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C7CFB1" w14:textId="77777777" w:rsidR="004E5782" w:rsidRPr="00F802B5" w:rsidRDefault="004E5782">
      <w:pPr>
        <w:spacing w:before="80" w:after="80"/>
        <w:rPr>
          <w:rFonts w:ascii="Times New Roman" w:hAnsi="Times New Roman" w:cs="Times New Roman"/>
        </w:rPr>
      </w:pPr>
    </w:p>
    <w:p w14:paraId="5E77A44C" w14:textId="77777777" w:rsidR="004E5782" w:rsidRPr="00F802B5" w:rsidRDefault="004E5782">
      <w:pPr>
        <w:spacing w:before="80" w:after="80"/>
        <w:rPr>
          <w:rFonts w:ascii="Times New Roman" w:hAnsi="Times New Roman" w:cs="Times New Roman"/>
        </w:rPr>
      </w:pPr>
    </w:p>
    <w:p w14:paraId="2EE6E023" w14:textId="77777777" w:rsidR="004E5782" w:rsidRPr="00F802B5" w:rsidRDefault="004E5782">
      <w:pPr>
        <w:spacing w:before="80" w:after="80"/>
        <w:rPr>
          <w:rFonts w:ascii="Times New Roman" w:hAnsi="Times New Roman" w:cs="Times New Roman"/>
        </w:rPr>
      </w:pPr>
    </w:p>
    <w:p w14:paraId="6A316119" w14:textId="77777777" w:rsidR="004E5782" w:rsidRPr="00F802B5" w:rsidRDefault="00000000">
      <w:pPr>
        <w:spacing w:before="200" w:after="40"/>
        <w:jc w:val="center"/>
        <w:rPr>
          <w:rFonts w:ascii="Times New Roman" w:hAnsi="Times New Roman" w:cs="Times New Roman"/>
        </w:rPr>
      </w:pPr>
      <w:r w:rsidRPr="00F802B5">
        <w:rPr>
          <w:rFonts w:ascii="Times New Roman" w:hAnsi="Times New Roman" w:cs="Times New Roman"/>
          <w:b/>
          <w:bCs/>
          <w:color w:val="6B2035"/>
          <w:sz w:val="96"/>
          <w:szCs w:val="96"/>
        </w:rPr>
        <w:t>SCMUN</w:t>
      </w:r>
    </w:p>
    <w:p w14:paraId="0366F9BE" w14:textId="172DFEF9" w:rsidR="004E5782" w:rsidRPr="00F802B5" w:rsidRDefault="000F47C5">
      <w:pPr>
        <w:spacing w:after="200"/>
        <w:jc w:val="center"/>
        <w:rPr>
          <w:rFonts w:ascii="Times New Roman" w:hAnsi="Times New Roman" w:cs="Times New Roman"/>
        </w:rPr>
      </w:pPr>
      <w:r w:rsidRPr="00F802B5">
        <w:rPr>
          <w:rFonts w:ascii="Times New Roman" w:hAnsi="Times New Roman" w:cs="Times New Roman"/>
          <w:color w:val="4A4A4A"/>
          <w:sz w:val="36"/>
          <w:szCs w:val="36"/>
        </w:rPr>
        <w:t>St. Catherine’s Model United Nations Conference</w:t>
      </w: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026"/>
      </w:tblGrid>
      <w:tr w:rsidR="004E5782" w:rsidRPr="00F802B5" w14:paraId="48518A22" w14:textId="77777777">
        <w:tc>
          <w:tcPr>
            <w:tcW w:w="9026" w:type="dxa"/>
            <w:tcBorders>
              <w:top w:val="single" w:sz="8" w:space="0" w:color="6B2035"/>
              <w:left w:val="none" w:sz="0" w:space="0" w:color="FFFFFF"/>
              <w:bottom w:val="single" w:sz="8" w:space="0" w:color="6B2035"/>
              <w:right w:val="none" w:sz="0" w:space="0" w:color="FFFFFF"/>
            </w:tcBorders>
            <w:shd w:val="clear" w:color="auto" w:fill="6B2035"/>
            <w:tcMar>
              <w:top w:w="360" w:type="dxa"/>
              <w:left w:w="400" w:type="dxa"/>
              <w:bottom w:w="360" w:type="dxa"/>
              <w:right w:w="400" w:type="dxa"/>
            </w:tcMar>
          </w:tcPr>
          <w:p w14:paraId="20879297" w14:textId="77777777" w:rsidR="004E5782" w:rsidRPr="00F802B5" w:rsidRDefault="00000000">
            <w:pPr>
              <w:spacing w:before="40" w:after="20"/>
              <w:jc w:val="center"/>
              <w:rPr>
                <w:rFonts w:ascii="Times New Roman" w:hAnsi="Times New Roman" w:cs="Times New Roman"/>
              </w:rPr>
            </w:pPr>
            <w:r w:rsidRPr="00F802B5">
              <w:rPr>
                <w:rFonts w:ascii="Times New Roman" w:hAnsi="Times New Roman" w:cs="Times New Roman"/>
                <w:b/>
                <w:bCs/>
                <w:color w:val="FFFFFF"/>
                <w:sz w:val="56"/>
                <w:szCs w:val="56"/>
              </w:rPr>
              <w:t>INTERNATIONAL COURT OF JUSTICE</w:t>
            </w:r>
          </w:p>
          <w:p w14:paraId="0C0F76E9" w14:textId="77777777" w:rsidR="004E5782" w:rsidRPr="00F802B5" w:rsidRDefault="00000000">
            <w:pPr>
              <w:spacing w:before="20" w:after="40"/>
              <w:jc w:val="center"/>
              <w:rPr>
                <w:rFonts w:ascii="Times New Roman" w:hAnsi="Times New Roman" w:cs="Times New Roman"/>
              </w:rPr>
            </w:pPr>
            <w:r w:rsidRPr="00F802B5">
              <w:rPr>
                <w:rFonts w:ascii="Times New Roman" w:hAnsi="Times New Roman" w:cs="Times New Roman"/>
                <w:color w:val="CC8899"/>
                <w:sz w:val="26"/>
                <w:szCs w:val="26"/>
              </w:rPr>
              <w:t>Official Manual &amp; Rules of Procedure</w:t>
            </w:r>
          </w:p>
        </w:tc>
      </w:tr>
    </w:tbl>
    <w:p w14:paraId="7B2D0ABF" w14:textId="77777777" w:rsidR="004E5782" w:rsidRPr="00F802B5" w:rsidRDefault="004E5782">
      <w:pPr>
        <w:spacing w:before="80" w:after="80"/>
        <w:rPr>
          <w:rFonts w:ascii="Times New Roman" w:hAnsi="Times New Roman" w:cs="Times New Roman"/>
        </w:rPr>
      </w:pPr>
    </w:p>
    <w:p w14:paraId="46B78135" w14:textId="77777777" w:rsidR="004E5782" w:rsidRPr="00F802B5" w:rsidRDefault="004E5782">
      <w:pPr>
        <w:spacing w:before="80" w:after="80"/>
        <w:rPr>
          <w:rFonts w:ascii="Times New Roman" w:hAnsi="Times New Roman" w:cs="Times New Roman"/>
        </w:rPr>
      </w:pPr>
    </w:p>
    <w:p w14:paraId="08E4B429" w14:textId="77777777" w:rsidR="004E5782" w:rsidRPr="00F802B5" w:rsidRDefault="004E5782">
      <w:pPr>
        <w:spacing w:before="80" w:after="80"/>
        <w:rPr>
          <w:rFonts w:ascii="Times New Roman" w:hAnsi="Times New Roman" w:cs="Times New Roman"/>
        </w:rPr>
      </w:pPr>
    </w:p>
    <w:p w14:paraId="48E03D92" w14:textId="77777777" w:rsidR="004E5782" w:rsidRPr="00F802B5" w:rsidRDefault="004E5782">
      <w:pPr>
        <w:spacing w:before="80" w:after="80"/>
        <w:rPr>
          <w:rFonts w:ascii="Times New Roman" w:hAnsi="Times New Roman" w:cs="Times New Roman"/>
        </w:rPr>
      </w:pPr>
    </w:p>
    <w:p w14:paraId="5DA6D81D" w14:textId="77777777" w:rsidR="004E5782" w:rsidRPr="00F802B5" w:rsidRDefault="004E5782">
      <w:pPr>
        <w:spacing w:before="80" w:after="80"/>
        <w:rPr>
          <w:rFonts w:ascii="Times New Roman" w:hAnsi="Times New Roman" w:cs="Times New Roman"/>
        </w:rPr>
      </w:pP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026"/>
      </w:tblGrid>
      <w:tr w:rsidR="004E5782" w:rsidRPr="00F802B5" w14:paraId="5CCAA4B3" w14:textId="77777777">
        <w:tc>
          <w:tcPr>
            <w:tcW w:w="9026" w:type="dxa"/>
            <w:tcBorders>
              <w:top w:val="single" w:sz="8" w:space="0" w:color="6B2035"/>
              <w:left w:val="none" w:sz="0" w:space="0" w:color="FFFFFF"/>
              <w:bottom w:val="none" w:sz="0" w:space="0" w:color="FFFFFF"/>
              <w:right w:val="none" w:sz="0" w:space="0" w:color="FFFFFF"/>
            </w:tcBorders>
            <w:shd w:val="clear" w:color="auto" w:fill="F2EEEE"/>
            <w:tcMar>
              <w:top w:w="200" w:type="dxa"/>
              <w:left w:w="300" w:type="dxa"/>
              <w:bottom w:w="200" w:type="dxa"/>
              <w:right w:w="300" w:type="dxa"/>
            </w:tcMar>
          </w:tcPr>
          <w:p w14:paraId="64BDB4B6" w14:textId="76302B4B" w:rsidR="004E5782" w:rsidRPr="00F802B5" w:rsidRDefault="00000000">
            <w:pPr>
              <w:spacing w:before="40" w:after="40"/>
              <w:jc w:val="center"/>
              <w:rPr>
                <w:rFonts w:ascii="Times New Roman" w:hAnsi="Times New Roman" w:cs="Times New Roman"/>
              </w:rPr>
            </w:pPr>
            <w:r w:rsidRPr="00F802B5">
              <w:rPr>
                <w:rFonts w:ascii="Times New Roman" w:hAnsi="Times New Roman" w:cs="Times New Roman"/>
                <w:color w:val="000000"/>
              </w:rPr>
              <w:t>Read this manual in full before the conference.</w:t>
            </w:r>
          </w:p>
        </w:tc>
      </w:tr>
    </w:tbl>
    <w:p w14:paraId="651D4729" w14:textId="6B6688A2" w:rsidR="004E5782" w:rsidRPr="00F802B5" w:rsidRDefault="000F47C5">
      <w:pPr>
        <w:rPr>
          <w:rFonts w:ascii="Times New Roman" w:hAnsi="Times New Roman" w:cs="Times New Roman"/>
        </w:rPr>
        <w:sectPr w:rsidR="004E5782" w:rsidRPr="00F802B5">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20"/>
          <w:docGrid w:linePitch="360"/>
        </w:sectPr>
      </w:pPr>
      <w:r w:rsidRPr="00F802B5">
        <w:rPr>
          <w:rFonts w:ascii="Times New Roman" w:hAnsi="Times New Roman" w:cs="Times New Roman"/>
          <w:noProof/>
          <w:color w:val="000000"/>
        </w:rPr>
        <mc:AlternateContent>
          <mc:Choice Requires="wps">
            <w:drawing>
              <wp:anchor distT="45720" distB="45720" distL="114300" distR="114300" simplePos="0" relativeHeight="251659264" behindDoc="0" locked="0" layoutInCell="1" allowOverlap="1" wp14:anchorId="57949D72" wp14:editId="751FB6FC">
                <wp:simplePos x="0" y="0"/>
                <wp:positionH relativeFrom="margin">
                  <wp:align>left</wp:align>
                </wp:positionH>
                <wp:positionV relativeFrom="paragraph">
                  <wp:posOffset>2917190</wp:posOffset>
                </wp:positionV>
                <wp:extent cx="2360930" cy="1404620"/>
                <wp:effectExtent l="0" t="0" r="12700"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solidFill>
                          <a:srgbClr val="FFFFFF"/>
                        </a:solidFill>
                        <a:ln w="9525">
                          <a:solidFill>
                            <a:schemeClr val="bg1"/>
                          </a:solidFill>
                          <a:miter lim="800000"/>
                          <a:headEnd/>
                          <a:tailEnd/>
                        </a:ln>
                      </wps:spPr>
                      <wps:txbx>
                        <w:txbxContent>
                          <w:p w14:paraId="32AF70D7" w14:textId="77777777" w:rsidR="000F47C5" w:rsidRDefault="000F47C5" w:rsidP="000F47C5">
                            <w:r>
                              <w:t>Written by:</w:t>
                            </w:r>
                          </w:p>
                          <w:p w14:paraId="0F88B403" w14:textId="77777777" w:rsidR="000F47C5" w:rsidRDefault="000F47C5" w:rsidP="000F47C5"/>
                          <w:p w14:paraId="0A6E8AA5" w14:textId="77777777" w:rsidR="000F47C5" w:rsidRDefault="000F47C5" w:rsidP="000F47C5">
                            <w:r>
                              <w:t>Cecilia Passa</w:t>
                            </w:r>
                          </w:p>
                          <w:p w14:paraId="4DC98E38" w14:textId="77777777" w:rsidR="000F47C5" w:rsidRDefault="000F47C5" w:rsidP="000F47C5">
                            <w:r>
                              <w:t>6</w:t>
                            </w:r>
                            <w:r w:rsidRPr="00153D70">
                              <w:rPr>
                                <w:vertAlign w:val="superscript"/>
                              </w:rPr>
                              <w:t>th</w:t>
                            </w:r>
                            <w:r>
                              <w:t xml:space="preserve"> SCMUN Secretary General</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type w14:anchorId="57949D72" id="_x0000_t202" coordsize="21600,21600" o:spt="202" path="m,l,21600r21600,l21600,xe">
                <v:stroke joinstyle="miter"/>
                <v:path gradientshapeok="t" o:connecttype="rect"/>
              </v:shapetype>
              <v:shape id="Text Box 2" o:spid="_x0000_s1026" type="#_x0000_t202" style="position:absolute;margin-left:0;margin-top:229.7pt;width:185.9pt;height:110.6pt;z-index:251659264;visibility:visible;mso-wrap-style:square;mso-width-percent:400;mso-height-percent:200;mso-wrap-distance-left:9pt;mso-wrap-distance-top:3.6pt;mso-wrap-distance-right:9pt;mso-wrap-distance-bottom:3.6pt;mso-position-horizontal:left;mso-position-horizontal-relative:margin;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" strokecolor="white [3212]">
                <v:textbox style="mso-fit-shape-to-text:t">
                  <w:txbxContent>
                    <w:p w14:paraId="32AF70D7" w14:textId="77777777" w:rsidR="000F47C5" w:rsidRDefault="000F47C5" w:rsidP="000F47C5">
                      <w:r>
                        <w:t>Written by:</w:t>
                      </w:r>
                    </w:p>
                    <w:p w14:paraId="0F88B403" w14:textId="77777777" w:rsidR="000F47C5" w:rsidRDefault="000F47C5" w:rsidP="000F47C5"/>
                    <w:p w14:paraId="0A6E8AA5" w14:textId="77777777" w:rsidR="000F47C5" w:rsidRDefault="000F47C5" w:rsidP="000F47C5">
                      <w:r>
                        <w:t>Cecilia Passa</w:t>
                      </w:r>
                    </w:p>
                    <w:p w14:paraId="4DC98E38" w14:textId="77777777" w:rsidR="000F47C5" w:rsidRDefault="000F47C5" w:rsidP="000F47C5">
                      <w:r>
                        <w:t>6</w:t>
                      </w:r>
                      <w:r w:rsidRPr="00153D70">
                        <w:rPr>
                          <w:vertAlign w:val="superscript"/>
                        </w:rPr>
                        <w:t>th</w:t>
                      </w:r>
                      <w:r>
                        <w:t xml:space="preserve"> SCMUN Secretary General</w:t>
                      </w:r>
                    </w:p>
                  </w:txbxContent>
                </v:textbox>
                <w10:wrap type="square" anchorx="margin"/>
              </v:shape>
            </w:pict>
          </mc:Fallback>
        </mc:AlternateContent>
      </w:r>
    </w:p>
    <w:p w14:paraId="2F3FCB75" w14:textId="77777777" w:rsidR="004E5782" w:rsidRPr="00F802B5" w:rsidRDefault="00000000">
      <w:pPr>
        <w:spacing w:before="200" w:after="80"/>
        <w:jc w:val="center"/>
        <w:rPr>
          <w:rFonts w:ascii="Times New Roman" w:hAnsi="Times New Roman" w:cs="Times New Roman"/>
        </w:rPr>
      </w:pPr>
      <w:r w:rsidRPr="00F802B5">
        <w:rPr>
          <w:rFonts w:ascii="Times New Roman" w:hAnsi="Times New Roman" w:cs="Times New Roman"/>
          <w:b/>
          <w:bCs/>
          <w:color w:val="6B2035"/>
          <w:sz w:val="36"/>
          <w:szCs w:val="36"/>
        </w:rPr>
        <w:lastRenderedPageBreak/>
        <w:t>TABLE OF CONTENTS</w:t>
      </w:r>
    </w:p>
    <w:p w14:paraId="3D6D1FFF" w14:textId="77777777" w:rsidR="004E5782" w:rsidRPr="00F802B5" w:rsidRDefault="004E5782">
      <w:pPr>
        <w:spacing w:before="80" w:after="80"/>
        <w:rPr>
          <w:rFonts w:ascii="Times New Roman" w:hAnsi="Times New Roman" w:cs="Times New Roman"/>
        </w:rPr>
      </w:pPr>
    </w:p>
    <w:p w14:paraId="1E7140F9" w14:textId="5CBBC81F" w:rsidR="004E5782" w:rsidRPr="00F802B5" w:rsidRDefault="00000000">
      <w:pPr>
        <w:tabs>
          <w:tab w:val="right" w:leader="dot" w:pos="9026"/>
        </w:tabs>
        <w:spacing w:before="80" w:after="80"/>
        <w:rPr>
          <w:rFonts w:ascii="Times New Roman" w:hAnsi="Times New Roman" w:cs="Times New Roman"/>
        </w:rPr>
      </w:pPr>
      <w:r w:rsidRPr="00F802B5">
        <w:rPr>
          <w:rFonts w:ascii="Times New Roman" w:hAnsi="Times New Roman" w:cs="Times New Roman"/>
          <w:b/>
          <w:bCs/>
          <w:color w:val="6B2035"/>
        </w:rPr>
        <w:t>Chapter 1: Introduction to the International Court of Justice</w:t>
      </w:r>
      <w:r w:rsidRPr="00F802B5">
        <w:rPr>
          <w:rFonts w:ascii="Times New Roman" w:hAnsi="Times New Roman" w:cs="Times New Roman"/>
          <w:b/>
          <w:bCs/>
          <w:color w:val="6B2035"/>
        </w:rPr>
        <w:tab/>
      </w:r>
    </w:p>
    <w:p w14:paraId="79D640EF" w14:textId="2AF940BA" w:rsidR="004E5782" w:rsidRPr="00F802B5" w:rsidRDefault="00000000">
      <w:pPr>
        <w:tabs>
          <w:tab w:val="right" w:leader="dot" w:pos="9026"/>
        </w:tabs>
        <w:spacing w:before="40" w:after="40"/>
        <w:ind w:left="360"/>
        <w:rPr>
          <w:rFonts w:ascii="Times New Roman" w:hAnsi="Times New Roman" w:cs="Times New Roman"/>
        </w:rPr>
      </w:pPr>
      <w:proofErr w:type="gramStart"/>
      <w:r w:rsidRPr="00F802B5">
        <w:rPr>
          <w:rFonts w:ascii="Times New Roman" w:hAnsi="Times New Roman" w:cs="Times New Roman"/>
          <w:color w:val="000000"/>
          <w:sz w:val="20"/>
          <w:szCs w:val="20"/>
        </w:rPr>
        <w:t>1.1  What</w:t>
      </w:r>
      <w:proofErr w:type="gramEnd"/>
      <w:r w:rsidRPr="00F802B5">
        <w:rPr>
          <w:rFonts w:ascii="Times New Roman" w:hAnsi="Times New Roman" w:cs="Times New Roman"/>
          <w:color w:val="000000"/>
          <w:sz w:val="20"/>
          <w:szCs w:val="20"/>
        </w:rPr>
        <w:t xml:space="preserve"> is the ICJ?</w:t>
      </w:r>
      <w:r w:rsidRPr="00F802B5">
        <w:rPr>
          <w:rFonts w:ascii="Times New Roman" w:hAnsi="Times New Roman" w:cs="Times New Roman"/>
          <w:color w:val="000000"/>
          <w:sz w:val="20"/>
          <w:szCs w:val="20"/>
        </w:rPr>
        <w:tab/>
      </w:r>
    </w:p>
    <w:p w14:paraId="2B85FEAC" w14:textId="3734F5E3" w:rsidR="004E5782" w:rsidRPr="00F802B5" w:rsidRDefault="00000000">
      <w:pPr>
        <w:tabs>
          <w:tab w:val="right" w:leader="dot" w:pos="9026"/>
        </w:tabs>
        <w:spacing w:before="40" w:after="40"/>
        <w:ind w:left="360"/>
        <w:rPr>
          <w:rFonts w:ascii="Times New Roman" w:hAnsi="Times New Roman" w:cs="Times New Roman"/>
        </w:rPr>
      </w:pPr>
      <w:proofErr w:type="gramStart"/>
      <w:r w:rsidRPr="00F802B5">
        <w:rPr>
          <w:rFonts w:ascii="Times New Roman" w:hAnsi="Times New Roman" w:cs="Times New Roman"/>
          <w:color w:val="000000"/>
          <w:sz w:val="20"/>
          <w:szCs w:val="20"/>
        </w:rPr>
        <w:t>1.2  The</w:t>
      </w:r>
      <w:proofErr w:type="gramEnd"/>
      <w:r w:rsidRPr="00F802B5">
        <w:rPr>
          <w:rFonts w:ascii="Times New Roman" w:hAnsi="Times New Roman" w:cs="Times New Roman"/>
          <w:color w:val="000000"/>
          <w:sz w:val="20"/>
          <w:szCs w:val="20"/>
        </w:rPr>
        <w:t xml:space="preserve"> ICJ and Other International Tribunals</w:t>
      </w:r>
      <w:r w:rsidRPr="00F802B5">
        <w:rPr>
          <w:rFonts w:ascii="Times New Roman" w:hAnsi="Times New Roman" w:cs="Times New Roman"/>
          <w:color w:val="000000"/>
          <w:sz w:val="20"/>
          <w:szCs w:val="20"/>
        </w:rPr>
        <w:tab/>
      </w:r>
    </w:p>
    <w:p w14:paraId="4E87CB0D" w14:textId="05C9E8E6" w:rsidR="004E5782" w:rsidRPr="00F802B5" w:rsidRDefault="00000000">
      <w:pPr>
        <w:tabs>
          <w:tab w:val="right" w:leader="dot" w:pos="9026"/>
        </w:tabs>
        <w:spacing w:before="40" w:after="40"/>
        <w:ind w:left="360"/>
        <w:rPr>
          <w:rFonts w:ascii="Times New Roman" w:hAnsi="Times New Roman" w:cs="Times New Roman"/>
        </w:rPr>
      </w:pPr>
      <w:proofErr w:type="gramStart"/>
      <w:r w:rsidRPr="00F802B5">
        <w:rPr>
          <w:rFonts w:ascii="Times New Roman" w:hAnsi="Times New Roman" w:cs="Times New Roman"/>
          <w:color w:val="000000"/>
          <w:sz w:val="20"/>
          <w:szCs w:val="20"/>
        </w:rPr>
        <w:t>1.3  The</w:t>
      </w:r>
      <w:proofErr w:type="gramEnd"/>
      <w:r w:rsidRPr="00F802B5">
        <w:rPr>
          <w:rFonts w:ascii="Times New Roman" w:hAnsi="Times New Roman" w:cs="Times New Roman"/>
          <w:color w:val="000000"/>
          <w:sz w:val="20"/>
          <w:szCs w:val="20"/>
        </w:rPr>
        <w:t xml:space="preserve"> ICJ in the SCMUN Context</w:t>
      </w:r>
      <w:r w:rsidRPr="00F802B5">
        <w:rPr>
          <w:rFonts w:ascii="Times New Roman" w:hAnsi="Times New Roman" w:cs="Times New Roman"/>
          <w:color w:val="000000"/>
          <w:sz w:val="20"/>
          <w:szCs w:val="20"/>
        </w:rPr>
        <w:tab/>
      </w:r>
    </w:p>
    <w:p w14:paraId="4A857EE6" w14:textId="2DF87475" w:rsidR="004E5782" w:rsidRPr="00F802B5" w:rsidRDefault="00000000">
      <w:pPr>
        <w:tabs>
          <w:tab w:val="right" w:leader="dot" w:pos="9026"/>
        </w:tabs>
        <w:spacing w:before="80" w:after="80"/>
        <w:rPr>
          <w:rFonts w:ascii="Times New Roman" w:hAnsi="Times New Roman" w:cs="Times New Roman"/>
        </w:rPr>
      </w:pPr>
      <w:r w:rsidRPr="00F802B5">
        <w:rPr>
          <w:rFonts w:ascii="Times New Roman" w:hAnsi="Times New Roman" w:cs="Times New Roman"/>
          <w:b/>
          <w:bCs/>
          <w:color w:val="6B2035"/>
        </w:rPr>
        <w:t>Chapter 2: Composition of the Court</w:t>
      </w:r>
      <w:r w:rsidRPr="00F802B5">
        <w:rPr>
          <w:rFonts w:ascii="Times New Roman" w:hAnsi="Times New Roman" w:cs="Times New Roman"/>
          <w:b/>
          <w:bCs/>
          <w:color w:val="6B2035"/>
        </w:rPr>
        <w:tab/>
      </w:r>
    </w:p>
    <w:p w14:paraId="7E621AD6" w14:textId="0505A215" w:rsidR="004E5782" w:rsidRPr="00F802B5" w:rsidRDefault="00000000">
      <w:pPr>
        <w:tabs>
          <w:tab w:val="right" w:leader="dot" w:pos="9026"/>
        </w:tabs>
        <w:spacing w:before="40" w:after="40"/>
        <w:ind w:left="360"/>
        <w:rPr>
          <w:rFonts w:ascii="Times New Roman" w:hAnsi="Times New Roman" w:cs="Times New Roman"/>
        </w:rPr>
      </w:pPr>
      <w:proofErr w:type="gramStart"/>
      <w:r w:rsidRPr="00F802B5">
        <w:rPr>
          <w:rFonts w:ascii="Times New Roman" w:hAnsi="Times New Roman" w:cs="Times New Roman"/>
          <w:color w:val="000000"/>
          <w:sz w:val="20"/>
          <w:szCs w:val="20"/>
        </w:rPr>
        <w:t>2.1  The</w:t>
      </w:r>
      <w:proofErr w:type="gramEnd"/>
      <w:r w:rsidRPr="00F802B5">
        <w:rPr>
          <w:rFonts w:ascii="Times New Roman" w:hAnsi="Times New Roman" w:cs="Times New Roman"/>
          <w:color w:val="000000"/>
          <w:sz w:val="20"/>
          <w:szCs w:val="20"/>
        </w:rPr>
        <w:t xml:space="preserve"> Presidency</w:t>
      </w:r>
      <w:r w:rsidRPr="00F802B5">
        <w:rPr>
          <w:rFonts w:ascii="Times New Roman" w:hAnsi="Times New Roman" w:cs="Times New Roman"/>
          <w:color w:val="000000"/>
          <w:sz w:val="20"/>
          <w:szCs w:val="20"/>
        </w:rPr>
        <w:tab/>
      </w:r>
    </w:p>
    <w:p w14:paraId="14AC896B" w14:textId="2F98691F" w:rsidR="004E5782" w:rsidRPr="00F802B5" w:rsidRDefault="00000000">
      <w:pPr>
        <w:tabs>
          <w:tab w:val="right" w:leader="dot" w:pos="9026"/>
        </w:tabs>
        <w:spacing w:before="40" w:after="40"/>
        <w:ind w:left="360"/>
        <w:rPr>
          <w:rFonts w:ascii="Times New Roman" w:hAnsi="Times New Roman" w:cs="Times New Roman"/>
        </w:rPr>
      </w:pPr>
      <w:proofErr w:type="gramStart"/>
      <w:r w:rsidRPr="00F802B5">
        <w:rPr>
          <w:rFonts w:ascii="Times New Roman" w:hAnsi="Times New Roman" w:cs="Times New Roman"/>
          <w:color w:val="000000"/>
          <w:sz w:val="20"/>
          <w:szCs w:val="20"/>
        </w:rPr>
        <w:t>2.2  The</w:t>
      </w:r>
      <w:proofErr w:type="gramEnd"/>
      <w:r w:rsidRPr="00F802B5">
        <w:rPr>
          <w:rFonts w:ascii="Times New Roman" w:hAnsi="Times New Roman" w:cs="Times New Roman"/>
          <w:color w:val="000000"/>
          <w:sz w:val="20"/>
          <w:szCs w:val="20"/>
        </w:rPr>
        <w:t xml:space="preserve"> Advocates</w:t>
      </w:r>
      <w:r w:rsidRPr="00F802B5">
        <w:rPr>
          <w:rFonts w:ascii="Times New Roman" w:hAnsi="Times New Roman" w:cs="Times New Roman"/>
          <w:color w:val="000000"/>
          <w:sz w:val="20"/>
          <w:szCs w:val="20"/>
        </w:rPr>
        <w:tab/>
      </w:r>
    </w:p>
    <w:p w14:paraId="3A208325" w14:textId="4427AE9C" w:rsidR="004E5782" w:rsidRPr="00F802B5" w:rsidRDefault="00000000">
      <w:pPr>
        <w:tabs>
          <w:tab w:val="right" w:leader="dot" w:pos="9026"/>
        </w:tabs>
        <w:spacing w:before="40" w:after="40"/>
        <w:ind w:left="360"/>
        <w:rPr>
          <w:rFonts w:ascii="Times New Roman" w:hAnsi="Times New Roman" w:cs="Times New Roman"/>
        </w:rPr>
      </w:pPr>
      <w:proofErr w:type="gramStart"/>
      <w:r w:rsidRPr="00F802B5">
        <w:rPr>
          <w:rFonts w:ascii="Times New Roman" w:hAnsi="Times New Roman" w:cs="Times New Roman"/>
          <w:color w:val="000000"/>
          <w:sz w:val="20"/>
          <w:szCs w:val="20"/>
        </w:rPr>
        <w:t>2.3  The</w:t>
      </w:r>
      <w:proofErr w:type="gramEnd"/>
      <w:r w:rsidRPr="00F802B5">
        <w:rPr>
          <w:rFonts w:ascii="Times New Roman" w:hAnsi="Times New Roman" w:cs="Times New Roman"/>
          <w:color w:val="000000"/>
          <w:sz w:val="20"/>
          <w:szCs w:val="20"/>
        </w:rPr>
        <w:t xml:space="preserve"> Judicial Panel</w:t>
      </w:r>
      <w:r w:rsidRPr="00F802B5">
        <w:rPr>
          <w:rFonts w:ascii="Times New Roman" w:hAnsi="Times New Roman" w:cs="Times New Roman"/>
          <w:color w:val="000000"/>
          <w:sz w:val="20"/>
          <w:szCs w:val="20"/>
        </w:rPr>
        <w:tab/>
      </w:r>
    </w:p>
    <w:p w14:paraId="0C5401E7" w14:textId="41626C3D" w:rsidR="004E5782" w:rsidRPr="00F802B5" w:rsidRDefault="00000000">
      <w:pPr>
        <w:tabs>
          <w:tab w:val="right" w:leader="dot" w:pos="9026"/>
        </w:tabs>
        <w:spacing w:before="80" w:after="80"/>
        <w:rPr>
          <w:rFonts w:ascii="Times New Roman" w:hAnsi="Times New Roman" w:cs="Times New Roman"/>
        </w:rPr>
      </w:pPr>
      <w:r w:rsidRPr="00F802B5">
        <w:rPr>
          <w:rFonts w:ascii="Times New Roman" w:hAnsi="Times New Roman" w:cs="Times New Roman"/>
          <w:b/>
          <w:bCs/>
          <w:color w:val="6B2035"/>
        </w:rPr>
        <w:t>Chapter 3: Pre-Conference Preparation</w:t>
      </w:r>
      <w:r w:rsidRPr="00F802B5">
        <w:rPr>
          <w:rFonts w:ascii="Times New Roman" w:hAnsi="Times New Roman" w:cs="Times New Roman"/>
          <w:b/>
          <w:bCs/>
          <w:color w:val="6B2035"/>
        </w:rPr>
        <w:tab/>
      </w:r>
    </w:p>
    <w:p w14:paraId="0DD9BE22" w14:textId="77DF4AA1" w:rsidR="004E5782" w:rsidRPr="00F802B5" w:rsidRDefault="00000000">
      <w:pPr>
        <w:tabs>
          <w:tab w:val="right" w:leader="dot" w:pos="9026"/>
        </w:tabs>
        <w:spacing w:before="40" w:after="40"/>
        <w:ind w:left="360"/>
        <w:rPr>
          <w:rFonts w:ascii="Times New Roman" w:hAnsi="Times New Roman" w:cs="Times New Roman"/>
        </w:rPr>
      </w:pPr>
      <w:proofErr w:type="gramStart"/>
      <w:r w:rsidRPr="00F802B5">
        <w:rPr>
          <w:rFonts w:ascii="Times New Roman" w:hAnsi="Times New Roman" w:cs="Times New Roman"/>
          <w:color w:val="000000"/>
          <w:sz w:val="20"/>
          <w:szCs w:val="20"/>
        </w:rPr>
        <w:t>3.1  The</w:t>
      </w:r>
      <w:proofErr w:type="gramEnd"/>
      <w:r w:rsidRPr="00F802B5">
        <w:rPr>
          <w:rFonts w:ascii="Times New Roman" w:hAnsi="Times New Roman" w:cs="Times New Roman"/>
          <w:color w:val="000000"/>
          <w:sz w:val="20"/>
          <w:szCs w:val="20"/>
        </w:rPr>
        <w:t xml:space="preserve"> Memorandum</w:t>
      </w:r>
      <w:r w:rsidRPr="00F802B5">
        <w:rPr>
          <w:rFonts w:ascii="Times New Roman" w:hAnsi="Times New Roman" w:cs="Times New Roman"/>
          <w:color w:val="000000"/>
          <w:sz w:val="20"/>
          <w:szCs w:val="20"/>
        </w:rPr>
        <w:tab/>
      </w:r>
    </w:p>
    <w:p w14:paraId="755FCF34" w14:textId="28FAEA9A" w:rsidR="004E5782" w:rsidRPr="00F802B5" w:rsidRDefault="00000000">
      <w:pPr>
        <w:tabs>
          <w:tab w:val="right" w:leader="dot" w:pos="9026"/>
        </w:tabs>
        <w:spacing w:before="40" w:after="40"/>
        <w:ind w:left="360"/>
        <w:rPr>
          <w:rFonts w:ascii="Times New Roman" w:hAnsi="Times New Roman" w:cs="Times New Roman"/>
        </w:rPr>
      </w:pPr>
      <w:proofErr w:type="gramStart"/>
      <w:r w:rsidRPr="00F802B5">
        <w:rPr>
          <w:rFonts w:ascii="Times New Roman" w:hAnsi="Times New Roman" w:cs="Times New Roman"/>
          <w:color w:val="000000"/>
          <w:sz w:val="20"/>
          <w:szCs w:val="20"/>
        </w:rPr>
        <w:t>3.2  The</w:t>
      </w:r>
      <w:proofErr w:type="gramEnd"/>
      <w:r w:rsidRPr="00F802B5">
        <w:rPr>
          <w:rFonts w:ascii="Times New Roman" w:hAnsi="Times New Roman" w:cs="Times New Roman"/>
          <w:color w:val="000000"/>
          <w:sz w:val="20"/>
          <w:szCs w:val="20"/>
        </w:rPr>
        <w:t xml:space="preserve"> Evidence List</w:t>
      </w:r>
      <w:r w:rsidRPr="00F802B5">
        <w:rPr>
          <w:rFonts w:ascii="Times New Roman" w:hAnsi="Times New Roman" w:cs="Times New Roman"/>
          <w:color w:val="000000"/>
          <w:sz w:val="20"/>
          <w:szCs w:val="20"/>
        </w:rPr>
        <w:tab/>
      </w:r>
    </w:p>
    <w:p w14:paraId="779CE836" w14:textId="4D636C9D" w:rsidR="004E5782" w:rsidRPr="00F802B5" w:rsidRDefault="00000000">
      <w:pPr>
        <w:tabs>
          <w:tab w:val="right" w:leader="dot" w:pos="9026"/>
        </w:tabs>
        <w:spacing w:before="40" w:after="40"/>
        <w:ind w:left="360"/>
        <w:rPr>
          <w:rFonts w:ascii="Times New Roman" w:hAnsi="Times New Roman" w:cs="Times New Roman"/>
        </w:rPr>
      </w:pPr>
      <w:proofErr w:type="gramStart"/>
      <w:r w:rsidRPr="00F802B5">
        <w:rPr>
          <w:rFonts w:ascii="Times New Roman" w:hAnsi="Times New Roman" w:cs="Times New Roman"/>
          <w:color w:val="000000"/>
          <w:sz w:val="20"/>
          <w:szCs w:val="20"/>
        </w:rPr>
        <w:t>3.3  The</w:t>
      </w:r>
      <w:proofErr w:type="gramEnd"/>
      <w:r w:rsidRPr="00F802B5">
        <w:rPr>
          <w:rFonts w:ascii="Times New Roman" w:hAnsi="Times New Roman" w:cs="Times New Roman"/>
          <w:color w:val="000000"/>
          <w:sz w:val="20"/>
          <w:szCs w:val="20"/>
        </w:rPr>
        <w:t xml:space="preserve"> Witness List and Testimony Evidence</w:t>
      </w:r>
      <w:r w:rsidRPr="00F802B5">
        <w:rPr>
          <w:rFonts w:ascii="Times New Roman" w:hAnsi="Times New Roman" w:cs="Times New Roman"/>
          <w:color w:val="000000"/>
          <w:sz w:val="20"/>
          <w:szCs w:val="20"/>
        </w:rPr>
        <w:tab/>
      </w:r>
    </w:p>
    <w:p w14:paraId="5985563A" w14:textId="1DBE548A" w:rsidR="004E5782" w:rsidRPr="00F802B5" w:rsidRDefault="00000000">
      <w:pPr>
        <w:tabs>
          <w:tab w:val="right" w:leader="dot" w:pos="9026"/>
        </w:tabs>
        <w:spacing w:before="40" w:after="40"/>
        <w:ind w:left="360"/>
        <w:rPr>
          <w:rFonts w:ascii="Times New Roman" w:hAnsi="Times New Roman" w:cs="Times New Roman"/>
        </w:rPr>
      </w:pPr>
      <w:proofErr w:type="gramStart"/>
      <w:r w:rsidRPr="00F802B5">
        <w:rPr>
          <w:rFonts w:ascii="Times New Roman" w:hAnsi="Times New Roman" w:cs="Times New Roman"/>
          <w:color w:val="000000"/>
          <w:sz w:val="20"/>
          <w:szCs w:val="20"/>
        </w:rPr>
        <w:t>3.4  Stipulations</w:t>
      </w:r>
      <w:proofErr w:type="gramEnd"/>
      <w:r w:rsidRPr="00F802B5">
        <w:rPr>
          <w:rFonts w:ascii="Times New Roman" w:hAnsi="Times New Roman" w:cs="Times New Roman"/>
          <w:color w:val="000000"/>
          <w:sz w:val="20"/>
          <w:szCs w:val="20"/>
        </w:rPr>
        <w:tab/>
      </w:r>
    </w:p>
    <w:p w14:paraId="6B49DD96" w14:textId="74F06569" w:rsidR="004E5782" w:rsidRPr="00F802B5" w:rsidRDefault="00000000">
      <w:pPr>
        <w:tabs>
          <w:tab w:val="right" w:leader="dot" w:pos="9026"/>
        </w:tabs>
        <w:spacing w:before="40" w:after="40"/>
        <w:ind w:left="360"/>
        <w:rPr>
          <w:rFonts w:ascii="Times New Roman" w:hAnsi="Times New Roman" w:cs="Times New Roman"/>
        </w:rPr>
      </w:pPr>
      <w:proofErr w:type="gramStart"/>
      <w:r w:rsidRPr="00F802B5">
        <w:rPr>
          <w:rFonts w:ascii="Times New Roman" w:hAnsi="Times New Roman" w:cs="Times New Roman"/>
          <w:color w:val="000000"/>
          <w:sz w:val="20"/>
          <w:szCs w:val="20"/>
        </w:rPr>
        <w:t>3.5  Preparation</w:t>
      </w:r>
      <w:proofErr w:type="gramEnd"/>
      <w:r w:rsidRPr="00F802B5">
        <w:rPr>
          <w:rFonts w:ascii="Times New Roman" w:hAnsi="Times New Roman" w:cs="Times New Roman"/>
          <w:color w:val="000000"/>
          <w:sz w:val="20"/>
          <w:szCs w:val="20"/>
        </w:rPr>
        <w:t xml:space="preserve"> for Judges</w:t>
      </w:r>
      <w:r w:rsidRPr="00F802B5">
        <w:rPr>
          <w:rFonts w:ascii="Times New Roman" w:hAnsi="Times New Roman" w:cs="Times New Roman"/>
          <w:color w:val="000000"/>
          <w:sz w:val="20"/>
          <w:szCs w:val="20"/>
        </w:rPr>
        <w:tab/>
      </w:r>
    </w:p>
    <w:p w14:paraId="0BC6C0A0" w14:textId="5D13947A" w:rsidR="004E5782" w:rsidRPr="00F802B5" w:rsidRDefault="00000000">
      <w:pPr>
        <w:tabs>
          <w:tab w:val="right" w:leader="dot" w:pos="9026"/>
        </w:tabs>
        <w:spacing w:before="80" w:after="80"/>
        <w:rPr>
          <w:rFonts w:ascii="Times New Roman" w:hAnsi="Times New Roman" w:cs="Times New Roman"/>
        </w:rPr>
      </w:pPr>
      <w:r w:rsidRPr="00F802B5">
        <w:rPr>
          <w:rFonts w:ascii="Times New Roman" w:hAnsi="Times New Roman" w:cs="Times New Roman"/>
          <w:b/>
          <w:bCs/>
          <w:color w:val="6B2035"/>
        </w:rPr>
        <w:t>Chapter 4: Court Procedures and Proceedings</w:t>
      </w:r>
      <w:r w:rsidRPr="00F802B5">
        <w:rPr>
          <w:rFonts w:ascii="Times New Roman" w:hAnsi="Times New Roman" w:cs="Times New Roman"/>
          <w:b/>
          <w:bCs/>
          <w:color w:val="6B2035"/>
        </w:rPr>
        <w:tab/>
      </w:r>
    </w:p>
    <w:p w14:paraId="62D87AC9" w14:textId="0AB251D1" w:rsidR="004E5782" w:rsidRPr="00F802B5" w:rsidRDefault="00000000">
      <w:pPr>
        <w:tabs>
          <w:tab w:val="right" w:leader="dot" w:pos="9026"/>
        </w:tabs>
        <w:spacing w:before="40" w:after="40"/>
        <w:ind w:left="360"/>
        <w:rPr>
          <w:rFonts w:ascii="Times New Roman" w:hAnsi="Times New Roman" w:cs="Times New Roman"/>
        </w:rPr>
      </w:pPr>
      <w:proofErr w:type="gramStart"/>
      <w:r w:rsidRPr="00F802B5">
        <w:rPr>
          <w:rFonts w:ascii="Times New Roman" w:hAnsi="Times New Roman" w:cs="Times New Roman"/>
          <w:color w:val="000000"/>
          <w:sz w:val="20"/>
          <w:szCs w:val="20"/>
        </w:rPr>
        <w:t>4.1  Full</w:t>
      </w:r>
      <w:proofErr w:type="gramEnd"/>
      <w:r w:rsidRPr="00F802B5">
        <w:rPr>
          <w:rFonts w:ascii="Times New Roman" w:hAnsi="Times New Roman" w:cs="Times New Roman"/>
          <w:color w:val="000000"/>
          <w:sz w:val="20"/>
          <w:szCs w:val="20"/>
        </w:rPr>
        <w:t xml:space="preserve"> Procedure Overview</w:t>
      </w:r>
      <w:r w:rsidRPr="00F802B5">
        <w:rPr>
          <w:rFonts w:ascii="Times New Roman" w:hAnsi="Times New Roman" w:cs="Times New Roman"/>
          <w:color w:val="000000"/>
          <w:sz w:val="20"/>
          <w:szCs w:val="20"/>
        </w:rPr>
        <w:tab/>
      </w:r>
    </w:p>
    <w:p w14:paraId="25EB67DC" w14:textId="00052FCE" w:rsidR="004E5782" w:rsidRPr="00F802B5" w:rsidRDefault="00000000">
      <w:pPr>
        <w:tabs>
          <w:tab w:val="right" w:leader="dot" w:pos="9026"/>
        </w:tabs>
        <w:spacing w:before="40" w:after="40"/>
        <w:ind w:left="360"/>
        <w:rPr>
          <w:rFonts w:ascii="Times New Roman" w:hAnsi="Times New Roman" w:cs="Times New Roman"/>
        </w:rPr>
      </w:pPr>
      <w:proofErr w:type="gramStart"/>
      <w:r w:rsidRPr="00F802B5">
        <w:rPr>
          <w:rFonts w:ascii="Times New Roman" w:hAnsi="Times New Roman" w:cs="Times New Roman"/>
          <w:color w:val="000000"/>
          <w:sz w:val="20"/>
          <w:szCs w:val="20"/>
        </w:rPr>
        <w:t>4.2  Opening</w:t>
      </w:r>
      <w:proofErr w:type="gramEnd"/>
      <w:r w:rsidRPr="00F802B5">
        <w:rPr>
          <w:rFonts w:ascii="Times New Roman" w:hAnsi="Times New Roman" w:cs="Times New Roman"/>
          <w:color w:val="000000"/>
          <w:sz w:val="20"/>
          <w:szCs w:val="20"/>
        </w:rPr>
        <w:t xml:space="preserve"> of the Session</w:t>
      </w:r>
      <w:r w:rsidRPr="00F802B5">
        <w:rPr>
          <w:rFonts w:ascii="Times New Roman" w:hAnsi="Times New Roman" w:cs="Times New Roman"/>
          <w:color w:val="000000"/>
          <w:sz w:val="20"/>
          <w:szCs w:val="20"/>
        </w:rPr>
        <w:tab/>
      </w:r>
    </w:p>
    <w:p w14:paraId="52FC198B" w14:textId="5C3AEA44" w:rsidR="004E5782" w:rsidRPr="00F802B5" w:rsidRDefault="00000000">
      <w:pPr>
        <w:tabs>
          <w:tab w:val="right" w:leader="dot" w:pos="9026"/>
        </w:tabs>
        <w:spacing w:before="40" w:after="40"/>
        <w:ind w:left="360"/>
        <w:rPr>
          <w:rFonts w:ascii="Times New Roman" w:hAnsi="Times New Roman" w:cs="Times New Roman"/>
        </w:rPr>
      </w:pPr>
      <w:proofErr w:type="gramStart"/>
      <w:r w:rsidRPr="00F802B5">
        <w:rPr>
          <w:rFonts w:ascii="Times New Roman" w:hAnsi="Times New Roman" w:cs="Times New Roman"/>
          <w:color w:val="000000"/>
          <w:sz w:val="20"/>
          <w:szCs w:val="20"/>
        </w:rPr>
        <w:t>4.3  Reading</w:t>
      </w:r>
      <w:proofErr w:type="gramEnd"/>
      <w:r w:rsidRPr="00F802B5">
        <w:rPr>
          <w:rFonts w:ascii="Times New Roman" w:hAnsi="Times New Roman" w:cs="Times New Roman"/>
          <w:color w:val="000000"/>
          <w:sz w:val="20"/>
          <w:szCs w:val="20"/>
        </w:rPr>
        <w:t xml:space="preserve"> of the Stipulations</w:t>
      </w:r>
      <w:r w:rsidRPr="00F802B5">
        <w:rPr>
          <w:rFonts w:ascii="Times New Roman" w:hAnsi="Times New Roman" w:cs="Times New Roman"/>
          <w:color w:val="000000"/>
          <w:sz w:val="20"/>
          <w:szCs w:val="20"/>
        </w:rPr>
        <w:tab/>
      </w:r>
    </w:p>
    <w:p w14:paraId="2C6CD34C" w14:textId="5FF9BFE5" w:rsidR="004E5782" w:rsidRPr="00F802B5" w:rsidRDefault="00000000">
      <w:pPr>
        <w:tabs>
          <w:tab w:val="right" w:leader="dot" w:pos="9026"/>
        </w:tabs>
        <w:spacing w:before="40" w:after="40"/>
        <w:ind w:left="360"/>
        <w:rPr>
          <w:rFonts w:ascii="Times New Roman" w:hAnsi="Times New Roman" w:cs="Times New Roman"/>
        </w:rPr>
      </w:pPr>
      <w:proofErr w:type="gramStart"/>
      <w:r w:rsidRPr="00F802B5">
        <w:rPr>
          <w:rFonts w:ascii="Times New Roman" w:hAnsi="Times New Roman" w:cs="Times New Roman"/>
          <w:color w:val="000000"/>
          <w:sz w:val="20"/>
          <w:szCs w:val="20"/>
        </w:rPr>
        <w:t>4.4  Opening</w:t>
      </w:r>
      <w:proofErr w:type="gramEnd"/>
      <w:r w:rsidRPr="00F802B5">
        <w:rPr>
          <w:rFonts w:ascii="Times New Roman" w:hAnsi="Times New Roman" w:cs="Times New Roman"/>
          <w:color w:val="000000"/>
          <w:sz w:val="20"/>
          <w:szCs w:val="20"/>
        </w:rPr>
        <w:t xml:space="preserve"> Statements</w:t>
      </w:r>
      <w:r w:rsidRPr="00F802B5">
        <w:rPr>
          <w:rFonts w:ascii="Times New Roman" w:hAnsi="Times New Roman" w:cs="Times New Roman"/>
          <w:color w:val="000000"/>
          <w:sz w:val="20"/>
          <w:szCs w:val="20"/>
        </w:rPr>
        <w:tab/>
      </w:r>
    </w:p>
    <w:p w14:paraId="65F2D05E" w14:textId="3CAC180C" w:rsidR="004E5782" w:rsidRPr="00F802B5" w:rsidRDefault="00000000">
      <w:pPr>
        <w:tabs>
          <w:tab w:val="right" w:leader="dot" w:pos="9026"/>
        </w:tabs>
        <w:spacing w:before="40" w:after="40"/>
        <w:ind w:left="360"/>
        <w:rPr>
          <w:rFonts w:ascii="Times New Roman" w:hAnsi="Times New Roman" w:cs="Times New Roman"/>
        </w:rPr>
      </w:pPr>
      <w:proofErr w:type="gramStart"/>
      <w:r w:rsidRPr="00F802B5">
        <w:rPr>
          <w:rFonts w:ascii="Times New Roman" w:hAnsi="Times New Roman" w:cs="Times New Roman"/>
          <w:color w:val="000000"/>
          <w:sz w:val="20"/>
          <w:szCs w:val="20"/>
        </w:rPr>
        <w:t>4.5  Presentation</w:t>
      </w:r>
      <w:proofErr w:type="gramEnd"/>
      <w:r w:rsidRPr="00F802B5">
        <w:rPr>
          <w:rFonts w:ascii="Times New Roman" w:hAnsi="Times New Roman" w:cs="Times New Roman"/>
          <w:color w:val="000000"/>
          <w:sz w:val="20"/>
          <w:szCs w:val="20"/>
        </w:rPr>
        <w:t xml:space="preserve"> of Evidence</w:t>
      </w:r>
      <w:r w:rsidRPr="00F802B5">
        <w:rPr>
          <w:rFonts w:ascii="Times New Roman" w:hAnsi="Times New Roman" w:cs="Times New Roman"/>
          <w:color w:val="000000"/>
          <w:sz w:val="20"/>
          <w:szCs w:val="20"/>
        </w:rPr>
        <w:tab/>
      </w:r>
    </w:p>
    <w:p w14:paraId="2F30841C" w14:textId="36A4E7E5" w:rsidR="004E5782" w:rsidRPr="00F802B5" w:rsidRDefault="00000000">
      <w:pPr>
        <w:tabs>
          <w:tab w:val="right" w:leader="dot" w:pos="9026"/>
        </w:tabs>
        <w:spacing w:before="40" w:after="40"/>
        <w:ind w:left="360"/>
        <w:rPr>
          <w:rFonts w:ascii="Times New Roman" w:hAnsi="Times New Roman" w:cs="Times New Roman"/>
        </w:rPr>
      </w:pPr>
      <w:proofErr w:type="gramStart"/>
      <w:r w:rsidRPr="00F802B5">
        <w:rPr>
          <w:rFonts w:ascii="Times New Roman" w:hAnsi="Times New Roman" w:cs="Times New Roman"/>
          <w:color w:val="000000"/>
          <w:sz w:val="20"/>
          <w:szCs w:val="20"/>
        </w:rPr>
        <w:t>4.6  Deliberations</w:t>
      </w:r>
      <w:proofErr w:type="gramEnd"/>
      <w:r w:rsidRPr="00F802B5">
        <w:rPr>
          <w:rFonts w:ascii="Times New Roman" w:hAnsi="Times New Roman" w:cs="Times New Roman"/>
          <w:color w:val="000000"/>
          <w:sz w:val="20"/>
          <w:szCs w:val="20"/>
        </w:rPr>
        <w:tab/>
      </w:r>
    </w:p>
    <w:p w14:paraId="7348F777" w14:textId="7B4C1A6D" w:rsidR="004E5782" w:rsidRPr="00F802B5" w:rsidRDefault="00000000">
      <w:pPr>
        <w:tabs>
          <w:tab w:val="right" w:leader="dot" w:pos="9026"/>
        </w:tabs>
        <w:spacing w:before="40" w:after="40"/>
        <w:ind w:left="360"/>
        <w:rPr>
          <w:rFonts w:ascii="Times New Roman" w:hAnsi="Times New Roman" w:cs="Times New Roman"/>
        </w:rPr>
      </w:pPr>
      <w:proofErr w:type="gramStart"/>
      <w:r w:rsidRPr="00F802B5">
        <w:rPr>
          <w:rFonts w:ascii="Times New Roman" w:hAnsi="Times New Roman" w:cs="Times New Roman"/>
          <w:color w:val="000000"/>
          <w:sz w:val="20"/>
          <w:szCs w:val="20"/>
        </w:rPr>
        <w:t>4.7  Judge</w:t>
      </w:r>
      <w:proofErr w:type="gramEnd"/>
      <w:r w:rsidRPr="00F802B5">
        <w:rPr>
          <w:rFonts w:ascii="Times New Roman" w:hAnsi="Times New Roman" w:cs="Times New Roman"/>
          <w:color w:val="000000"/>
          <w:sz w:val="20"/>
          <w:szCs w:val="20"/>
        </w:rPr>
        <w:t xml:space="preserve"> Questioning Sessions</w:t>
      </w:r>
      <w:r w:rsidRPr="00F802B5">
        <w:rPr>
          <w:rFonts w:ascii="Times New Roman" w:hAnsi="Times New Roman" w:cs="Times New Roman"/>
          <w:color w:val="000000"/>
          <w:sz w:val="20"/>
          <w:szCs w:val="20"/>
        </w:rPr>
        <w:tab/>
      </w:r>
    </w:p>
    <w:p w14:paraId="514A9381" w14:textId="34AB867A" w:rsidR="004E5782" w:rsidRPr="00F802B5" w:rsidRDefault="00000000">
      <w:pPr>
        <w:tabs>
          <w:tab w:val="right" w:leader="dot" w:pos="9026"/>
        </w:tabs>
        <w:spacing w:before="40" w:after="40"/>
        <w:ind w:left="360"/>
        <w:rPr>
          <w:rFonts w:ascii="Times New Roman" w:hAnsi="Times New Roman" w:cs="Times New Roman"/>
        </w:rPr>
      </w:pPr>
      <w:proofErr w:type="gramStart"/>
      <w:r w:rsidRPr="00F802B5">
        <w:rPr>
          <w:rFonts w:ascii="Times New Roman" w:hAnsi="Times New Roman" w:cs="Times New Roman"/>
          <w:color w:val="000000"/>
          <w:sz w:val="20"/>
          <w:szCs w:val="20"/>
        </w:rPr>
        <w:t>4.8  Witness</w:t>
      </w:r>
      <w:proofErr w:type="gramEnd"/>
      <w:r w:rsidRPr="00F802B5">
        <w:rPr>
          <w:rFonts w:ascii="Times New Roman" w:hAnsi="Times New Roman" w:cs="Times New Roman"/>
          <w:color w:val="000000"/>
          <w:sz w:val="20"/>
          <w:szCs w:val="20"/>
        </w:rPr>
        <w:t xml:space="preserve"> Examination</w:t>
      </w:r>
      <w:r w:rsidRPr="00F802B5">
        <w:rPr>
          <w:rFonts w:ascii="Times New Roman" w:hAnsi="Times New Roman" w:cs="Times New Roman"/>
          <w:color w:val="000000"/>
          <w:sz w:val="20"/>
          <w:szCs w:val="20"/>
        </w:rPr>
        <w:tab/>
      </w:r>
    </w:p>
    <w:p w14:paraId="35099EB2" w14:textId="0A986B9D" w:rsidR="004E5782" w:rsidRPr="00F802B5" w:rsidRDefault="00000000">
      <w:pPr>
        <w:tabs>
          <w:tab w:val="right" w:leader="dot" w:pos="9026"/>
        </w:tabs>
        <w:spacing w:before="40" w:after="40"/>
        <w:ind w:left="360"/>
        <w:rPr>
          <w:rFonts w:ascii="Times New Roman" w:hAnsi="Times New Roman" w:cs="Times New Roman"/>
        </w:rPr>
      </w:pPr>
      <w:proofErr w:type="gramStart"/>
      <w:r w:rsidRPr="00F802B5">
        <w:rPr>
          <w:rFonts w:ascii="Times New Roman" w:hAnsi="Times New Roman" w:cs="Times New Roman"/>
          <w:color w:val="000000"/>
          <w:sz w:val="20"/>
          <w:szCs w:val="20"/>
        </w:rPr>
        <w:t>4.9  Presentation</w:t>
      </w:r>
      <w:proofErr w:type="gramEnd"/>
      <w:r w:rsidRPr="00F802B5">
        <w:rPr>
          <w:rFonts w:ascii="Times New Roman" w:hAnsi="Times New Roman" w:cs="Times New Roman"/>
          <w:color w:val="000000"/>
          <w:sz w:val="20"/>
          <w:szCs w:val="20"/>
        </w:rPr>
        <w:t xml:space="preserve"> of Rebuttals</w:t>
      </w:r>
      <w:r w:rsidRPr="00F802B5">
        <w:rPr>
          <w:rFonts w:ascii="Times New Roman" w:hAnsi="Times New Roman" w:cs="Times New Roman"/>
          <w:color w:val="000000"/>
          <w:sz w:val="20"/>
          <w:szCs w:val="20"/>
        </w:rPr>
        <w:tab/>
      </w:r>
    </w:p>
    <w:p w14:paraId="4D19DC8B" w14:textId="06961C7F" w:rsidR="004E5782" w:rsidRPr="00F802B5" w:rsidRDefault="00000000">
      <w:pPr>
        <w:tabs>
          <w:tab w:val="right" w:leader="dot" w:pos="9026"/>
        </w:tabs>
        <w:spacing w:before="40" w:after="40"/>
        <w:ind w:left="360"/>
        <w:rPr>
          <w:rFonts w:ascii="Times New Roman" w:hAnsi="Times New Roman" w:cs="Times New Roman"/>
        </w:rPr>
      </w:pPr>
      <w:proofErr w:type="gramStart"/>
      <w:r w:rsidRPr="00F802B5">
        <w:rPr>
          <w:rFonts w:ascii="Times New Roman" w:hAnsi="Times New Roman" w:cs="Times New Roman"/>
          <w:color w:val="000000"/>
          <w:sz w:val="20"/>
          <w:szCs w:val="20"/>
        </w:rPr>
        <w:t>4.10  Closing</w:t>
      </w:r>
      <w:proofErr w:type="gramEnd"/>
      <w:r w:rsidRPr="00F802B5">
        <w:rPr>
          <w:rFonts w:ascii="Times New Roman" w:hAnsi="Times New Roman" w:cs="Times New Roman"/>
          <w:color w:val="000000"/>
          <w:sz w:val="20"/>
          <w:szCs w:val="20"/>
        </w:rPr>
        <w:t xml:space="preserve"> Statements</w:t>
      </w:r>
      <w:r w:rsidRPr="00F802B5">
        <w:rPr>
          <w:rFonts w:ascii="Times New Roman" w:hAnsi="Times New Roman" w:cs="Times New Roman"/>
          <w:color w:val="000000"/>
          <w:sz w:val="20"/>
          <w:szCs w:val="20"/>
        </w:rPr>
        <w:tab/>
      </w:r>
    </w:p>
    <w:p w14:paraId="742E9E14" w14:textId="0F2E959D" w:rsidR="004E5782" w:rsidRPr="00F802B5" w:rsidRDefault="00000000">
      <w:pPr>
        <w:tabs>
          <w:tab w:val="right" w:leader="dot" w:pos="9026"/>
        </w:tabs>
        <w:spacing w:before="40" w:after="40"/>
        <w:ind w:left="360"/>
        <w:rPr>
          <w:rFonts w:ascii="Times New Roman" w:hAnsi="Times New Roman" w:cs="Times New Roman"/>
        </w:rPr>
      </w:pPr>
      <w:proofErr w:type="gramStart"/>
      <w:r w:rsidRPr="00F802B5">
        <w:rPr>
          <w:rFonts w:ascii="Times New Roman" w:hAnsi="Times New Roman" w:cs="Times New Roman"/>
          <w:color w:val="000000"/>
          <w:sz w:val="20"/>
          <w:szCs w:val="20"/>
        </w:rPr>
        <w:t>4.11  The</w:t>
      </w:r>
      <w:proofErr w:type="gramEnd"/>
      <w:r w:rsidRPr="00F802B5">
        <w:rPr>
          <w:rFonts w:ascii="Times New Roman" w:hAnsi="Times New Roman" w:cs="Times New Roman"/>
          <w:color w:val="000000"/>
          <w:sz w:val="20"/>
          <w:szCs w:val="20"/>
        </w:rPr>
        <w:t xml:space="preserve"> Verdict</w:t>
      </w:r>
      <w:r w:rsidRPr="00F802B5">
        <w:rPr>
          <w:rFonts w:ascii="Times New Roman" w:hAnsi="Times New Roman" w:cs="Times New Roman"/>
          <w:color w:val="000000"/>
          <w:sz w:val="20"/>
          <w:szCs w:val="20"/>
        </w:rPr>
        <w:tab/>
      </w:r>
    </w:p>
    <w:p w14:paraId="3B736073" w14:textId="54148FC4" w:rsidR="004E5782" w:rsidRPr="00F802B5" w:rsidRDefault="00000000">
      <w:pPr>
        <w:tabs>
          <w:tab w:val="right" w:leader="dot" w:pos="9026"/>
        </w:tabs>
        <w:spacing w:before="80" w:after="80"/>
        <w:rPr>
          <w:rFonts w:ascii="Times New Roman" w:hAnsi="Times New Roman" w:cs="Times New Roman"/>
        </w:rPr>
      </w:pPr>
      <w:r w:rsidRPr="00F802B5">
        <w:rPr>
          <w:rFonts w:ascii="Times New Roman" w:hAnsi="Times New Roman" w:cs="Times New Roman"/>
          <w:b/>
          <w:bCs/>
          <w:color w:val="6B2035"/>
        </w:rPr>
        <w:t>Chapter 5: Rules of Procedure</w:t>
      </w:r>
      <w:r w:rsidRPr="00F802B5">
        <w:rPr>
          <w:rFonts w:ascii="Times New Roman" w:hAnsi="Times New Roman" w:cs="Times New Roman"/>
          <w:b/>
          <w:bCs/>
          <w:color w:val="6B2035"/>
        </w:rPr>
        <w:tab/>
      </w:r>
    </w:p>
    <w:p w14:paraId="5447E6EE" w14:textId="242D2A28" w:rsidR="004E5782" w:rsidRPr="00F802B5" w:rsidRDefault="00000000">
      <w:pPr>
        <w:tabs>
          <w:tab w:val="right" w:leader="dot" w:pos="9026"/>
        </w:tabs>
        <w:spacing w:before="40" w:after="40"/>
        <w:ind w:left="360"/>
        <w:rPr>
          <w:rFonts w:ascii="Times New Roman" w:hAnsi="Times New Roman" w:cs="Times New Roman"/>
        </w:rPr>
      </w:pPr>
      <w:proofErr w:type="gramStart"/>
      <w:r w:rsidRPr="00F802B5">
        <w:rPr>
          <w:rFonts w:ascii="Times New Roman" w:hAnsi="Times New Roman" w:cs="Times New Roman"/>
          <w:color w:val="000000"/>
          <w:sz w:val="20"/>
          <w:szCs w:val="20"/>
        </w:rPr>
        <w:t>5.1  Points</w:t>
      </w:r>
      <w:proofErr w:type="gramEnd"/>
      <w:r w:rsidRPr="00F802B5">
        <w:rPr>
          <w:rFonts w:ascii="Times New Roman" w:hAnsi="Times New Roman" w:cs="Times New Roman"/>
          <w:color w:val="000000"/>
          <w:sz w:val="20"/>
          <w:szCs w:val="20"/>
        </w:rPr>
        <w:tab/>
      </w:r>
    </w:p>
    <w:p w14:paraId="6573196B" w14:textId="4FA440E7" w:rsidR="004E5782" w:rsidRPr="00F802B5" w:rsidRDefault="00000000">
      <w:pPr>
        <w:tabs>
          <w:tab w:val="right" w:leader="dot" w:pos="9026"/>
        </w:tabs>
        <w:spacing w:before="40" w:after="40"/>
        <w:ind w:left="360"/>
        <w:rPr>
          <w:rFonts w:ascii="Times New Roman" w:hAnsi="Times New Roman" w:cs="Times New Roman"/>
        </w:rPr>
      </w:pPr>
      <w:proofErr w:type="gramStart"/>
      <w:r w:rsidRPr="00F802B5">
        <w:rPr>
          <w:rFonts w:ascii="Times New Roman" w:hAnsi="Times New Roman" w:cs="Times New Roman"/>
          <w:color w:val="000000"/>
          <w:sz w:val="20"/>
          <w:szCs w:val="20"/>
        </w:rPr>
        <w:t>5.2  Motions</w:t>
      </w:r>
      <w:proofErr w:type="gramEnd"/>
      <w:r w:rsidRPr="00F802B5">
        <w:rPr>
          <w:rFonts w:ascii="Times New Roman" w:hAnsi="Times New Roman" w:cs="Times New Roman"/>
          <w:color w:val="000000"/>
          <w:sz w:val="20"/>
          <w:szCs w:val="20"/>
        </w:rPr>
        <w:tab/>
      </w:r>
    </w:p>
    <w:p w14:paraId="0BA2F95D" w14:textId="133F9408" w:rsidR="004E5782" w:rsidRPr="00F802B5" w:rsidRDefault="00000000">
      <w:pPr>
        <w:tabs>
          <w:tab w:val="right" w:leader="dot" w:pos="9026"/>
        </w:tabs>
        <w:spacing w:before="40" w:after="40"/>
        <w:ind w:left="360"/>
        <w:rPr>
          <w:rFonts w:ascii="Times New Roman" w:hAnsi="Times New Roman" w:cs="Times New Roman"/>
        </w:rPr>
      </w:pPr>
      <w:proofErr w:type="gramStart"/>
      <w:r w:rsidRPr="00F802B5">
        <w:rPr>
          <w:rFonts w:ascii="Times New Roman" w:hAnsi="Times New Roman" w:cs="Times New Roman"/>
          <w:color w:val="000000"/>
          <w:sz w:val="20"/>
          <w:szCs w:val="20"/>
        </w:rPr>
        <w:t>5.3  Objections</w:t>
      </w:r>
      <w:proofErr w:type="gramEnd"/>
      <w:r w:rsidRPr="00F802B5">
        <w:rPr>
          <w:rFonts w:ascii="Times New Roman" w:hAnsi="Times New Roman" w:cs="Times New Roman"/>
          <w:color w:val="000000"/>
          <w:sz w:val="20"/>
          <w:szCs w:val="20"/>
        </w:rPr>
        <w:t xml:space="preserve"> — General Principles</w:t>
      </w:r>
      <w:r w:rsidRPr="00F802B5">
        <w:rPr>
          <w:rFonts w:ascii="Times New Roman" w:hAnsi="Times New Roman" w:cs="Times New Roman"/>
          <w:color w:val="000000"/>
          <w:sz w:val="20"/>
          <w:szCs w:val="20"/>
        </w:rPr>
        <w:tab/>
      </w:r>
    </w:p>
    <w:p w14:paraId="06450FF3" w14:textId="770B53D3" w:rsidR="004E5782" w:rsidRPr="00F802B5" w:rsidRDefault="00000000">
      <w:pPr>
        <w:tabs>
          <w:tab w:val="right" w:leader="dot" w:pos="9026"/>
        </w:tabs>
        <w:spacing w:before="40" w:after="40"/>
        <w:ind w:left="360"/>
        <w:rPr>
          <w:rFonts w:ascii="Times New Roman" w:hAnsi="Times New Roman" w:cs="Times New Roman"/>
        </w:rPr>
      </w:pPr>
      <w:proofErr w:type="gramStart"/>
      <w:r w:rsidRPr="00F802B5">
        <w:rPr>
          <w:rFonts w:ascii="Times New Roman" w:hAnsi="Times New Roman" w:cs="Times New Roman"/>
          <w:color w:val="000000"/>
          <w:sz w:val="20"/>
          <w:szCs w:val="20"/>
        </w:rPr>
        <w:t>5.4  Objections</w:t>
      </w:r>
      <w:proofErr w:type="gramEnd"/>
      <w:r w:rsidRPr="00F802B5">
        <w:rPr>
          <w:rFonts w:ascii="Times New Roman" w:hAnsi="Times New Roman" w:cs="Times New Roman"/>
          <w:color w:val="000000"/>
          <w:sz w:val="20"/>
          <w:szCs w:val="20"/>
        </w:rPr>
        <w:t xml:space="preserve"> to Evidence</w:t>
      </w:r>
      <w:r w:rsidRPr="00F802B5">
        <w:rPr>
          <w:rFonts w:ascii="Times New Roman" w:hAnsi="Times New Roman" w:cs="Times New Roman"/>
          <w:color w:val="000000"/>
          <w:sz w:val="20"/>
          <w:szCs w:val="20"/>
        </w:rPr>
        <w:tab/>
      </w:r>
    </w:p>
    <w:p w14:paraId="2281825E" w14:textId="598105A2" w:rsidR="004E5782" w:rsidRPr="00F802B5" w:rsidRDefault="00000000">
      <w:pPr>
        <w:tabs>
          <w:tab w:val="right" w:leader="dot" w:pos="9026"/>
        </w:tabs>
        <w:spacing w:before="40" w:after="40"/>
        <w:ind w:left="360"/>
        <w:rPr>
          <w:rFonts w:ascii="Times New Roman" w:hAnsi="Times New Roman" w:cs="Times New Roman"/>
        </w:rPr>
      </w:pPr>
      <w:proofErr w:type="gramStart"/>
      <w:r w:rsidRPr="00F802B5">
        <w:rPr>
          <w:rFonts w:ascii="Times New Roman" w:hAnsi="Times New Roman" w:cs="Times New Roman"/>
          <w:color w:val="000000"/>
          <w:sz w:val="20"/>
          <w:szCs w:val="20"/>
        </w:rPr>
        <w:t>5.5  Objections</w:t>
      </w:r>
      <w:proofErr w:type="gramEnd"/>
      <w:r w:rsidRPr="00F802B5">
        <w:rPr>
          <w:rFonts w:ascii="Times New Roman" w:hAnsi="Times New Roman" w:cs="Times New Roman"/>
          <w:color w:val="000000"/>
          <w:sz w:val="20"/>
          <w:szCs w:val="20"/>
        </w:rPr>
        <w:t xml:space="preserve"> During Witness Examination</w:t>
      </w:r>
      <w:r w:rsidRPr="00F802B5">
        <w:rPr>
          <w:rFonts w:ascii="Times New Roman" w:hAnsi="Times New Roman" w:cs="Times New Roman"/>
          <w:color w:val="000000"/>
          <w:sz w:val="20"/>
          <w:szCs w:val="20"/>
        </w:rPr>
        <w:tab/>
      </w:r>
    </w:p>
    <w:p w14:paraId="5D73269D" w14:textId="3FA09F99" w:rsidR="004E5782" w:rsidRPr="00F802B5" w:rsidRDefault="00000000">
      <w:pPr>
        <w:tabs>
          <w:tab w:val="right" w:leader="dot" w:pos="9026"/>
        </w:tabs>
        <w:spacing w:before="80" w:after="80"/>
        <w:rPr>
          <w:rFonts w:ascii="Times New Roman" w:hAnsi="Times New Roman" w:cs="Times New Roman"/>
        </w:rPr>
      </w:pPr>
      <w:r w:rsidRPr="00F802B5">
        <w:rPr>
          <w:rFonts w:ascii="Times New Roman" w:hAnsi="Times New Roman" w:cs="Times New Roman"/>
          <w:b/>
          <w:bCs/>
          <w:color w:val="6B2035"/>
        </w:rPr>
        <w:t>Chapter 6: Key Legal Concepts</w:t>
      </w:r>
      <w:r w:rsidRPr="00F802B5">
        <w:rPr>
          <w:rFonts w:ascii="Times New Roman" w:hAnsi="Times New Roman" w:cs="Times New Roman"/>
          <w:b/>
          <w:bCs/>
          <w:color w:val="6B2035"/>
        </w:rPr>
        <w:tab/>
      </w:r>
    </w:p>
    <w:p w14:paraId="259D4667" w14:textId="71D2C6A7" w:rsidR="004E5782" w:rsidRPr="00F802B5" w:rsidRDefault="00000000">
      <w:pPr>
        <w:tabs>
          <w:tab w:val="right" w:leader="dot" w:pos="9026"/>
        </w:tabs>
        <w:spacing w:before="40" w:after="40"/>
        <w:ind w:left="360"/>
        <w:rPr>
          <w:rFonts w:ascii="Times New Roman" w:hAnsi="Times New Roman" w:cs="Times New Roman"/>
        </w:rPr>
      </w:pPr>
      <w:proofErr w:type="gramStart"/>
      <w:r w:rsidRPr="00F802B5">
        <w:rPr>
          <w:rFonts w:ascii="Times New Roman" w:hAnsi="Times New Roman" w:cs="Times New Roman"/>
          <w:color w:val="000000"/>
          <w:sz w:val="20"/>
          <w:szCs w:val="20"/>
        </w:rPr>
        <w:t>6.1  Burden</w:t>
      </w:r>
      <w:proofErr w:type="gramEnd"/>
      <w:r w:rsidRPr="00F802B5">
        <w:rPr>
          <w:rFonts w:ascii="Times New Roman" w:hAnsi="Times New Roman" w:cs="Times New Roman"/>
          <w:color w:val="000000"/>
          <w:sz w:val="20"/>
          <w:szCs w:val="20"/>
        </w:rPr>
        <w:t xml:space="preserve"> of Proof</w:t>
      </w:r>
      <w:r w:rsidRPr="00F802B5">
        <w:rPr>
          <w:rFonts w:ascii="Times New Roman" w:hAnsi="Times New Roman" w:cs="Times New Roman"/>
          <w:color w:val="000000"/>
          <w:sz w:val="20"/>
          <w:szCs w:val="20"/>
        </w:rPr>
        <w:tab/>
      </w:r>
    </w:p>
    <w:p w14:paraId="1DA2B071" w14:textId="522639D4" w:rsidR="004E5782" w:rsidRPr="00F802B5" w:rsidRDefault="00000000">
      <w:pPr>
        <w:tabs>
          <w:tab w:val="right" w:leader="dot" w:pos="9026"/>
        </w:tabs>
        <w:spacing w:before="40" w:after="40"/>
        <w:ind w:left="360"/>
        <w:rPr>
          <w:rFonts w:ascii="Times New Roman" w:hAnsi="Times New Roman" w:cs="Times New Roman"/>
        </w:rPr>
      </w:pPr>
      <w:proofErr w:type="gramStart"/>
      <w:r w:rsidRPr="00F802B5">
        <w:rPr>
          <w:rFonts w:ascii="Times New Roman" w:hAnsi="Times New Roman" w:cs="Times New Roman"/>
          <w:color w:val="000000"/>
          <w:sz w:val="20"/>
          <w:szCs w:val="20"/>
        </w:rPr>
        <w:t>6.2  Evidence</w:t>
      </w:r>
      <w:proofErr w:type="gramEnd"/>
      <w:r w:rsidRPr="00F802B5">
        <w:rPr>
          <w:rFonts w:ascii="Times New Roman" w:hAnsi="Times New Roman" w:cs="Times New Roman"/>
          <w:color w:val="000000"/>
          <w:sz w:val="20"/>
          <w:szCs w:val="20"/>
        </w:rPr>
        <w:t xml:space="preserve"> Types and Weight</w:t>
      </w:r>
      <w:r w:rsidRPr="00F802B5">
        <w:rPr>
          <w:rFonts w:ascii="Times New Roman" w:hAnsi="Times New Roman" w:cs="Times New Roman"/>
          <w:color w:val="000000"/>
          <w:sz w:val="20"/>
          <w:szCs w:val="20"/>
        </w:rPr>
        <w:tab/>
      </w:r>
    </w:p>
    <w:p w14:paraId="05579C6C" w14:textId="5AA0D6B3" w:rsidR="004E5782" w:rsidRPr="00F802B5" w:rsidRDefault="00000000">
      <w:pPr>
        <w:tabs>
          <w:tab w:val="right" w:leader="dot" w:pos="9026"/>
        </w:tabs>
        <w:spacing w:before="40" w:after="40"/>
        <w:ind w:left="360"/>
        <w:rPr>
          <w:rFonts w:ascii="Times New Roman" w:hAnsi="Times New Roman" w:cs="Times New Roman"/>
        </w:rPr>
      </w:pPr>
      <w:proofErr w:type="gramStart"/>
      <w:r w:rsidRPr="00F802B5">
        <w:rPr>
          <w:rFonts w:ascii="Times New Roman" w:hAnsi="Times New Roman" w:cs="Times New Roman"/>
          <w:color w:val="000000"/>
          <w:sz w:val="20"/>
          <w:szCs w:val="20"/>
        </w:rPr>
        <w:t>6.3  The</w:t>
      </w:r>
      <w:proofErr w:type="gramEnd"/>
      <w:r w:rsidRPr="00F802B5">
        <w:rPr>
          <w:rFonts w:ascii="Times New Roman" w:hAnsi="Times New Roman" w:cs="Times New Roman"/>
          <w:color w:val="000000"/>
          <w:sz w:val="20"/>
          <w:szCs w:val="20"/>
        </w:rPr>
        <w:t xml:space="preserve"> Prayer of Relief</w:t>
      </w:r>
      <w:r w:rsidRPr="00F802B5">
        <w:rPr>
          <w:rFonts w:ascii="Times New Roman" w:hAnsi="Times New Roman" w:cs="Times New Roman"/>
          <w:color w:val="000000"/>
          <w:sz w:val="20"/>
          <w:szCs w:val="20"/>
        </w:rPr>
        <w:tab/>
      </w:r>
    </w:p>
    <w:p w14:paraId="0D1885A6" w14:textId="70CF457E" w:rsidR="004E5782" w:rsidRPr="00F802B5" w:rsidRDefault="00000000">
      <w:pPr>
        <w:tabs>
          <w:tab w:val="right" w:leader="dot" w:pos="9026"/>
        </w:tabs>
        <w:spacing w:before="40" w:after="40"/>
        <w:ind w:left="360"/>
        <w:rPr>
          <w:rFonts w:ascii="Times New Roman" w:hAnsi="Times New Roman" w:cs="Times New Roman"/>
        </w:rPr>
      </w:pPr>
      <w:proofErr w:type="gramStart"/>
      <w:r w:rsidRPr="00F802B5">
        <w:rPr>
          <w:rFonts w:ascii="Times New Roman" w:hAnsi="Times New Roman" w:cs="Times New Roman"/>
          <w:color w:val="000000"/>
          <w:sz w:val="20"/>
          <w:szCs w:val="20"/>
        </w:rPr>
        <w:t>6.4  Consideration</w:t>
      </w:r>
      <w:proofErr w:type="gramEnd"/>
      <w:r w:rsidRPr="00F802B5">
        <w:rPr>
          <w:rFonts w:ascii="Times New Roman" w:hAnsi="Times New Roman" w:cs="Times New Roman"/>
          <w:color w:val="000000"/>
          <w:sz w:val="20"/>
          <w:szCs w:val="20"/>
        </w:rPr>
        <w:t xml:space="preserve"> Levels in Deliberation</w:t>
      </w:r>
      <w:r w:rsidRPr="00F802B5">
        <w:rPr>
          <w:rFonts w:ascii="Times New Roman" w:hAnsi="Times New Roman" w:cs="Times New Roman"/>
          <w:color w:val="000000"/>
          <w:sz w:val="20"/>
          <w:szCs w:val="20"/>
        </w:rPr>
        <w:tab/>
      </w:r>
    </w:p>
    <w:p w14:paraId="00CBDD71" w14:textId="438AE1C6" w:rsidR="004E5782" w:rsidRPr="00F802B5" w:rsidRDefault="00000000">
      <w:pPr>
        <w:tabs>
          <w:tab w:val="right" w:leader="dot" w:pos="9026"/>
        </w:tabs>
        <w:spacing w:before="40" w:after="40"/>
        <w:ind w:left="360"/>
        <w:rPr>
          <w:rFonts w:ascii="Times New Roman" w:hAnsi="Times New Roman" w:cs="Times New Roman"/>
        </w:rPr>
      </w:pPr>
      <w:proofErr w:type="gramStart"/>
      <w:r w:rsidRPr="00F802B5">
        <w:rPr>
          <w:rFonts w:ascii="Times New Roman" w:hAnsi="Times New Roman" w:cs="Times New Roman"/>
          <w:color w:val="000000"/>
          <w:sz w:val="20"/>
          <w:szCs w:val="20"/>
        </w:rPr>
        <w:t>6.5  Stipulations</w:t>
      </w:r>
      <w:proofErr w:type="gramEnd"/>
      <w:r w:rsidRPr="00F802B5">
        <w:rPr>
          <w:rFonts w:ascii="Times New Roman" w:hAnsi="Times New Roman" w:cs="Times New Roman"/>
          <w:color w:val="000000"/>
          <w:sz w:val="20"/>
          <w:szCs w:val="20"/>
        </w:rPr>
        <w:t xml:space="preserve"> vs. Evidence</w:t>
      </w:r>
      <w:r w:rsidRPr="00F802B5">
        <w:rPr>
          <w:rFonts w:ascii="Times New Roman" w:hAnsi="Times New Roman" w:cs="Times New Roman"/>
          <w:color w:val="000000"/>
          <w:sz w:val="20"/>
          <w:szCs w:val="20"/>
        </w:rPr>
        <w:tab/>
      </w:r>
    </w:p>
    <w:p w14:paraId="27FAEB01" w14:textId="380C768B" w:rsidR="004E5782" w:rsidRPr="00F802B5" w:rsidRDefault="00000000">
      <w:pPr>
        <w:tabs>
          <w:tab w:val="right" w:leader="dot" w:pos="9026"/>
        </w:tabs>
        <w:spacing w:before="80" w:after="80"/>
        <w:rPr>
          <w:rFonts w:ascii="Times New Roman" w:hAnsi="Times New Roman" w:cs="Times New Roman"/>
        </w:rPr>
      </w:pPr>
      <w:r w:rsidRPr="00F802B5">
        <w:rPr>
          <w:rFonts w:ascii="Times New Roman" w:hAnsi="Times New Roman" w:cs="Times New Roman"/>
          <w:b/>
          <w:bCs/>
          <w:color w:val="6B2035"/>
        </w:rPr>
        <w:t>Chapter 7: Expectations and Conduct</w:t>
      </w:r>
      <w:r w:rsidRPr="00F802B5">
        <w:rPr>
          <w:rFonts w:ascii="Times New Roman" w:hAnsi="Times New Roman" w:cs="Times New Roman"/>
          <w:b/>
          <w:bCs/>
          <w:color w:val="6B2035"/>
        </w:rPr>
        <w:tab/>
      </w:r>
    </w:p>
    <w:p w14:paraId="60164C9F" w14:textId="31929923" w:rsidR="004E5782" w:rsidRPr="00F802B5" w:rsidRDefault="00000000">
      <w:pPr>
        <w:tabs>
          <w:tab w:val="right" w:leader="dot" w:pos="9026"/>
        </w:tabs>
        <w:spacing w:before="40" w:after="40"/>
        <w:ind w:left="360"/>
        <w:rPr>
          <w:rFonts w:ascii="Times New Roman" w:hAnsi="Times New Roman" w:cs="Times New Roman"/>
        </w:rPr>
      </w:pPr>
      <w:proofErr w:type="gramStart"/>
      <w:r w:rsidRPr="00F802B5">
        <w:rPr>
          <w:rFonts w:ascii="Times New Roman" w:hAnsi="Times New Roman" w:cs="Times New Roman"/>
          <w:color w:val="000000"/>
          <w:sz w:val="20"/>
          <w:szCs w:val="20"/>
        </w:rPr>
        <w:t>7.1  Expectations</w:t>
      </w:r>
      <w:proofErr w:type="gramEnd"/>
      <w:r w:rsidRPr="00F802B5">
        <w:rPr>
          <w:rFonts w:ascii="Times New Roman" w:hAnsi="Times New Roman" w:cs="Times New Roman"/>
          <w:color w:val="000000"/>
          <w:sz w:val="20"/>
          <w:szCs w:val="20"/>
        </w:rPr>
        <w:t xml:space="preserve"> for Advocates</w:t>
      </w:r>
      <w:r w:rsidRPr="00F802B5">
        <w:rPr>
          <w:rFonts w:ascii="Times New Roman" w:hAnsi="Times New Roman" w:cs="Times New Roman"/>
          <w:color w:val="000000"/>
          <w:sz w:val="20"/>
          <w:szCs w:val="20"/>
        </w:rPr>
        <w:tab/>
      </w:r>
    </w:p>
    <w:p w14:paraId="52864B23" w14:textId="6ADBBA38" w:rsidR="004E5782" w:rsidRPr="00F802B5" w:rsidRDefault="00000000">
      <w:pPr>
        <w:tabs>
          <w:tab w:val="right" w:leader="dot" w:pos="9026"/>
        </w:tabs>
        <w:spacing w:before="40" w:after="40"/>
        <w:ind w:left="360"/>
        <w:rPr>
          <w:rFonts w:ascii="Times New Roman" w:hAnsi="Times New Roman" w:cs="Times New Roman"/>
        </w:rPr>
      </w:pPr>
      <w:proofErr w:type="gramStart"/>
      <w:r w:rsidRPr="00F802B5">
        <w:rPr>
          <w:rFonts w:ascii="Times New Roman" w:hAnsi="Times New Roman" w:cs="Times New Roman"/>
          <w:color w:val="000000"/>
          <w:sz w:val="20"/>
          <w:szCs w:val="20"/>
        </w:rPr>
        <w:t>7.2  Expectations</w:t>
      </w:r>
      <w:proofErr w:type="gramEnd"/>
      <w:r w:rsidRPr="00F802B5">
        <w:rPr>
          <w:rFonts w:ascii="Times New Roman" w:hAnsi="Times New Roman" w:cs="Times New Roman"/>
          <w:color w:val="000000"/>
          <w:sz w:val="20"/>
          <w:szCs w:val="20"/>
        </w:rPr>
        <w:t xml:space="preserve"> for Judges</w:t>
      </w:r>
      <w:r w:rsidRPr="00F802B5">
        <w:rPr>
          <w:rFonts w:ascii="Times New Roman" w:hAnsi="Times New Roman" w:cs="Times New Roman"/>
          <w:color w:val="000000"/>
          <w:sz w:val="20"/>
          <w:szCs w:val="20"/>
        </w:rPr>
        <w:tab/>
      </w:r>
    </w:p>
    <w:p w14:paraId="04FD57EF" w14:textId="7EE1C0B7" w:rsidR="004E5782" w:rsidRPr="00F802B5" w:rsidRDefault="00000000">
      <w:pPr>
        <w:tabs>
          <w:tab w:val="right" w:leader="dot" w:pos="9026"/>
        </w:tabs>
        <w:spacing w:before="40" w:after="40"/>
        <w:ind w:left="360"/>
        <w:rPr>
          <w:rFonts w:ascii="Times New Roman" w:hAnsi="Times New Roman" w:cs="Times New Roman"/>
        </w:rPr>
      </w:pPr>
      <w:proofErr w:type="gramStart"/>
      <w:r w:rsidRPr="00F802B5">
        <w:rPr>
          <w:rFonts w:ascii="Times New Roman" w:hAnsi="Times New Roman" w:cs="Times New Roman"/>
          <w:color w:val="000000"/>
          <w:sz w:val="20"/>
          <w:szCs w:val="20"/>
        </w:rPr>
        <w:t>7.3  General</w:t>
      </w:r>
      <w:proofErr w:type="gramEnd"/>
      <w:r w:rsidRPr="00F802B5">
        <w:rPr>
          <w:rFonts w:ascii="Times New Roman" w:hAnsi="Times New Roman" w:cs="Times New Roman"/>
          <w:color w:val="000000"/>
          <w:sz w:val="20"/>
          <w:szCs w:val="20"/>
        </w:rPr>
        <w:t xml:space="preserve"> Conduct and Decorum</w:t>
      </w:r>
      <w:r w:rsidRPr="00F802B5">
        <w:rPr>
          <w:rFonts w:ascii="Times New Roman" w:hAnsi="Times New Roman" w:cs="Times New Roman"/>
          <w:color w:val="000000"/>
          <w:sz w:val="20"/>
          <w:szCs w:val="20"/>
        </w:rPr>
        <w:tab/>
      </w:r>
    </w:p>
    <w:p w14:paraId="0623139D" w14:textId="02DB2788" w:rsidR="004E5782" w:rsidRPr="00F802B5" w:rsidRDefault="00000000">
      <w:pPr>
        <w:tabs>
          <w:tab w:val="right" w:leader="dot" w:pos="9026"/>
        </w:tabs>
        <w:spacing w:before="80" w:after="80"/>
        <w:rPr>
          <w:rFonts w:ascii="Times New Roman" w:hAnsi="Times New Roman" w:cs="Times New Roman"/>
        </w:rPr>
      </w:pPr>
      <w:r w:rsidRPr="00F802B5">
        <w:rPr>
          <w:rFonts w:ascii="Times New Roman" w:hAnsi="Times New Roman" w:cs="Times New Roman"/>
          <w:b/>
          <w:bCs/>
          <w:color w:val="6B2035"/>
        </w:rPr>
        <w:t>Chapter 8: Sample Conference Schedule</w:t>
      </w:r>
      <w:r w:rsidRPr="00F802B5">
        <w:rPr>
          <w:rFonts w:ascii="Times New Roman" w:hAnsi="Times New Roman" w:cs="Times New Roman"/>
          <w:b/>
          <w:bCs/>
          <w:color w:val="6B2035"/>
        </w:rPr>
        <w:tab/>
      </w:r>
    </w:p>
    <w:p w14:paraId="0AB432D3" w14:textId="7EEB5698" w:rsidR="004E5782" w:rsidRPr="00F802B5" w:rsidRDefault="00000000">
      <w:pPr>
        <w:tabs>
          <w:tab w:val="right" w:leader="dot" w:pos="9026"/>
        </w:tabs>
        <w:spacing w:before="80" w:after="80"/>
        <w:rPr>
          <w:rFonts w:ascii="Times New Roman" w:hAnsi="Times New Roman" w:cs="Times New Roman"/>
        </w:rPr>
      </w:pPr>
      <w:r w:rsidRPr="00F802B5">
        <w:rPr>
          <w:rFonts w:ascii="Times New Roman" w:hAnsi="Times New Roman" w:cs="Times New Roman"/>
          <w:b/>
          <w:bCs/>
          <w:color w:val="6B2035"/>
        </w:rPr>
        <w:t>Chapter 9: Glossary of Key Terms</w:t>
      </w:r>
      <w:r w:rsidRPr="00F802B5">
        <w:rPr>
          <w:rFonts w:ascii="Times New Roman" w:hAnsi="Times New Roman" w:cs="Times New Roman"/>
          <w:b/>
          <w:bCs/>
          <w:color w:val="6B2035"/>
        </w:rPr>
        <w:tab/>
      </w:r>
    </w:p>
    <w:p w14:paraId="4B472079" w14:textId="77777777" w:rsidR="004E5782" w:rsidRPr="00F802B5" w:rsidRDefault="00000000">
      <w:pPr>
        <w:pStyle w:val="Heading1"/>
        <w:pBdr>
          <w:left w:val="single" w:sz="24" w:space="12" w:color="9E2A45"/>
        </w:pBdr>
        <w:rPr>
          <w:rFonts w:ascii="Times New Roman" w:hAnsi="Times New Roman" w:cs="Times New Roman"/>
        </w:rPr>
      </w:pPr>
      <w:r w:rsidRPr="00F802B5">
        <w:rPr>
          <w:rFonts w:ascii="Times New Roman" w:hAnsi="Times New Roman" w:cs="Times New Roman"/>
        </w:rPr>
        <w:lastRenderedPageBreak/>
        <w:t>Chapter 1: Introduction to the International Court of Justice</w:t>
      </w:r>
    </w:p>
    <w:p w14:paraId="02B59A00" w14:textId="77777777" w:rsidR="004E5782" w:rsidRPr="00F802B5" w:rsidRDefault="004E5782">
      <w:pPr>
        <w:pBdr>
          <w:bottom w:val="single" w:sz="6" w:space="4" w:color="9E2A45"/>
        </w:pBdr>
        <w:spacing w:before="80" w:after="200"/>
        <w:rPr>
          <w:rFonts w:ascii="Times New Roman" w:hAnsi="Times New Roman" w:cs="Times New Roman"/>
        </w:rPr>
      </w:pPr>
    </w:p>
    <w:p w14:paraId="0BE1B5E3" w14:textId="77777777" w:rsidR="004E5782" w:rsidRPr="00F802B5" w:rsidRDefault="00000000">
      <w:pPr>
        <w:pStyle w:val="Heading2"/>
        <w:rPr>
          <w:rFonts w:ascii="Times New Roman" w:hAnsi="Times New Roman" w:cs="Times New Roman"/>
        </w:rPr>
      </w:pPr>
      <w:proofErr w:type="gramStart"/>
      <w:r w:rsidRPr="00F802B5">
        <w:rPr>
          <w:rFonts w:ascii="Times New Roman" w:hAnsi="Times New Roman" w:cs="Times New Roman"/>
        </w:rPr>
        <w:t>1.1  What</w:t>
      </w:r>
      <w:proofErr w:type="gramEnd"/>
      <w:r w:rsidRPr="00F802B5">
        <w:rPr>
          <w:rFonts w:ascii="Times New Roman" w:hAnsi="Times New Roman" w:cs="Times New Roman"/>
        </w:rPr>
        <w:t xml:space="preserve"> is the ICJ?</w:t>
      </w:r>
    </w:p>
    <w:p w14:paraId="6D0B8EAB" w14:textId="77777777" w:rsidR="004E5782" w:rsidRPr="00F802B5" w:rsidRDefault="00000000">
      <w:pPr>
        <w:spacing w:before="80" w:after="80"/>
        <w:jc w:val="both"/>
        <w:rPr>
          <w:rFonts w:ascii="Times New Roman" w:hAnsi="Times New Roman" w:cs="Times New Roman"/>
        </w:rPr>
      </w:pPr>
      <w:r w:rsidRPr="00F802B5">
        <w:rPr>
          <w:rFonts w:ascii="Times New Roman" w:hAnsi="Times New Roman" w:cs="Times New Roman"/>
          <w:color w:val="000000"/>
        </w:rPr>
        <w:t xml:space="preserve">The International Court of Justice (ICJ) is the principal judicial organ of the United Nations and one of its six founding bodies. Established by the United Nations Charter in 1945 under Article 92 and operational from 1946, </w:t>
      </w:r>
      <w:proofErr w:type="gramStart"/>
      <w:r w:rsidRPr="00F802B5">
        <w:rPr>
          <w:rFonts w:ascii="Times New Roman" w:hAnsi="Times New Roman" w:cs="Times New Roman"/>
          <w:color w:val="000000"/>
        </w:rPr>
        <w:t>it succeeded the Permanent Court of International Justice</w:t>
      </w:r>
      <w:proofErr w:type="gramEnd"/>
      <w:r w:rsidRPr="00F802B5">
        <w:rPr>
          <w:rFonts w:ascii="Times New Roman" w:hAnsi="Times New Roman" w:cs="Times New Roman"/>
          <w:color w:val="000000"/>
        </w:rPr>
        <w:t xml:space="preserve"> (PCIJ), which had sat between 1922 and 1946. The Court's governing Statute is closely modelled on that of its predecessor.</w:t>
      </w:r>
    </w:p>
    <w:p w14:paraId="6F6D38B6" w14:textId="77777777" w:rsidR="004E5782" w:rsidRPr="00F802B5" w:rsidRDefault="004E5782">
      <w:pPr>
        <w:spacing w:before="80" w:after="80"/>
        <w:rPr>
          <w:rFonts w:ascii="Times New Roman" w:hAnsi="Times New Roman" w:cs="Times New Roman"/>
        </w:rPr>
      </w:pPr>
    </w:p>
    <w:p w14:paraId="4C257FC0" w14:textId="77777777" w:rsidR="004E5782" w:rsidRPr="00F802B5" w:rsidRDefault="00000000">
      <w:pPr>
        <w:spacing w:before="80" w:after="80"/>
        <w:jc w:val="both"/>
        <w:rPr>
          <w:rFonts w:ascii="Times New Roman" w:hAnsi="Times New Roman" w:cs="Times New Roman"/>
        </w:rPr>
      </w:pPr>
      <w:r w:rsidRPr="00F802B5">
        <w:rPr>
          <w:rFonts w:ascii="Times New Roman" w:hAnsi="Times New Roman" w:cs="Times New Roman"/>
          <w:color w:val="000000"/>
        </w:rPr>
        <w:t xml:space="preserve">Widely referred to as the World Court, the ICJ fulfils two distinct functions within the international legal system. In contentious cases, it adjudicates legal disputes submitted to it by States. In advisory proceedings, it provides non-binding legal opinions on questions put to it by </w:t>
      </w:r>
      <w:proofErr w:type="spellStart"/>
      <w:r w:rsidRPr="00F802B5">
        <w:rPr>
          <w:rFonts w:ascii="Times New Roman" w:hAnsi="Times New Roman" w:cs="Times New Roman"/>
          <w:color w:val="000000"/>
        </w:rPr>
        <w:t>authorised</w:t>
      </w:r>
      <w:proofErr w:type="spellEnd"/>
      <w:r w:rsidRPr="00F802B5">
        <w:rPr>
          <w:rFonts w:ascii="Times New Roman" w:hAnsi="Times New Roman" w:cs="Times New Roman"/>
          <w:color w:val="000000"/>
        </w:rPr>
        <w:t xml:space="preserve"> UN organs and </w:t>
      </w:r>
      <w:proofErr w:type="spellStart"/>
      <w:r w:rsidRPr="00F802B5">
        <w:rPr>
          <w:rFonts w:ascii="Times New Roman" w:hAnsi="Times New Roman" w:cs="Times New Roman"/>
          <w:color w:val="000000"/>
        </w:rPr>
        <w:t>specialised</w:t>
      </w:r>
      <w:proofErr w:type="spellEnd"/>
      <w:r w:rsidRPr="00F802B5">
        <w:rPr>
          <w:rFonts w:ascii="Times New Roman" w:hAnsi="Times New Roman" w:cs="Times New Roman"/>
          <w:color w:val="000000"/>
        </w:rPr>
        <w:t xml:space="preserve"> agencies. The Court is composed of fifteen judges, elected to nine-year terms by the General Assembly and the Security Council jointly, with one-third of the bench </w:t>
      </w:r>
      <w:proofErr w:type="gramStart"/>
      <w:r w:rsidRPr="00F802B5">
        <w:rPr>
          <w:rFonts w:ascii="Times New Roman" w:hAnsi="Times New Roman" w:cs="Times New Roman"/>
          <w:color w:val="000000"/>
        </w:rPr>
        <w:t>renewing</w:t>
      </w:r>
      <w:proofErr w:type="gramEnd"/>
      <w:r w:rsidRPr="00F802B5">
        <w:rPr>
          <w:rFonts w:ascii="Times New Roman" w:hAnsi="Times New Roman" w:cs="Times New Roman"/>
          <w:color w:val="000000"/>
        </w:rPr>
        <w:t xml:space="preserve"> every three years.</w:t>
      </w:r>
    </w:p>
    <w:p w14:paraId="55A2B64D" w14:textId="77777777" w:rsidR="004E5782" w:rsidRPr="00F802B5" w:rsidRDefault="004E5782">
      <w:pPr>
        <w:spacing w:before="80" w:after="80"/>
        <w:rPr>
          <w:rFonts w:ascii="Times New Roman" w:hAnsi="Times New Roman" w:cs="Times New Roman"/>
        </w:rPr>
      </w:pPr>
    </w:p>
    <w:p w14:paraId="5E3881BC" w14:textId="0029444B" w:rsidR="004E5782" w:rsidRPr="00F802B5" w:rsidRDefault="00000000">
      <w:pPr>
        <w:spacing w:before="80" w:after="80"/>
        <w:jc w:val="both"/>
        <w:rPr>
          <w:rFonts w:ascii="Times New Roman" w:hAnsi="Times New Roman" w:cs="Times New Roman"/>
        </w:rPr>
      </w:pPr>
      <w:r w:rsidRPr="00F802B5">
        <w:rPr>
          <w:rFonts w:ascii="Times New Roman" w:hAnsi="Times New Roman" w:cs="Times New Roman"/>
          <w:color w:val="000000"/>
        </w:rPr>
        <w:t xml:space="preserve">The Court is seated at the Peace Palace in The Hague, Netherlands </w:t>
      </w:r>
      <w:r w:rsidR="000F47C5" w:rsidRPr="00F802B5">
        <w:rPr>
          <w:rFonts w:ascii="Times New Roman" w:hAnsi="Times New Roman" w:cs="Times New Roman"/>
          <w:color w:val="000000"/>
        </w:rPr>
        <w:t xml:space="preserve">- </w:t>
      </w:r>
      <w:r w:rsidRPr="00F802B5">
        <w:rPr>
          <w:rFonts w:ascii="Times New Roman" w:hAnsi="Times New Roman" w:cs="Times New Roman"/>
          <w:color w:val="000000"/>
        </w:rPr>
        <w:t>the same building that houses the Permanent Court of Arbitration. It operates entirely independently of the rest of the United Nations system, maintaining its own permanent administrative body known as the Registry, which handles the Court's judicial, diplomatic, and administrative functions.</w:t>
      </w:r>
    </w:p>
    <w:p w14:paraId="38D5FA5D" w14:textId="77777777" w:rsidR="004E5782" w:rsidRPr="00F802B5" w:rsidRDefault="004E5782">
      <w:pPr>
        <w:spacing w:before="80" w:after="80"/>
        <w:rPr>
          <w:rFonts w:ascii="Times New Roman" w:hAnsi="Times New Roman" w:cs="Times New Roman"/>
        </w:rPr>
      </w:pPr>
    </w:p>
    <w:p w14:paraId="03F29F4D" w14:textId="77777777" w:rsidR="004E5782" w:rsidRPr="00F802B5" w:rsidRDefault="00000000">
      <w:pPr>
        <w:pStyle w:val="Heading2"/>
        <w:rPr>
          <w:rFonts w:ascii="Times New Roman" w:hAnsi="Times New Roman" w:cs="Times New Roman"/>
        </w:rPr>
      </w:pPr>
      <w:proofErr w:type="gramStart"/>
      <w:r w:rsidRPr="00F802B5">
        <w:rPr>
          <w:rFonts w:ascii="Times New Roman" w:hAnsi="Times New Roman" w:cs="Times New Roman"/>
        </w:rPr>
        <w:t>1.2  The</w:t>
      </w:r>
      <w:proofErr w:type="gramEnd"/>
      <w:r w:rsidRPr="00F802B5">
        <w:rPr>
          <w:rFonts w:ascii="Times New Roman" w:hAnsi="Times New Roman" w:cs="Times New Roman"/>
        </w:rPr>
        <w:t xml:space="preserve"> ICJ and Other International Tribunals</w:t>
      </w:r>
    </w:p>
    <w:p w14:paraId="0DD5F477" w14:textId="77777777" w:rsidR="004E5782" w:rsidRPr="00F802B5" w:rsidRDefault="00000000">
      <w:pPr>
        <w:spacing w:before="80" w:after="80"/>
        <w:jc w:val="both"/>
        <w:rPr>
          <w:rFonts w:ascii="Times New Roman" w:hAnsi="Times New Roman" w:cs="Times New Roman"/>
        </w:rPr>
      </w:pPr>
      <w:r w:rsidRPr="00F802B5">
        <w:rPr>
          <w:rFonts w:ascii="Times New Roman" w:hAnsi="Times New Roman" w:cs="Times New Roman"/>
          <w:color w:val="000000"/>
        </w:rPr>
        <w:t>Participants must understand clearly how the ICJ differs from other international judicial institutions. While these bodies share certain features, their jurisdictions, mandates, and procedures are fundamentally distinct.</w:t>
      </w:r>
    </w:p>
    <w:p w14:paraId="64102224" w14:textId="77777777" w:rsidR="004E5782" w:rsidRPr="00F802B5" w:rsidRDefault="004E5782">
      <w:pPr>
        <w:spacing w:before="80" w:after="80"/>
        <w:rPr>
          <w:rFonts w:ascii="Times New Roman" w:hAnsi="Times New Roman" w:cs="Times New Roman"/>
        </w:rPr>
      </w:pP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2000"/>
        <w:gridCol w:w="2342"/>
        <w:gridCol w:w="2342"/>
        <w:gridCol w:w="2342"/>
      </w:tblGrid>
      <w:tr w:rsidR="004E5782" w:rsidRPr="00F802B5" w14:paraId="58E04AB5" w14:textId="77777777">
        <w:trPr>
          <w:tblHeader/>
        </w:trPr>
        <w:tc>
          <w:tcPr>
            <w:tcW w:w="2000" w:type="dxa"/>
            <w:tcBorders>
              <w:top w:val="single" w:sz="8" w:space="0" w:color="6B2035"/>
              <w:left w:val="single" w:sz="8" w:space="0" w:color="6B2035"/>
              <w:bottom w:val="single" w:sz="8" w:space="0" w:color="6B2035"/>
              <w:right w:val="single" w:sz="8" w:space="0" w:color="6B2035"/>
            </w:tcBorders>
            <w:shd w:val="clear" w:color="auto" w:fill="6B2035"/>
            <w:tcMar>
              <w:top w:w="80" w:type="dxa"/>
              <w:left w:w="120" w:type="dxa"/>
              <w:bottom w:w="80" w:type="dxa"/>
              <w:right w:w="120" w:type="dxa"/>
            </w:tcMar>
          </w:tcPr>
          <w:p w14:paraId="59FA9FA9" w14:textId="77777777" w:rsidR="004E5782" w:rsidRPr="00F802B5" w:rsidRDefault="004E5782">
            <w:pPr>
              <w:jc w:val="center"/>
              <w:rPr>
                <w:rFonts w:ascii="Times New Roman" w:hAnsi="Times New Roman" w:cs="Times New Roman"/>
              </w:rPr>
            </w:pPr>
          </w:p>
        </w:tc>
        <w:tc>
          <w:tcPr>
            <w:tcW w:w="2342" w:type="dxa"/>
            <w:tcBorders>
              <w:top w:val="single" w:sz="8" w:space="0" w:color="6B2035"/>
              <w:left w:val="single" w:sz="8" w:space="0" w:color="6B2035"/>
              <w:bottom w:val="single" w:sz="8" w:space="0" w:color="6B2035"/>
              <w:right w:val="single" w:sz="8" w:space="0" w:color="6B2035"/>
            </w:tcBorders>
            <w:shd w:val="clear" w:color="auto" w:fill="6B2035"/>
            <w:tcMar>
              <w:top w:w="80" w:type="dxa"/>
              <w:left w:w="120" w:type="dxa"/>
              <w:bottom w:w="80" w:type="dxa"/>
              <w:right w:w="120" w:type="dxa"/>
            </w:tcMar>
          </w:tcPr>
          <w:p w14:paraId="7ECBF566" w14:textId="77777777" w:rsidR="004E5782" w:rsidRPr="00F802B5" w:rsidRDefault="00000000">
            <w:pPr>
              <w:jc w:val="center"/>
              <w:rPr>
                <w:rFonts w:ascii="Times New Roman" w:hAnsi="Times New Roman" w:cs="Times New Roman"/>
              </w:rPr>
            </w:pPr>
            <w:r w:rsidRPr="00F802B5">
              <w:rPr>
                <w:rFonts w:ascii="Times New Roman" w:hAnsi="Times New Roman" w:cs="Times New Roman"/>
                <w:b/>
                <w:bCs/>
                <w:color w:val="FFFFFF"/>
                <w:sz w:val="20"/>
                <w:szCs w:val="20"/>
              </w:rPr>
              <w:t>ICJ</w:t>
            </w:r>
          </w:p>
        </w:tc>
        <w:tc>
          <w:tcPr>
            <w:tcW w:w="2342" w:type="dxa"/>
            <w:tcBorders>
              <w:top w:val="single" w:sz="8" w:space="0" w:color="6B2035"/>
              <w:left w:val="single" w:sz="8" w:space="0" w:color="6B2035"/>
              <w:bottom w:val="single" w:sz="8" w:space="0" w:color="6B2035"/>
              <w:right w:val="single" w:sz="8" w:space="0" w:color="6B2035"/>
            </w:tcBorders>
            <w:shd w:val="clear" w:color="auto" w:fill="6B2035"/>
            <w:tcMar>
              <w:top w:w="80" w:type="dxa"/>
              <w:left w:w="120" w:type="dxa"/>
              <w:bottom w:w="80" w:type="dxa"/>
              <w:right w:w="120" w:type="dxa"/>
            </w:tcMar>
          </w:tcPr>
          <w:p w14:paraId="7192568B" w14:textId="77777777" w:rsidR="004E5782" w:rsidRPr="00F802B5" w:rsidRDefault="00000000">
            <w:pPr>
              <w:jc w:val="center"/>
              <w:rPr>
                <w:rFonts w:ascii="Times New Roman" w:hAnsi="Times New Roman" w:cs="Times New Roman"/>
              </w:rPr>
            </w:pPr>
            <w:r w:rsidRPr="00F802B5">
              <w:rPr>
                <w:rFonts w:ascii="Times New Roman" w:hAnsi="Times New Roman" w:cs="Times New Roman"/>
                <w:b/>
                <w:bCs/>
                <w:color w:val="FFFFFF"/>
                <w:sz w:val="20"/>
                <w:szCs w:val="20"/>
              </w:rPr>
              <w:t>ICC</w:t>
            </w:r>
          </w:p>
        </w:tc>
        <w:tc>
          <w:tcPr>
            <w:tcW w:w="2342" w:type="dxa"/>
            <w:tcBorders>
              <w:top w:val="single" w:sz="8" w:space="0" w:color="6B2035"/>
              <w:left w:val="single" w:sz="8" w:space="0" w:color="6B2035"/>
              <w:bottom w:val="single" w:sz="8" w:space="0" w:color="6B2035"/>
              <w:right w:val="single" w:sz="8" w:space="0" w:color="6B2035"/>
            </w:tcBorders>
            <w:shd w:val="clear" w:color="auto" w:fill="6B2035"/>
            <w:tcMar>
              <w:top w:w="80" w:type="dxa"/>
              <w:left w:w="120" w:type="dxa"/>
              <w:bottom w:w="80" w:type="dxa"/>
              <w:right w:w="120" w:type="dxa"/>
            </w:tcMar>
          </w:tcPr>
          <w:p w14:paraId="160F0284" w14:textId="77777777" w:rsidR="004E5782" w:rsidRPr="00F802B5" w:rsidRDefault="00000000">
            <w:pPr>
              <w:jc w:val="center"/>
              <w:rPr>
                <w:rFonts w:ascii="Times New Roman" w:hAnsi="Times New Roman" w:cs="Times New Roman"/>
              </w:rPr>
            </w:pPr>
            <w:r w:rsidRPr="00F802B5">
              <w:rPr>
                <w:rFonts w:ascii="Times New Roman" w:hAnsi="Times New Roman" w:cs="Times New Roman"/>
                <w:b/>
                <w:bCs/>
                <w:color w:val="FFFFFF"/>
                <w:sz w:val="20"/>
                <w:szCs w:val="20"/>
              </w:rPr>
              <w:t>PCA</w:t>
            </w:r>
          </w:p>
        </w:tc>
      </w:tr>
      <w:tr w:rsidR="004E5782" w:rsidRPr="00F802B5" w14:paraId="5C606D45" w14:textId="77777777">
        <w:tc>
          <w:tcPr>
            <w:tcW w:w="2000" w:type="dxa"/>
            <w:tcBorders>
              <w:top w:val="single" w:sz="4" w:space="0" w:color="AAAAAA"/>
              <w:left w:val="single" w:sz="4" w:space="0" w:color="AAAAAA"/>
              <w:bottom w:val="single" w:sz="4" w:space="0" w:color="AAAAAA"/>
              <w:right w:val="single" w:sz="4" w:space="0" w:color="AAAAAA"/>
            </w:tcBorders>
            <w:shd w:val="clear" w:color="auto" w:fill="F2EEEE"/>
            <w:tcMar>
              <w:top w:w="80" w:type="dxa"/>
              <w:left w:w="120" w:type="dxa"/>
              <w:bottom w:w="80" w:type="dxa"/>
              <w:right w:w="120" w:type="dxa"/>
            </w:tcMar>
          </w:tcPr>
          <w:p w14:paraId="2F9EE9E8" w14:textId="77777777" w:rsidR="004E5782" w:rsidRPr="00F802B5" w:rsidRDefault="00000000">
            <w:pPr>
              <w:rPr>
                <w:rFonts w:ascii="Times New Roman" w:hAnsi="Times New Roman" w:cs="Times New Roman"/>
              </w:rPr>
            </w:pPr>
            <w:r w:rsidRPr="00F802B5">
              <w:rPr>
                <w:rFonts w:ascii="Times New Roman" w:hAnsi="Times New Roman" w:cs="Times New Roman"/>
                <w:color w:val="000000"/>
                <w:sz w:val="20"/>
                <w:szCs w:val="20"/>
              </w:rPr>
              <w:t>Full Name</w:t>
            </w:r>
          </w:p>
        </w:tc>
        <w:tc>
          <w:tcPr>
            <w:tcW w:w="2342" w:type="dxa"/>
            <w:tcBorders>
              <w:top w:val="single" w:sz="4" w:space="0" w:color="AAAAAA"/>
              <w:left w:val="single" w:sz="4" w:space="0" w:color="AAAAAA"/>
              <w:bottom w:val="single" w:sz="4" w:space="0" w:color="AAAAAA"/>
              <w:right w:val="single" w:sz="4" w:space="0" w:color="AAAAAA"/>
            </w:tcBorders>
            <w:shd w:val="clear" w:color="auto" w:fill="F2EEEE"/>
            <w:tcMar>
              <w:top w:w="80" w:type="dxa"/>
              <w:left w:w="120" w:type="dxa"/>
              <w:bottom w:w="80" w:type="dxa"/>
              <w:right w:w="120" w:type="dxa"/>
            </w:tcMar>
          </w:tcPr>
          <w:p w14:paraId="7E802F30" w14:textId="77777777" w:rsidR="004E5782" w:rsidRPr="00F802B5" w:rsidRDefault="00000000">
            <w:pPr>
              <w:rPr>
                <w:rFonts w:ascii="Times New Roman" w:hAnsi="Times New Roman" w:cs="Times New Roman"/>
              </w:rPr>
            </w:pPr>
            <w:r w:rsidRPr="00F802B5">
              <w:rPr>
                <w:rFonts w:ascii="Times New Roman" w:hAnsi="Times New Roman" w:cs="Times New Roman"/>
                <w:color w:val="000000"/>
                <w:sz w:val="20"/>
                <w:szCs w:val="20"/>
              </w:rPr>
              <w:t>International Court of Justice</w:t>
            </w:r>
          </w:p>
        </w:tc>
        <w:tc>
          <w:tcPr>
            <w:tcW w:w="2342" w:type="dxa"/>
            <w:tcBorders>
              <w:top w:val="single" w:sz="4" w:space="0" w:color="AAAAAA"/>
              <w:left w:val="single" w:sz="4" w:space="0" w:color="AAAAAA"/>
              <w:bottom w:val="single" w:sz="4" w:space="0" w:color="AAAAAA"/>
              <w:right w:val="single" w:sz="4" w:space="0" w:color="AAAAAA"/>
            </w:tcBorders>
            <w:shd w:val="clear" w:color="auto" w:fill="F2EEEE"/>
            <w:tcMar>
              <w:top w:w="80" w:type="dxa"/>
              <w:left w:w="120" w:type="dxa"/>
              <w:bottom w:w="80" w:type="dxa"/>
              <w:right w:w="120" w:type="dxa"/>
            </w:tcMar>
          </w:tcPr>
          <w:p w14:paraId="169F3056" w14:textId="77777777" w:rsidR="004E5782" w:rsidRPr="00F802B5" w:rsidRDefault="00000000">
            <w:pPr>
              <w:rPr>
                <w:rFonts w:ascii="Times New Roman" w:hAnsi="Times New Roman" w:cs="Times New Roman"/>
              </w:rPr>
            </w:pPr>
            <w:r w:rsidRPr="00F802B5">
              <w:rPr>
                <w:rFonts w:ascii="Times New Roman" w:hAnsi="Times New Roman" w:cs="Times New Roman"/>
                <w:color w:val="000000"/>
                <w:sz w:val="20"/>
                <w:szCs w:val="20"/>
              </w:rPr>
              <w:t>International Criminal Court</w:t>
            </w:r>
          </w:p>
        </w:tc>
        <w:tc>
          <w:tcPr>
            <w:tcW w:w="2342" w:type="dxa"/>
            <w:tcBorders>
              <w:top w:val="single" w:sz="4" w:space="0" w:color="AAAAAA"/>
              <w:left w:val="single" w:sz="4" w:space="0" w:color="AAAAAA"/>
              <w:bottom w:val="single" w:sz="4" w:space="0" w:color="AAAAAA"/>
              <w:right w:val="single" w:sz="4" w:space="0" w:color="AAAAAA"/>
            </w:tcBorders>
            <w:shd w:val="clear" w:color="auto" w:fill="F2EEEE"/>
            <w:tcMar>
              <w:top w:w="80" w:type="dxa"/>
              <w:left w:w="120" w:type="dxa"/>
              <w:bottom w:w="80" w:type="dxa"/>
              <w:right w:w="120" w:type="dxa"/>
            </w:tcMar>
          </w:tcPr>
          <w:p w14:paraId="740E1C4B" w14:textId="77777777" w:rsidR="004E5782" w:rsidRPr="00F802B5" w:rsidRDefault="00000000">
            <w:pPr>
              <w:rPr>
                <w:rFonts w:ascii="Times New Roman" w:hAnsi="Times New Roman" w:cs="Times New Roman"/>
              </w:rPr>
            </w:pPr>
            <w:r w:rsidRPr="00F802B5">
              <w:rPr>
                <w:rFonts w:ascii="Times New Roman" w:hAnsi="Times New Roman" w:cs="Times New Roman"/>
                <w:color w:val="000000"/>
                <w:sz w:val="20"/>
                <w:szCs w:val="20"/>
              </w:rPr>
              <w:t>Permanent Court of Arbitration</w:t>
            </w:r>
          </w:p>
        </w:tc>
      </w:tr>
      <w:tr w:rsidR="004E5782" w:rsidRPr="00F802B5" w14:paraId="6568BF16" w14:textId="77777777">
        <w:tc>
          <w:tcPr>
            <w:tcW w:w="2000" w:type="dxa"/>
            <w:tcBorders>
              <w:top w:val="single" w:sz="4" w:space="0" w:color="AAAAAA"/>
              <w:left w:val="single" w:sz="4" w:space="0" w:color="AAAAAA"/>
              <w:bottom w:val="single" w:sz="4" w:space="0" w:color="AAAAAA"/>
              <w:right w:val="single" w:sz="4" w:space="0" w:color="AAAAAA"/>
            </w:tcBorders>
            <w:shd w:val="clear" w:color="auto" w:fill="FFFFFF"/>
            <w:tcMar>
              <w:top w:w="80" w:type="dxa"/>
              <w:left w:w="120" w:type="dxa"/>
              <w:bottom w:w="80" w:type="dxa"/>
              <w:right w:w="120" w:type="dxa"/>
            </w:tcMar>
          </w:tcPr>
          <w:p w14:paraId="7A4CCC00" w14:textId="77777777" w:rsidR="004E5782" w:rsidRPr="00F802B5" w:rsidRDefault="00000000">
            <w:pPr>
              <w:rPr>
                <w:rFonts w:ascii="Times New Roman" w:hAnsi="Times New Roman" w:cs="Times New Roman"/>
              </w:rPr>
            </w:pPr>
            <w:r w:rsidRPr="00F802B5">
              <w:rPr>
                <w:rFonts w:ascii="Times New Roman" w:hAnsi="Times New Roman" w:cs="Times New Roman"/>
                <w:color w:val="000000"/>
                <w:sz w:val="20"/>
                <w:szCs w:val="20"/>
              </w:rPr>
              <w:t>Founded</w:t>
            </w:r>
          </w:p>
        </w:tc>
        <w:tc>
          <w:tcPr>
            <w:tcW w:w="2342" w:type="dxa"/>
            <w:tcBorders>
              <w:top w:val="single" w:sz="4" w:space="0" w:color="AAAAAA"/>
              <w:left w:val="single" w:sz="4" w:space="0" w:color="AAAAAA"/>
              <w:bottom w:val="single" w:sz="4" w:space="0" w:color="AAAAAA"/>
              <w:right w:val="single" w:sz="4" w:space="0" w:color="AAAAAA"/>
            </w:tcBorders>
            <w:shd w:val="clear" w:color="auto" w:fill="FFFFFF"/>
            <w:tcMar>
              <w:top w:w="80" w:type="dxa"/>
              <w:left w:w="120" w:type="dxa"/>
              <w:bottom w:w="80" w:type="dxa"/>
              <w:right w:w="120" w:type="dxa"/>
            </w:tcMar>
          </w:tcPr>
          <w:p w14:paraId="6F3B1754" w14:textId="77777777" w:rsidR="004E5782" w:rsidRPr="00F802B5" w:rsidRDefault="00000000">
            <w:pPr>
              <w:rPr>
                <w:rFonts w:ascii="Times New Roman" w:hAnsi="Times New Roman" w:cs="Times New Roman"/>
              </w:rPr>
            </w:pPr>
            <w:r w:rsidRPr="00F802B5">
              <w:rPr>
                <w:rFonts w:ascii="Times New Roman" w:hAnsi="Times New Roman" w:cs="Times New Roman"/>
                <w:color w:val="000000"/>
                <w:sz w:val="20"/>
                <w:szCs w:val="20"/>
              </w:rPr>
              <w:t>1945 / active 1946</w:t>
            </w:r>
          </w:p>
        </w:tc>
        <w:tc>
          <w:tcPr>
            <w:tcW w:w="2342" w:type="dxa"/>
            <w:tcBorders>
              <w:top w:val="single" w:sz="4" w:space="0" w:color="AAAAAA"/>
              <w:left w:val="single" w:sz="4" w:space="0" w:color="AAAAAA"/>
              <w:bottom w:val="single" w:sz="4" w:space="0" w:color="AAAAAA"/>
              <w:right w:val="single" w:sz="4" w:space="0" w:color="AAAAAA"/>
            </w:tcBorders>
            <w:shd w:val="clear" w:color="auto" w:fill="FFFFFF"/>
            <w:tcMar>
              <w:top w:w="80" w:type="dxa"/>
              <w:left w:w="120" w:type="dxa"/>
              <w:bottom w:w="80" w:type="dxa"/>
              <w:right w:w="120" w:type="dxa"/>
            </w:tcMar>
          </w:tcPr>
          <w:p w14:paraId="48FAF11E" w14:textId="77777777" w:rsidR="004E5782" w:rsidRPr="00F802B5" w:rsidRDefault="00000000">
            <w:pPr>
              <w:rPr>
                <w:rFonts w:ascii="Times New Roman" w:hAnsi="Times New Roman" w:cs="Times New Roman"/>
              </w:rPr>
            </w:pPr>
            <w:r w:rsidRPr="00F802B5">
              <w:rPr>
                <w:rFonts w:ascii="Times New Roman" w:hAnsi="Times New Roman" w:cs="Times New Roman"/>
                <w:color w:val="000000"/>
                <w:sz w:val="20"/>
                <w:szCs w:val="20"/>
              </w:rPr>
              <w:t>1998 Rome Statute; active 2002</w:t>
            </w:r>
          </w:p>
        </w:tc>
        <w:tc>
          <w:tcPr>
            <w:tcW w:w="2342" w:type="dxa"/>
            <w:tcBorders>
              <w:top w:val="single" w:sz="4" w:space="0" w:color="AAAAAA"/>
              <w:left w:val="single" w:sz="4" w:space="0" w:color="AAAAAA"/>
              <w:bottom w:val="single" w:sz="4" w:space="0" w:color="AAAAAA"/>
              <w:right w:val="single" w:sz="4" w:space="0" w:color="AAAAAA"/>
            </w:tcBorders>
            <w:shd w:val="clear" w:color="auto" w:fill="FFFFFF"/>
            <w:tcMar>
              <w:top w:w="80" w:type="dxa"/>
              <w:left w:w="120" w:type="dxa"/>
              <w:bottom w:w="80" w:type="dxa"/>
              <w:right w:w="120" w:type="dxa"/>
            </w:tcMar>
          </w:tcPr>
          <w:p w14:paraId="5E00F2A0" w14:textId="77777777" w:rsidR="004E5782" w:rsidRPr="00F802B5" w:rsidRDefault="00000000">
            <w:pPr>
              <w:rPr>
                <w:rFonts w:ascii="Times New Roman" w:hAnsi="Times New Roman" w:cs="Times New Roman"/>
              </w:rPr>
            </w:pPr>
            <w:r w:rsidRPr="00F802B5">
              <w:rPr>
                <w:rFonts w:ascii="Times New Roman" w:hAnsi="Times New Roman" w:cs="Times New Roman"/>
                <w:color w:val="000000"/>
                <w:sz w:val="20"/>
                <w:szCs w:val="20"/>
              </w:rPr>
              <w:t>1899</w:t>
            </w:r>
          </w:p>
        </w:tc>
      </w:tr>
      <w:tr w:rsidR="004E5782" w:rsidRPr="00F802B5" w14:paraId="3DB5226B" w14:textId="77777777">
        <w:tc>
          <w:tcPr>
            <w:tcW w:w="2000" w:type="dxa"/>
            <w:tcBorders>
              <w:top w:val="single" w:sz="4" w:space="0" w:color="AAAAAA"/>
              <w:left w:val="single" w:sz="4" w:space="0" w:color="AAAAAA"/>
              <w:bottom w:val="single" w:sz="4" w:space="0" w:color="AAAAAA"/>
              <w:right w:val="single" w:sz="4" w:space="0" w:color="AAAAAA"/>
            </w:tcBorders>
            <w:shd w:val="clear" w:color="auto" w:fill="F2EEEE"/>
            <w:tcMar>
              <w:top w:w="80" w:type="dxa"/>
              <w:left w:w="120" w:type="dxa"/>
              <w:bottom w:w="80" w:type="dxa"/>
              <w:right w:w="120" w:type="dxa"/>
            </w:tcMar>
          </w:tcPr>
          <w:p w14:paraId="7E779C75" w14:textId="77777777" w:rsidR="004E5782" w:rsidRPr="00F802B5" w:rsidRDefault="00000000">
            <w:pPr>
              <w:rPr>
                <w:rFonts w:ascii="Times New Roman" w:hAnsi="Times New Roman" w:cs="Times New Roman"/>
              </w:rPr>
            </w:pPr>
            <w:r w:rsidRPr="00F802B5">
              <w:rPr>
                <w:rFonts w:ascii="Times New Roman" w:hAnsi="Times New Roman" w:cs="Times New Roman"/>
                <w:color w:val="000000"/>
                <w:sz w:val="20"/>
                <w:szCs w:val="20"/>
              </w:rPr>
              <w:t>Parties before the Court</w:t>
            </w:r>
          </w:p>
        </w:tc>
        <w:tc>
          <w:tcPr>
            <w:tcW w:w="2342" w:type="dxa"/>
            <w:tcBorders>
              <w:top w:val="single" w:sz="4" w:space="0" w:color="AAAAAA"/>
              <w:left w:val="single" w:sz="4" w:space="0" w:color="AAAAAA"/>
              <w:bottom w:val="single" w:sz="4" w:space="0" w:color="AAAAAA"/>
              <w:right w:val="single" w:sz="4" w:space="0" w:color="AAAAAA"/>
            </w:tcBorders>
            <w:shd w:val="clear" w:color="auto" w:fill="F2EEEE"/>
            <w:tcMar>
              <w:top w:w="80" w:type="dxa"/>
              <w:left w:w="120" w:type="dxa"/>
              <w:bottom w:w="80" w:type="dxa"/>
              <w:right w:w="120" w:type="dxa"/>
            </w:tcMar>
          </w:tcPr>
          <w:p w14:paraId="4DBA432B" w14:textId="77777777" w:rsidR="004E5782" w:rsidRPr="00F802B5" w:rsidRDefault="00000000">
            <w:pPr>
              <w:rPr>
                <w:rFonts w:ascii="Times New Roman" w:hAnsi="Times New Roman" w:cs="Times New Roman"/>
              </w:rPr>
            </w:pPr>
            <w:r w:rsidRPr="00F802B5">
              <w:rPr>
                <w:rFonts w:ascii="Times New Roman" w:hAnsi="Times New Roman" w:cs="Times New Roman"/>
                <w:color w:val="000000"/>
                <w:sz w:val="20"/>
                <w:szCs w:val="20"/>
              </w:rPr>
              <w:t>States only</w:t>
            </w:r>
          </w:p>
        </w:tc>
        <w:tc>
          <w:tcPr>
            <w:tcW w:w="2342" w:type="dxa"/>
            <w:tcBorders>
              <w:top w:val="single" w:sz="4" w:space="0" w:color="AAAAAA"/>
              <w:left w:val="single" w:sz="4" w:space="0" w:color="AAAAAA"/>
              <w:bottom w:val="single" w:sz="4" w:space="0" w:color="AAAAAA"/>
              <w:right w:val="single" w:sz="4" w:space="0" w:color="AAAAAA"/>
            </w:tcBorders>
            <w:shd w:val="clear" w:color="auto" w:fill="F2EEEE"/>
            <w:tcMar>
              <w:top w:w="80" w:type="dxa"/>
              <w:left w:w="120" w:type="dxa"/>
              <w:bottom w:w="80" w:type="dxa"/>
              <w:right w:w="120" w:type="dxa"/>
            </w:tcMar>
          </w:tcPr>
          <w:p w14:paraId="7DAF9C76" w14:textId="77777777" w:rsidR="004E5782" w:rsidRPr="00F802B5" w:rsidRDefault="00000000">
            <w:pPr>
              <w:rPr>
                <w:rFonts w:ascii="Times New Roman" w:hAnsi="Times New Roman" w:cs="Times New Roman"/>
              </w:rPr>
            </w:pPr>
            <w:r w:rsidRPr="00F802B5">
              <w:rPr>
                <w:rFonts w:ascii="Times New Roman" w:hAnsi="Times New Roman" w:cs="Times New Roman"/>
                <w:color w:val="000000"/>
                <w:sz w:val="20"/>
                <w:szCs w:val="20"/>
              </w:rPr>
              <w:t xml:space="preserve">Individual </w:t>
            </w:r>
            <w:proofErr w:type="gramStart"/>
            <w:r w:rsidRPr="00F802B5">
              <w:rPr>
                <w:rFonts w:ascii="Times New Roman" w:hAnsi="Times New Roman" w:cs="Times New Roman"/>
                <w:color w:val="000000"/>
                <w:sz w:val="20"/>
                <w:szCs w:val="20"/>
              </w:rPr>
              <w:t>persons</w:t>
            </w:r>
            <w:proofErr w:type="gramEnd"/>
            <w:r w:rsidRPr="00F802B5">
              <w:rPr>
                <w:rFonts w:ascii="Times New Roman" w:hAnsi="Times New Roman" w:cs="Times New Roman"/>
                <w:color w:val="000000"/>
                <w:sz w:val="20"/>
                <w:szCs w:val="20"/>
              </w:rPr>
              <w:t xml:space="preserve"> (criminal charges)</w:t>
            </w:r>
          </w:p>
        </w:tc>
        <w:tc>
          <w:tcPr>
            <w:tcW w:w="2342" w:type="dxa"/>
            <w:tcBorders>
              <w:top w:val="single" w:sz="4" w:space="0" w:color="AAAAAA"/>
              <w:left w:val="single" w:sz="4" w:space="0" w:color="AAAAAA"/>
              <w:bottom w:val="single" w:sz="4" w:space="0" w:color="AAAAAA"/>
              <w:right w:val="single" w:sz="4" w:space="0" w:color="AAAAAA"/>
            </w:tcBorders>
            <w:shd w:val="clear" w:color="auto" w:fill="F2EEEE"/>
            <w:tcMar>
              <w:top w:w="80" w:type="dxa"/>
              <w:left w:w="120" w:type="dxa"/>
              <w:bottom w:w="80" w:type="dxa"/>
              <w:right w:w="120" w:type="dxa"/>
            </w:tcMar>
          </w:tcPr>
          <w:p w14:paraId="551264E2" w14:textId="77777777" w:rsidR="004E5782" w:rsidRPr="00F802B5" w:rsidRDefault="00000000">
            <w:pPr>
              <w:rPr>
                <w:rFonts w:ascii="Times New Roman" w:hAnsi="Times New Roman" w:cs="Times New Roman"/>
              </w:rPr>
            </w:pPr>
            <w:r w:rsidRPr="00F802B5">
              <w:rPr>
                <w:rFonts w:ascii="Times New Roman" w:hAnsi="Times New Roman" w:cs="Times New Roman"/>
                <w:color w:val="000000"/>
                <w:sz w:val="20"/>
                <w:szCs w:val="20"/>
              </w:rPr>
              <w:t>States, entities, and private parties</w:t>
            </w:r>
          </w:p>
        </w:tc>
      </w:tr>
      <w:tr w:rsidR="004E5782" w:rsidRPr="00F802B5" w14:paraId="19616721" w14:textId="77777777">
        <w:tc>
          <w:tcPr>
            <w:tcW w:w="2000" w:type="dxa"/>
            <w:tcBorders>
              <w:top w:val="single" w:sz="4" w:space="0" w:color="AAAAAA"/>
              <w:left w:val="single" w:sz="4" w:space="0" w:color="AAAAAA"/>
              <w:bottom w:val="single" w:sz="4" w:space="0" w:color="AAAAAA"/>
              <w:right w:val="single" w:sz="4" w:space="0" w:color="AAAAAA"/>
            </w:tcBorders>
            <w:shd w:val="clear" w:color="auto" w:fill="FFFFFF"/>
            <w:tcMar>
              <w:top w:w="80" w:type="dxa"/>
              <w:left w:w="120" w:type="dxa"/>
              <w:bottom w:w="80" w:type="dxa"/>
              <w:right w:w="120" w:type="dxa"/>
            </w:tcMar>
          </w:tcPr>
          <w:p w14:paraId="68F6476C" w14:textId="77777777" w:rsidR="004E5782" w:rsidRPr="00F802B5" w:rsidRDefault="00000000">
            <w:pPr>
              <w:rPr>
                <w:rFonts w:ascii="Times New Roman" w:hAnsi="Times New Roman" w:cs="Times New Roman"/>
              </w:rPr>
            </w:pPr>
            <w:r w:rsidRPr="00F802B5">
              <w:rPr>
                <w:rFonts w:ascii="Times New Roman" w:hAnsi="Times New Roman" w:cs="Times New Roman"/>
                <w:color w:val="000000"/>
                <w:sz w:val="20"/>
                <w:szCs w:val="20"/>
              </w:rPr>
              <w:t>Case types</w:t>
            </w:r>
          </w:p>
        </w:tc>
        <w:tc>
          <w:tcPr>
            <w:tcW w:w="2342" w:type="dxa"/>
            <w:tcBorders>
              <w:top w:val="single" w:sz="4" w:space="0" w:color="AAAAAA"/>
              <w:left w:val="single" w:sz="4" w:space="0" w:color="AAAAAA"/>
              <w:bottom w:val="single" w:sz="4" w:space="0" w:color="AAAAAA"/>
              <w:right w:val="single" w:sz="4" w:space="0" w:color="AAAAAA"/>
            </w:tcBorders>
            <w:shd w:val="clear" w:color="auto" w:fill="FFFFFF"/>
            <w:tcMar>
              <w:top w:w="80" w:type="dxa"/>
              <w:left w:w="120" w:type="dxa"/>
              <w:bottom w:w="80" w:type="dxa"/>
              <w:right w:w="120" w:type="dxa"/>
            </w:tcMar>
          </w:tcPr>
          <w:p w14:paraId="4B1EF14C" w14:textId="77777777" w:rsidR="004E5782" w:rsidRPr="00F802B5" w:rsidRDefault="00000000">
            <w:pPr>
              <w:rPr>
                <w:rFonts w:ascii="Times New Roman" w:hAnsi="Times New Roman" w:cs="Times New Roman"/>
              </w:rPr>
            </w:pPr>
            <w:r w:rsidRPr="00F802B5">
              <w:rPr>
                <w:rFonts w:ascii="Times New Roman" w:hAnsi="Times New Roman" w:cs="Times New Roman"/>
                <w:color w:val="000000"/>
                <w:sz w:val="20"/>
                <w:szCs w:val="20"/>
              </w:rPr>
              <w:t>Inter-state disputes; advisory opinions</w:t>
            </w:r>
          </w:p>
        </w:tc>
        <w:tc>
          <w:tcPr>
            <w:tcW w:w="2342" w:type="dxa"/>
            <w:tcBorders>
              <w:top w:val="single" w:sz="4" w:space="0" w:color="AAAAAA"/>
              <w:left w:val="single" w:sz="4" w:space="0" w:color="AAAAAA"/>
              <w:bottom w:val="single" w:sz="4" w:space="0" w:color="AAAAAA"/>
              <w:right w:val="single" w:sz="4" w:space="0" w:color="AAAAAA"/>
            </w:tcBorders>
            <w:shd w:val="clear" w:color="auto" w:fill="FFFFFF"/>
            <w:tcMar>
              <w:top w:w="80" w:type="dxa"/>
              <w:left w:w="120" w:type="dxa"/>
              <w:bottom w:w="80" w:type="dxa"/>
              <w:right w:w="120" w:type="dxa"/>
            </w:tcMar>
          </w:tcPr>
          <w:p w14:paraId="7D1BBC22" w14:textId="77777777" w:rsidR="004E5782" w:rsidRPr="00F802B5" w:rsidRDefault="00000000">
            <w:pPr>
              <w:rPr>
                <w:rFonts w:ascii="Times New Roman" w:hAnsi="Times New Roman" w:cs="Times New Roman"/>
              </w:rPr>
            </w:pPr>
            <w:r w:rsidRPr="00F802B5">
              <w:rPr>
                <w:rFonts w:ascii="Times New Roman" w:hAnsi="Times New Roman" w:cs="Times New Roman"/>
                <w:color w:val="000000"/>
                <w:sz w:val="20"/>
                <w:szCs w:val="20"/>
              </w:rPr>
              <w:t>Genocide, war crimes, crimes against humanity, aggression</w:t>
            </w:r>
          </w:p>
        </w:tc>
        <w:tc>
          <w:tcPr>
            <w:tcW w:w="2342" w:type="dxa"/>
            <w:tcBorders>
              <w:top w:val="single" w:sz="4" w:space="0" w:color="AAAAAA"/>
              <w:left w:val="single" w:sz="4" w:space="0" w:color="AAAAAA"/>
              <w:bottom w:val="single" w:sz="4" w:space="0" w:color="AAAAAA"/>
              <w:right w:val="single" w:sz="4" w:space="0" w:color="AAAAAA"/>
            </w:tcBorders>
            <w:shd w:val="clear" w:color="auto" w:fill="FFFFFF"/>
            <w:tcMar>
              <w:top w:w="80" w:type="dxa"/>
              <w:left w:w="120" w:type="dxa"/>
              <w:bottom w:w="80" w:type="dxa"/>
              <w:right w:w="120" w:type="dxa"/>
            </w:tcMar>
          </w:tcPr>
          <w:p w14:paraId="2C0D6827" w14:textId="77777777" w:rsidR="004E5782" w:rsidRPr="00F802B5" w:rsidRDefault="00000000">
            <w:pPr>
              <w:rPr>
                <w:rFonts w:ascii="Times New Roman" w:hAnsi="Times New Roman" w:cs="Times New Roman"/>
              </w:rPr>
            </w:pPr>
            <w:r w:rsidRPr="00F802B5">
              <w:rPr>
                <w:rFonts w:ascii="Times New Roman" w:hAnsi="Times New Roman" w:cs="Times New Roman"/>
                <w:color w:val="000000"/>
                <w:sz w:val="20"/>
                <w:szCs w:val="20"/>
              </w:rPr>
              <w:t>Arbitration, mediation, conciliation</w:t>
            </w:r>
          </w:p>
        </w:tc>
      </w:tr>
      <w:tr w:rsidR="004E5782" w:rsidRPr="00F802B5" w14:paraId="1CE58470" w14:textId="77777777">
        <w:tc>
          <w:tcPr>
            <w:tcW w:w="2000" w:type="dxa"/>
            <w:tcBorders>
              <w:top w:val="single" w:sz="4" w:space="0" w:color="AAAAAA"/>
              <w:left w:val="single" w:sz="4" w:space="0" w:color="AAAAAA"/>
              <w:bottom w:val="single" w:sz="4" w:space="0" w:color="AAAAAA"/>
              <w:right w:val="single" w:sz="4" w:space="0" w:color="AAAAAA"/>
            </w:tcBorders>
            <w:shd w:val="clear" w:color="auto" w:fill="F2EEEE"/>
            <w:tcMar>
              <w:top w:w="80" w:type="dxa"/>
              <w:left w:w="120" w:type="dxa"/>
              <w:bottom w:w="80" w:type="dxa"/>
              <w:right w:w="120" w:type="dxa"/>
            </w:tcMar>
          </w:tcPr>
          <w:p w14:paraId="48BE10FD" w14:textId="77777777" w:rsidR="004E5782" w:rsidRPr="00F802B5" w:rsidRDefault="00000000">
            <w:pPr>
              <w:rPr>
                <w:rFonts w:ascii="Times New Roman" w:hAnsi="Times New Roman" w:cs="Times New Roman"/>
              </w:rPr>
            </w:pPr>
            <w:r w:rsidRPr="00F802B5">
              <w:rPr>
                <w:rFonts w:ascii="Times New Roman" w:hAnsi="Times New Roman" w:cs="Times New Roman"/>
                <w:color w:val="000000"/>
                <w:sz w:val="20"/>
                <w:szCs w:val="20"/>
              </w:rPr>
              <w:t>Binding judgments?</w:t>
            </w:r>
          </w:p>
        </w:tc>
        <w:tc>
          <w:tcPr>
            <w:tcW w:w="2342" w:type="dxa"/>
            <w:tcBorders>
              <w:top w:val="single" w:sz="4" w:space="0" w:color="AAAAAA"/>
              <w:left w:val="single" w:sz="4" w:space="0" w:color="AAAAAA"/>
              <w:bottom w:val="single" w:sz="4" w:space="0" w:color="AAAAAA"/>
              <w:right w:val="single" w:sz="4" w:space="0" w:color="AAAAAA"/>
            </w:tcBorders>
            <w:shd w:val="clear" w:color="auto" w:fill="F2EEEE"/>
            <w:tcMar>
              <w:top w:w="80" w:type="dxa"/>
              <w:left w:w="120" w:type="dxa"/>
              <w:bottom w:w="80" w:type="dxa"/>
              <w:right w:w="120" w:type="dxa"/>
            </w:tcMar>
          </w:tcPr>
          <w:p w14:paraId="3E9E95FF" w14:textId="77777777" w:rsidR="004E5782" w:rsidRPr="00F802B5" w:rsidRDefault="00000000">
            <w:pPr>
              <w:rPr>
                <w:rFonts w:ascii="Times New Roman" w:hAnsi="Times New Roman" w:cs="Times New Roman"/>
              </w:rPr>
            </w:pPr>
            <w:r w:rsidRPr="00F802B5">
              <w:rPr>
                <w:rFonts w:ascii="Times New Roman" w:hAnsi="Times New Roman" w:cs="Times New Roman"/>
                <w:color w:val="000000"/>
                <w:sz w:val="20"/>
                <w:szCs w:val="20"/>
              </w:rPr>
              <w:t>Yes (contentious cases)</w:t>
            </w:r>
          </w:p>
        </w:tc>
        <w:tc>
          <w:tcPr>
            <w:tcW w:w="2342" w:type="dxa"/>
            <w:tcBorders>
              <w:top w:val="single" w:sz="4" w:space="0" w:color="AAAAAA"/>
              <w:left w:val="single" w:sz="4" w:space="0" w:color="AAAAAA"/>
              <w:bottom w:val="single" w:sz="4" w:space="0" w:color="AAAAAA"/>
              <w:right w:val="single" w:sz="4" w:space="0" w:color="AAAAAA"/>
            </w:tcBorders>
            <w:shd w:val="clear" w:color="auto" w:fill="F2EEEE"/>
            <w:tcMar>
              <w:top w:w="80" w:type="dxa"/>
              <w:left w:w="120" w:type="dxa"/>
              <w:bottom w:w="80" w:type="dxa"/>
              <w:right w:w="120" w:type="dxa"/>
            </w:tcMar>
          </w:tcPr>
          <w:p w14:paraId="64ED3A8A" w14:textId="77777777" w:rsidR="004E5782" w:rsidRPr="00F802B5" w:rsidRDefault="00000000">
            <w:pPr>
              <w:rPr>
                <w:rFonts w:ascii="Times New Roman" w:hAnsi="Times New Roman" w:cs="Times New Roman"/>
              </w:rPr>
            </w:pPr>
            <w:r w:rsidRPr="00F802B5">
              <w:rPr>
                <w:rFonts w:ascii="Times New Roman" w:hAnsi="Times New Roman" w:cs="Times New Roman"/>
                <w:color w:val="000000"/>
                <w:sz w:val="20"/>
                <w:szCs w:val="20"/>
              </w:rPr>
              <w:t>Yes (criminal convictions)</w:t>
            </w:r>
          </w:p>
        </w:tc>
        <w:tc>
          <w:tcPr>
            <w:tcW w:w="2342" w:type="dxa"/>
            <w:tcBorders>
              <w:top w:val="single" w:sz="4" w:space="0" w:color="AAAAAA"/>
              <w:left w:val="single" w:sz="4" w:space="0" w:color="AAAAAA"/>
              <w:bottom w:val="single" w:sz="4" w:space="0" w:color="AAAAAA"/>
              <w:right w:val="single" w:sz="4" w:space="0" w:color="AAAAAA"/>
            </w:tcBorders>
            <w:shd w:val="clear" w:color="auto" w:fill="F2EEEE"/>
            <w:tcMar>
              <w:top w:w="80" w:type="dxa"/>
              <w:left w:w="120" w:type="dxa"/>
              <w:bottom w:w="80" w:type="dxa"/>
              <w:right w:w="120" w:type="dxa"/>
            </w:tcMar>
          </w:tcPr>
          <w:p w14:paraId="7BEBB757" w14:textId="77777777" w:rsidR="004E5782" w:rsidRPr="00F802B5" w:rsidRDefault="00000000">
            <w:pPr>
              <w:rPr>
                <w:rFonts w:ascii="Times New Roman" w:hAnsi="Times New Roman" w:cs="Times New Roman"/>
              </w:rPr>
            </w:pPr>
            <w:r w:rsidRPr="00F802B5">
              <w:rPr>
                <w:rFonts w:ascii="Times New Roman" w:hAnsi="Times New Roman" w:cs="Times New Roman"/>
                <w:color w:val="000000"/>
                <w:sz w:val="20"/>
                <w:szCs w:val="20"/>
              </w:rPr>
              <w:t>Yes (arbitral awards)</w:t>
            </w:r>
          </w:p>
        </w:tc>
      </w:tr>
      <w:tr w:rsidR="004E5782" w:rsidRPr="00F802B5" w14:paraId="22572CB8" w14:textId="77777777">
        <w:tc>
          <w:tcPr>
            <w:tcW w:w="2000" w:type="dxa"/>
            <w:tcBorders>
              <w:top w:val="single" w:sz="4" w:space="0" w:color="AAAAAA"/>
              <w:left w:val="single" w:sz="4" w:space="0" w:color="AAAAAA"/>
              <w:bottom w:val="single" w:sz="4" w:space="0" w:color="AAAAAA"/>
              <w:right w:val="single" w:sz="4" w:space="0" w:color="AAAAAA"/>
            </w:tcBorders>
            <w:shd w:val="clear" w:color="auto" w:fill="FFFFFF"/>
            <w:tcMar>
              <w:top w:w="80" w:type="dxa"/>
              <w:left w:w="120" w:type="dxa"/>
              <w:bottom w:w="80" w:type="dxa"/>
              <w:right w:w="120" w:type="dxa"/>
            </w:tcMar>
          </w:tcPr>
          <w:p w14:paraId="2C166BAB" w14:textId="77777777" w:rsidR="004E5782" w:rsidRPr="00F802B5" w:rsidRDefault="00000000">
            <w:pPr>
              <w:rPr>
                <w:rFonts w:ascii="Times New Roman" w:hAnsi="Times New Roman" w:cs="Times New Roman"/>
              </w:rPr>
            </w:pPr>
            <w:r w:rsidRPr="00F802B5">
              <w:rPr>
                <w:rFonts w:ascii="Times New Roman" w:hAnsi="Times New Roman" w:cs="Times New Roman"/>
                <w:color w:val="000000"/>
                <w:sz w:val="20"/>
                <w:szCs w:val="20"/>
              </w:rPr>
              <w:t>Location</w:t>
            </w:r>
          </w:p>
        </w:tc>
        <w:tc>
          <w:tcPr>
            <w:tcW w:w="2342" w:type="dxa"/>
            <w:tcBorders>
              <w:top w:val="single" w:sz="4" w:space="0" w:color="AAAAAA"/>
              <w:left w:val="single" w:sz="4" w:space="0" w:color="AAAAAA"/>
              <w:bottom w:val="single" w:sz="4" w:space="0" w:color="AAAAAA"/>
              <w:right w:val="single" w:sz="4" w:space="0" w:color="AAAAAA"/>
            </w:tcBorders>
            <w:shd w:val="clear" w:color="auto" w:fill="FFFFFF"/>
            <w:tcMar>
              <w:top w:w="80" w:type="dxa"/>
              <w:left w:w="120" w:type="dxa"/>
              <w:bottom w:w="80" w:type="dxa"/>
              <w:right w:w="120" w:type="dxa"/>
            </w:tcMar>
          </w:tcPr>
          <w:p w14:paraId="732D54B0" w14:textId="77777777" w:rsidR="004E5782" w:rsidRPr="00F802B5" w:rsidRDefault="00000000">
            <w:pPr>
              <w:rPr>
                <w:rFonts w:ascii="Times New Roman" w:hAnsi="Times New Roman" w:cs="Times New Roman"/>
              </w:rPr>
            </w:pPr>
            <w:r w:rsidRPr="00F802B5">
              <w:rPr>
                <w:rFonts w:ascii="Times New Roman" w:hAnsi="Times New Roman" w:cs="Times New Roman"/>
                <w:color w:val="000000"/>
                <w:sz w:val="20"/>
                <w:szCs w:val="20"/>
              </w:rPr>
              <w:t>Peace Palace, The Hague</w:t>
            </w:r>
          </w:p>
        </w:tc>
        <w:tc>
          <w:tcPr>
            <w:tcW w:w="2342" w:type="dxa"/>
            <w:tcBorders>
              <w:top w:val="single" w:sz="4" w:space="0" w:color="AAAAAA"/>
              <w:left w:val="single" w:sz="4" w:space="0" w:color="AAAAAA"/>
              <w:bottom w:val="single" w:sz="4" w:space="0" w:color="AAAAAA"/>
              <w:right w:val="single" w:sz="4" w:space="0" w:color="AAAAAA"/>
            </w:tcBorders>
            <w:shd w:val="clear" w:color="auto" w:fill="FFFFFF"/>
            <w:tcMar>
              <w:top w:w="80" w:type="dxa"/>
              <w:left w:w="120" w:type="dxa"/>
              <w:bottom w:w="80" w:type="dxa"/>
              <w:right w:w="120" w:type="dxa"/>
            </w:tcMar>
          </w:tcPr>
          <w:p w14:paraId="2D16CE69" w14:textId="77777777" w:rsidR="004E5782" w:rsidRPr="00F802B5" w:rsidRDefault="00000000">
            <w:pPr>
              <w:rPr>
                <w:rFonts w:ascii="Times New Roman" w:hAnsi="Times New Roman" w:cs="Times New Roman"/>
              </w:rPr>
            </w:pPr>
            <w:r w:rsidRPr="00F802B5">
              <w:rPr>
                <w:rFonts w:ascii="Times New Roman" w:hAnsi="Times New Roman" w:cs="Times New Roman"/>
                <w:color w:val="000000"/>
                <w:sz w:val="20"/>
                <w:szCs w:val="20"/>
              </w:rPr>
              <w:t>The Hague, Netherlands</w:t>
            </w:r>
          </w:p>
        </w:tc>
        <w:tc>
          <w:tcPr>
            <w:tcW w:w="2342" w:type="dxa"/>
            <w:tcBorders>
              <w:top w:val="single" w:sz="4" w:space="0" w:color="AAAAAA"/>
              <w:left w:val="single" w:sz="4" w:space="0" w:color="AAAAAA"/>
              <w:bottom w:val="single" w:sz="4" w:space="0" w:color="AAAAAA"/>
              <w:right w:val="single" w:sz="4" w:space="0" w:color="AAAAAA"/>
            </w:tcBorders>
            <w:shd w:val="clear" w:color="auto" w:fill="FFFFFF"/>
            <w:tcMar>
              <w:top w:w="80" w:type="dxa"/>
              <w:left w:w="120" w:type="dxa"/>
              <w:bottom w:w="80" w:type="dxa"/>
              <w:right w:w="120" w:type="dxa"/>
            </w:tcMar>
          </w:tcPr>
          <w:p w14:paraId="5EF97054" w14:textId="77777777" w:rsidR="004E5782" w:rsidRPr="00F802B5" w:rsidRDefault="00000000">
            <w:pPr>
              <w:rPr>
                <w:rFonts w:ascii="Times New Roman" w:hAnsi="Times New Roman" w:cs="Times New Roman"/>
              </w:rPr>
            </w:pPr>
            <w:r w:rsidRPr="00F802B5">
              <w:rPr>
                <w:rFonts w:ascii="Times New Roman" w:hAnsi="Times New Roman" w:cs="Times New Roman"/>
                <w:color w:val="000000"/>
                <w:sz w:val="20"/>
                <w:szCs w:val="20"/>
              </w:rPr>
              <w:t>Peace Palace, The Hague</w:t>
            </w:r>
          </w:p>
        </w:tc>
      </w:tr>
    </w:tbl>
    <w:p w14:paraId="055B5F65" w14:textId="77777777" w:rsidR="004E5782" w:rsidRPr="00F802B5" w:rsidRDefault="004E5782">
      <w:pPr>
        <w:spacing w:before="80" w:after="80"/>
        <w:rPr>
          <w:rFonts w:ascii="Times New Roman" w:hAnsi="Times New Roman" w:cs="Times New Roman"/>
        </w:rPr>
      </w:pP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026"/>
      </w:tblGrid>
      <w:tr w:rsidR="004E5782" w:rsidRPr="00F802B5" w14:paraId="2258A6D6" w14:textId="77777777">
        <w:tc>
          <w:tcPr>
            <w:tcW w:w="9026" w:type="dxa"/>
            <w:tcBorders>
              <w:top w:val="single" w:sz="8" w:space="0" w:color="6B2035"/>
              <w:left w:val="single" w:sz="8" w:space="0" w:color="6B2035"/>
              <w:bottom w:val="single" w:sz="8" w:space="0" w:color="6B2035"/>
              <w:right w:val="single" w:sz="8" w:space="0" w:color="6B2035"/>
            </w:tcBorders>
            <w:shd w:val="clear" w:color="auto" w:fill="FFF5F7"/>
            <w:tcMar>
              <w:top w:w="120" w:type="dxa"/>
              <w:left w:w="180" w:type="dxa"/>
              <w:bottom w:w="120" w:type="dxa"/>
              <w:right w:w="180" w:type="dxa"/>
            </w:tcMar>
          </w:tcPr>
          <w:p w14:paraId="1D676349" w14:textId="4A2D9117" w:rsidR="004E5782" w:rsidRPr="00F802B5" w:rsidRDefault="00000000">
            <w:pPr>
              <w:spacing w:before="40" w:after="40"/>
              <w:rPr>
                <w:rFonts w:ascii="Times New Roman" w:hAnsi="Times New Roman" w:cs="Times New Roman"/>
              </w:rPr>
            </w:pPr>
            <w:r w:rsidRPr="00F802B5">
              <w:rPr>
                <w:rFonts w:ascii="Times New Roman" w:hAnsi="Times New Roman" w:cs="Times New Roman"/>
                <w:color w:val="000000"/>
              </w:rPr>
              <w:t xml:space="preserve">The SCMUN ICJ simulates the oral proceedings of the contentious jurisdiction of the International Court of Justice. It is not the ICC (which features Prosecution vs. </w:t>
            </w:r>
            <w:proofErr w:type="spellStart"/>
            <w:r w:rsidRPr="00F802B5">
              <w:rPr>
                <w:rFonts w:ascii="Times New Roman" w:hAnsi="Times New Roman" w:cs="Times New Roman"/>
                <w:color w:val="000000"/>
              </w:rPr>
              <w:t>Defence</w:t>
            </w:r>
            <w:proofErr w:type="spellEnd"/>
            <w:r w:rsidRPr="00F802B5">
              <w:rPr>
                <w:rFonts w:ascii="Times New Roman" w:hAnsi="Times New Roman" w:cs="Times New Roman"/>
                <w:color w:val="000000"/>
              </w:rPr>
              <w:t xml:space="preserve"> in </w:t>
            </w:r>
            <w:r w:rsidRPr="00F802B5">
              <w:rPr>
                <w:rFonts w:ascii="Times New Roman" w:hAnsi="Times New Roman" w:cs="Times New Roman"/>
                <w:color w:val="000000"/>
              </w:rPr>
              <w:lastRenderedPageBreak/>
              <w:t>criminal proceedings). In the ICJ, States bring cases against other States. Advocates argue on behalf of those States.</w:t>
            </w:r>
          </w:p>
        </w:tc>
      </w:tr>
    </w:tbl>
    <w:p w14:paraId="3E0525E0" w14:textId="77777777" w:rsidR="004E5782" w:rsidRPr="00F802B5" w:rsidRDefault="004E5782">
      <w:pPr>
        <w:spacing w:before="80" w:after="80"/>
        <w:rPr>
          <w:rFonts w:ascii="Times New Roman" w:hAnsi="Times New Roman" w:cs="Times New Roman"/>
        </w:rPr>
      </w:pPr>
    </w:p>
    <w:p w14:paraId="668ADCD0" w14:textId="77777777" w:rsidR="004E5782" w:rsidRPr="00F802B5" w:rsidRDefault="00000000">
      <w:pPr>
        <w:pStyle w:val="Heading2"/>
        <w:rPr>
          <w:rFonts w:ascii="Times New Roman" w:hAnsi="Times New Roman" w:cs="Times New Roman"/>
        </w:rPr>
      </w:pPr>
      <w:proofErr w:type="gramStart"/>
      <w:r w:rsidRPr="00F802B5">
        <w:rPr>
          <w:rFonts w:ascii="Times New Roman" w:hAnsi="Times New Roman" w:cs="Times New Roman"/>
        </w:rPr>
        <w:t>1.3  The</w:t>
      </w:r>
      <w:proofErr w:type="gramEnd"/>
      <w:r w:rsidRPr="00F802B5">
        <w:rPr>
          <w:rFonts w:ascii="Times New Roman" w:hAnsi="Times New Roman" w:cs="Times New Roman"/>
        </w:rPr>
        <w:t xml:space="preserve"> ICJ in the SCMUN Context</w:t>
      </w:r>
    </w:p>
    <w:p w14:paraId="7845FA9D" w14:textId="69CC4632" w:rsidR="004E5782" w:rsidRPr="00F802B5" w:rsidRDefault="00000000">
      <w:pPr>
        <w:spacing w:before="80" w:after="80"/>
        <w:jc w:val="both"/>
        <w:rPr>
          <w:rFonts w:ascii="Times New Roman" w:hAnsi="Times New Roman" w:cs="Times New Roman"/>
        </w:rPr>
      </w:pPr>
      <w:r w:rsidRPr="00F802B5">
        <w:rPr>
          <w:rFonts w:ascii="Times New Roman" w:hAnsi="Times New Roman" w:cs="Times New Roman"/>
          <w:color w:val="000000"/>
        </w:rPr>
        <w:t>The SCMUN ICJ simulates the oral phase of a contentious case brought by application</w:t>
      </w:r>
      <w:r w:rsidR="000F47C5" w:rsidRPr="00F802B5">
        <w:rPr>
          <w:rFonts w:ascii="Times New Roman" w:hAnsi="Times New Roman" w:cs="Times New Roman"/>
          <w:color w:val="000000"/>
        </w:rPr>
        <w:t xml:space="preserve"> - </w:t>
      </w:r>
      <w:r w:rsidRPr="00F802B5">
        <w:rPr>
          <w:rFonts w:ascii="Times New Roman" w:hAnsi="Times New Roman" w:cs="Times New Roman"/>
          <w:color w:val="000000"/>
        </w:rPr>
        <w:t>that is, a case in which one party (the Applicant) formally institutes proceedings against another party (the Respondent). All incidental proceedings</w:t>
      </w:r>
      <w:r w:rsidR="000F47C5" w:rsidRPr="00F802B5">
        <w:rPr>
          <w:rFonts w:ascii="Times New Roman" w:hAnsi="Times New Roman" w:cs="Times New Roman"/>
          <w:color w:val="000000"/>
        </w:rPr>
        <w:t xml:space="preserve">, </w:t>
      </w:r>
      <w:r w:rsidRPr="00F802B5">
        <w:rPr>
          <w:rFonts w:ascii="Times New Roman" w:hAnsi="Times New Roman" w:cs="Times New Roman"/>
          <w:color w:val="000000"/>
        </w:rPr>
        <w:t>including questions of jurisdiction, preliminary objections, requests for provisional measures, and applications to intervene</w:t>
      </w:r>
      <w:r w:rsidR="000F47C5" w:rsidRPr="00F802B5">
        <w:rPr>
          <w:rFonts w:ascii="Times New Roman" w:hAnsi="Times New Roman" w:cs="Times New Roman"/>
          <w:color w:val="000000"/>
        </w:rPr>
        <w:t xml:space="preserve">, </w:t>
      </w:r>
      <w:r w:rsidRPr="00F802B5">
        <w:rPr>
          <w:rFonts w:ascii="Times New Roman" w:hAnsi="Times New Roman" w:cs="Times New Roman"/>
          <w:color w:val="000000"/>
        </w:rPr>
        <w:t xml:space="preserve">are treated as resolved prior to the conference and will not be argued during the simulation. All oral proceedings are conducted as though they take place </w:t>
      </w:r>
      <w:proofErr w:type="gramStart"/>
      <w:r w:rsidRPr="00F802B5">
        <w:rPr>
          <w:rFonts w:ascii="Times New Roman" w:hAnsi="Times New Roman" w:cs="Times New Roman"/>
          <w:color w:val="000000"/>
        </w:rPr>
        <w:t>at the moment</w:t>
      </w:r>
      <w:proofErr w:type="gramEnd"/>
      <w:r w:rsidRPr="00F802B5">
        <w:rPr>
          <w:rFonts w:ascii="Times New Roman" w:hAnsi="Times New Roman" w:cs="Times New Roman"/>
          <w:color w:val="000000"/>
        </w:rPr>
        <w:t xml:space="preserve"> of the application's filing.</w:t>
      </w:r>
    </w:p>
    <w:p w14:paraId="2FAC5E2F" w14:textId="77777777" w:rsidR="004E5782" w:rsidRPr="00F802B5" w:rsidRDefault="004E5782">
      <w:pPr>
        <w:spacing w:before="80" w:after="80"/>
        <w:rPr>
          <w:rFonts w:ascii="Times New Roman" w:hAnsi="Times New Roman" w:cs="Times New Roman"/>
        </w:rPr>
      </w:pPr>
    </w:p>
    <w:p w14:paraId="02A60260" w14:textId="703F2456" w:rsidR="004E5782" w:rsidRPr="00F802B5" w:rsidRDefault="00000000">
      <w:pPr>
        <w:spacing w:before="80" w:after="80"/>
        <w:jc w:val="both"/>
        <w:rPr>
          <w:rFonts w:ascii="Times New Roman" w:hAnsi="Times New Roman" w:cs="Times New Roman"/>
        </w:rPr>
      </w:pPr>
      <w:r w:rsidRPr="00F802B5">
        <w:rPr>
          <w:rFonts w:ascii="Times New Roman" w:hAnsi="Times New Roman" w:cs="Times New Roman"/>
          <w:color w:val="000000"/>
        </w:rPr>
        <w:t xml:space="preserve">The trial follows a defined sequence: opening statements, evidence presentation, deliberations, judicial questioning, witness examination, rebuttals, closing statements, and a final deliberation culminating in the delivery of the verdict. Each participant </w:t>
      </w:r>
      <w:r w:rsidR="000F47C5" w:rsidRPr="00F802B5">
        <w:rPr>
          <w:rFonts w:ascii="Times New Roman" w:hAnsi="Times New Roman" w:cs="Times New Roman"/>
          <w:color w:val="000000"/>
        </w:rPr>
        <w:t>(</w:t>
      </w:r>
      <w:r w:rsidRPr="00F802B5">
        <w:rPr>
          <w:rFonts w:ascii="Times New Roman" w:hAnsi="Times New Roman" w:cs="Times New Roman"/>
          <w:color w:val="000000"/>
        </w:rPr>
        <w:t>Advocate, Judge, or member of the Presidency</w:t>
      </w:r>
      <w:r w:rsidR="000F47C5" w:rsidRPr="00F802B5">
        <w:rPr>
          <w:rFonts w:ascii="Times New Roman" w:hAnsi="Times New Roman" w:cs="Times New Roman"/>
          <w:color w:val="000000"/>
        </w:rPr>
        <w:t>)</w:t>
      </w:r>
      <w:r w:rsidRPr="00F802B5">
        <w:rPr>
          <w:rFonts w:ascii="Times New Roman" w:hAnsi="Times New Roman" w:cs="Times New Roman"/>
          <w:color w:val="000000"/>
        </w:rPr>
        <w:t xml:space="preserve"> performs a distinct</w:t>
      </w:r>
      <w:r w:rsidR="000F47C5" w:rsidRPr="00F802B5">
        <w:rPr>
          <w:rFonts w:ascii="Times New Roman" w:hAnsi="Times New Roman" w:cs="Times New Roman"/>
          <w:color w:val="000000"/>
        </w:rPr>
        <w:t xml:space="preserve"> </w:t>
      </w:r>
      <w:r w:rsidRPr="00F802B5">
        <w:rPr>
          <w:rFonts w:ascii="Times New Roman" w:hAnsi="Times New Roman" w:cs="Times New Roman"/>
          <w:color w:val="000000"/>
        </w:rPr>
        <w:t xml:space="preserve">role. The quality of the proceedings depends on every participant </w:t>
      </w:r>
      <w:proofErr w:type="spellStart"/>
      <w:r w:rsidRPr="00F802B5">
        <w:rPr>
          <w:rFonts w:ascii="Times New Roman" w:hAnsi="Times New Roman" w:cs="Times New Roman"/>
          <w:color w:val="000000"/>
        </w:rPr>
        <w:t>honouring</w:t>
      </w:r>
      <w:proofErr w:type="spellEnd"/>
      <w:r w:rsidRPr="00F802B5">
        <w:rPr>
          <w:rFonts w:ascii="Times New Roman" w:hAnsi="Times New Roman" w:cs="Times New Roman"/>
          <w:color w:val="000000"/>
        </w:rPr>
        <w:t xml:space="preserve"> the standards of preparation, professionalism, and conduct set out in this manual.</w:t>
      </w:r>
    </w:p>
    <w:p w14:paraId="35B5D36C" w14:textId="77777777" w:rsidR="004E5782" w:rsidRPr="00F802B5" w:rsidRDefault="004E5782">
      <w:pPr>
        <w:spacing w:before="80" w:after="80"/>
        <w:rPr>
          <w:rFonts w:ascii="Times New Roman" w:hAnsi="Times New Roman" w:cs="Times New Roman"/>
        </w:rPr>
      </w:pP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026"/>
      </w:tblGrid>
      <w:tr w:rsidR="004E5782" w:rsidRPr="00F802B5" w14:paraId="6A59EDF7" w14:textId="77777777">
        <w:tc>
          <w:tcPr>
            <w:tcW w:w="9026" w:type="dxa"/>
            <w:tcBorders>
              <w:top w:val="single" w:sz="8" w:space="0" w:color="6B2035"/>
              <w:left w:val="single" w:sz="8" w:space="0" w:color="6B2035"/>
              <w:bottom w:val="single" w:sz="8" w:space="0" w:color="6B2035"/>
              <w:right w:val="single" w:sz="8" w:space="0" w:color="6B2035"/>
            </w:tcBorders>
            <w:shd w:val="clear" w:color="auto" w:fill="6B2035"/>
            <w:tcMar>
              <w:top w:w="140" w:type="dxa"/>
              <w:left w:w="200" w:type="dxa"/>
              <w:bottom w:w="140" w:type="dxa"/>
              <w:right w:w="200" w:type="dxa"/>
            </w:tcMar>
          </w:tcPr>
          <w:p w14:paraId="1AD4A210" w14:textId="77777777" w:rsidR="004E5782" w:rsidRPr="00F802B5" w:rsidRDefault="00000000">
            <w:pPr>
              <w:spacing w:before="20" w:after="40"/>
              <w:rPr>
                <w:rFonts w:ascii="Times New Roman" w:hAnsi="Times New Roman" w:cs="Times New Roman"/>
              </w:rPr>
            </w:pPr>
            <w:r w:rsidRPr="00F802B5">
              <w:rPr>
                <w:rFonts w:ascii="Times New Roman" w:hAnsi="Times New Roman" w:cs="Times New Roman"/>
                <w:color w:val="FFFFFF"/>
              </w:rPr>
              <w:t>Judges are permitted to read only the memoranda submitted by each party before the conference. No independent research on the case is permitted. All facts and evidence must reach the judges through the advocates' in-court presentations. External knowledge introduced by a judge compromises the fairness and integrity of the proceedings.</w:t>
            </w:r>
          </w:p>
        </w:tc>
      </w:tr>
    </w:tbl>
    <w:p w14:paraId="170B18BD" w14:textId="77777777" w:rsidR="004E5782" w:rsidRPr="00F802B5" w:rsidRDefault="004E5782">
      <w:pPr>
        <w:spacing w:before="80" w:after="80"/>
        <w:rPr>
          <w:rFonts w:ascii="Times New Roman" w:hAnsi="Times New Roman" w:cs="Times New Roman"/>
        </w:rPr>
      </w:pPr>
    </w:p>
    <w:p w14:paraId="1FC0D5BE" w14:textId="77777777" w:rsidR="004E5782" w:rsidRPr="00F802B5" w:rsidRDefault="00000000">
      <w:pPr>
        <w:rPr>
          <w:rFonts w:ascii="Times New Roman" w:hAnsi="Times New Roman" w:cs="Times New Roman"/>
        </w:rPr>
      </w:pPr>
      <w:r w:rsidRPr="00F802B5">
        <w:rPr>
          <w:rFonts w:ascii="Times New Roman" w:hAnsi="Times New Roman" w:cs="Times New Roman"/>
        </w:rPr>
        <w:br w:type="page"/>
      </w:r>
    </w:p>
    <w:p w14:paraId="43D48DA6" w14:textId="77777777" w:rsidR="004E5782" w:rsidRPr="00F802B5" w:rsidRDefault="00000000">
      <w:pPr>
        <w:pStyle w:val="Heading1"/>
        <w:pBdr>
          <w:left w:val="single" w:sz="24" w:space="12" w:color="9E2A45"/>
        </w:pBdr>
        <w:rPr>
          <w:rFonts w:ascii="Times New Roman" w:hAnsi="Times New Roman" w:cs="Times New Roman"/>
        </w:rPr>
      </w:pPr>
      <w:r w:rsidRPr="00F802B5">
        <w:rPr>
          <w:rFonts w:ascii="Times New Roman" w:hAnsi="Times New Roman" w:cs="Times New Roman"/>
        </w:rPr>
        <w:lastRenderedPageBreak/>
        <w:t>Chapter 2: Composition of the Court</w:t>
      </w:r>
    </w:p>
    <w:p w14:paraId="4C4AF8EA" w14:textId="77777777" w:rsidR="004E5782" w:rsidRPr="00F802B5" w:rsidRDefault="004E5782">
      <w:pPr>
        <w:pBdr>
          <w:bottom w:val="single" w:sz="6" w:space="4" w:color="9E2A45"/>
        </w:pBdr>
        <w:spacing w:before="80" w:after="200"/>
        <w:rPr>
          <w:rFonts w:ascii="Times New Roman" w:hAnsi="Times New Roman" w:cs="Times New Roman"/>
        </w:rPr>
      </w:pPr>
    </w:p>
    <w:p w14:paraId="733BFA27" w14:textId="77777777" w:rsidR="004E5782" w:rsidRPr="00F802B5" w:rsidRDefault="00000000">
      <w:pPr>
        <w:spacing w:before="80" w:after="80"/>
        <w:jc w:val="both"/>
        <w:rPr>
          <w:rFonts w:ascii="Times New Roman" w:hAnsi="Times New Roman" w:cs="Times New Roman"/>
        </w:rPr>
      </w:pPr>
      <w:r w:rsidRPr="00F802B5">
        <w:rPr>
          <w:rFonts w:ascii="Times New Roman" w:hAnsi="Times New Roman" w:cs="Times New Roman"/>
          <w:color w:val="000000"/>
        </w:rPr>
        <w:t>The SCMUN ICJ is structured around three distinct bodies: the Presidency, the Advocates, and the Judicial Panel. Each body carries specific responsibilities that are complementary and essential to the proper functioning of the Court. Every participant must understand their own role and its precise boundaries before the conference begins.</w:t>
      </w:r>
    </w:p>
    <w:p w14:paraId="5EF89F81" w14:textId="77777777" w:rsidR="004E5782" w:rsidRPr="00F802B5" w:rsidRDefault="004E5782">
      <w:pPr>
        <w:spacing w:before="80" w:after="80"/>
        <w:rPr>
          <w:rFonts w:ascii="Times New Roman" w:hAnsi="Times New Roman" w:cs="Times New Roman"/>
        </w:rPr>
      </w:pP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3008"/>
        <w:gridCol w:w="3009"/>
        <w:gridCol w:w="3009"/>
      </w:tblGrid>
      <w:tr w:rsidR="004E5782" w:rsidRPr="00F802B5" w14:paraId="5EC25A29" w14:textId="77777777">
        <w:trPr>
          <w:tblHeader/>
        </w:trPr>
        <w:tc>
          <w:tcPr>
            <w:tcW w:w="3008" w:type="dxa"/>
            <w:tcBorders>
              <w:top w:val="single" w:sz="8" w:space="0" w:color="6B2035"/>
              <w:left w:val="single" w:sz="8" w:space="0" w:color="6B2035"/>
              <w:bottom w:val="single" w:sz="8" w:space="0" w:color="6B2035"/>
              <w:right w:val="single" w:sz="8" w:space="0" w:color="6B2035"/>
            </w:tcBorders>
            <w:shd w:val="clear" w:color="auto" w:fill="6B2035"/>
            <w:tcMar>
              <w:top w:w="80" w:type="dxa"/>
              <w:left w:w="120" w:type="dxa"/>
              <w:bottom w:w="80" w:type="dxa"/>
              <w:right w:w="120" w:type="dxa"/>
            </w:tcMar>
          </w:tcPr>
          <w:p w14:paraId="030C0317" w14:textId="77777777" w:rsidR="004E5782" w:rsidRPr="00F802B5" w:rsidRDefault="00000000">
            <w:pPr>
              <w:jc w:val="center"/>
              <w:rPr>
                <w:rFonts w:ascii="Times New Roman" w:hAnsi="Times New Roman" w:cs="Times New Roman"/>
              </w:rPr>
            </w:pPr>
            <w:r w:rsidRPr="00F802B5">
              <w:rPr>
                <w:rFonts w:ascii="Times New Roman" w:hAnsi="Times New Roman" w:cs="Times New Roman"/>
                <w:b/>
                <w:bCs/>
                <w:color w:val="FFFFFF"/>
                <w:sz w:val="20"/>
                <w:szCs w:val="20"/>
              </w:rPr>
              <w:t>THE PRESIDENCY</w:t>
            </w:r>
          </w:p>
        </w:tc>
        <w:tc>
          <w:tcPr>
            <w:tcW w:w="3009" w:type="dxa"/>
            <w:tcBorders>
              <w:top w:val="single" w:sz="8" w:space="0" w:color="6B2035"/>
              <w:left w:val="single" w:sz="8" w:space="0" w:color="6B2035"/>
              <w:bottom w:val="single" w:sz="8" w:space="0" w:color="6B2035"/>
              <w:right w:val="single" w:sz="8" w:space="0" w:color="6B2035"/>
            </w:tcBorders>
            <w:shd w:val="clear" w:color="auto" w:fill="6B2035"/>
            <w:tcMar>
              <w:top w:w="80" w:type="dxa"/>
              <w:left w:w="120" w:type="dxa"/>
              <w:bottom w:w="80" w:type="dxa"/>
              <w:right w:w="120" w:type="dxa"/>
            </w:tcMar>
          </w:tcPr>
          <w:p w14:paraId="7EDF3A0E" w14:textId="77777777" w:rsidR="004E5782" w:rsidRPr="00F802B5" w:rsidRDefault="00000000">
            <w:pPr>
              <w:jc w:val="center"/>
              <w:rPr>
                <w:rFonts w:ascii="Times New Roman" w:hAnsi="Times New Roman" w:cs="Times New Roman"/>
              </w:rPr>
            </w:pPr>
            <w:r w:rsidRPr="00F802B5">
              <w:rPr>
                <w:rFonts w:ascii="Times New Roman" w:hAnsi="Times New Roman" w:cs="Times New Roman"/>
                <w:b/>
                <w:bCs/>
                <w:color w:val="FFFFFF"/>
                <w:sz w:val="20"/>
                <w:szCs w:val="20"/>
              </w:rPr>
              <w:t>THE JUDICIAL PANEL</w:t>
            </w:r>
          </w:p>
        </w:tc>
        <w:tc>
          <w:tcPr>
            <w:tcW w:w="3009" w:type="dxa"/>
            <w:tcBorders>
              <w:top w:val="single" w:sz="8" w:space="0" w:color="6B2035"/>
              <w:left w:val="single" w:sz="8" w:space="0" w:color="6B2035"/>
              <w:bottom w:val="single" w:sz="8" w:space="0" w:color="6B2035"/>
              <w:right w:val="single" w:sz="8" w:space="0" w:color="6B2035"/>
            </w:tcBorders>
            <w:shd w:val="clear" w:color="auto" w:fill="6B2035"/>
            <w:tcMar>
              <w:top w:w="80" w:type="dxa"/>
              <w:left w:w="120" w:type="dxa"/>
              <w:bottom w:w="80" w:type="dxa"/>
              <w:right w:w="120" w:type="dxa"/>
            </w:tcMar>
          </w:tcPr>
          <w:p w14:paraId="54C32DD6" w14:textId="77777777" w:rsidR="004E5782" w:rsidRPr="00F802B5" w:rsidRDefault="00000000">
            <w:pPr>
              <w:jc w:val="center"/>
              <w:rPr>
                <w:rFonts w:ascii="Times New Roman" w:hAnsi="Times New Roman" w:cs="Times New Roman"/>
              </w:rPr>
            </w:pPr>
            <w:r w:rsidRPr="00F802B5">
              <w:rPr>
                <w:rFonts w:ascii="Times New Roman" w:hAnsi="Times New Roman" w:cs="Times New Roman"/>
                <w:b/>
                <w:bCs/>
                <w:color w:val="FFFFFF"/>
                <w:sz w:val="20"/>
                <w:szCs w:val="20"/>
              </w:rPr>
              <w:t>THE ADVOCATES</w:t>
            </w:r>
          </w:p>
        </w:tc>
      </w:tr>
      <w:tr w:rsidR="004E5782" w:rsidRPr="00F802B5" w14:paraId="7098899C" w14:textId="77777777">
        <w:tc>
          <w:tcPr>
            <w:tcW w:w="3008" w:type="dxa"/>
            <w:tcBorders>
              <w:top w:val="single" w:sz="4" w:space="0" w:color="AAAAAA"/>
              <w:left w:val="single" w:sz="4" w:space="0" w:color="AAAAAA"/>
              <w:bottom w:val="single" w:sz="4" w:space="0" w:color="AAAAAA"/>
              <w:right w:val="single" w:sz="4" w:space="0" w:color="AAAAAA"/>
            </w:tcBorders>
            <w:shd w:val="clear" w:color="auto" w:fill="F2EEEE"/>
            <w:tcMar>
              <w:top w:w="80" w:type="dxa"/>
              <w:left w:w="120" w:type="dxa"/>
              <w:bottom w:w="80" w:type="dxa"/>
              <w:right w:w="120" w:type="dxa"/>
            </w:tcMar>
          </w:tcPr>
          <w:p w14:paraId="6109B48E" w14:textId="77777777" w:rsidR="004E5782" w:rsidRPr="00F802B5" w:rsidRDefault="00000000">
            <w:pPr>
              <w:rPr>
                <w:rFonts w:ascii="Times New Roman" w:hAnsi="Times New Roman" w:cs="Times New Roman"/>
              </w:rPr>
            </w:pPr>
            <w:r w:rsidRPr="00F802B5">
              <w:rPr>
                <w:rFonts w:ascii="Times New Roman" w:hAnsi="Times New Roman" w:cs="Times New Roman"/>
                <w:color w:val="000000"/>
                <w:sz w:val="20"/>
                <w:szCs w:val="20"/>
              </w:rPr>
              <w:t>President Deputy President Registrar</w:t>
            </w:r>
          </w:p>
        </w:tc>
        <w:tc>
          <w:tcPr>
            <w:tcW w:w="3009" w:type="dxa"/>
            <w:tcBorders>
              <w:top w:val="single" w:sz="4" w:space="0" w:color="AAAAAA"/>
              <w:left w:val="single" w:sz="4" w:space="0" w:color="AAAAAA"/>
              <w:bottom w:val="single" w:sz="4" w:space="0" w:color="AAAAAA"/>
              <w:right w:val="single" w:sz="4" w:space="0" w:color="AAAAAA"/>
            </w:tcBorders>
            <w:shd w:val="clear" w:color="auto" w:fill="F2EEEE"/>
            <w:tcMar>
              <w:top w:w="80" w:type="dxa"/>
              <w:left w:w="120" w:type="dxa"/>
              <w:bottom w:w="80" w:type="dxa"/>
              <w:right w:w="120" w:type="dxa"/>
            </w:tcMar>
          </w:tcPr>
          <w:p w14:paraId="4C60875F" w14:textId="77777777" w:rsidR="004E5782" w:rsidRPr="00F802B5" w:rsidRDefault="00000000">
            <w:pPr>
              <w:rPr>
                <w:rFonts w:ascii="Times New Roman" w:hAnsi="Times New Roman" w:cs="Times New Roman"/>
              </w:rPr>
            </w:pPr>
            <w:r w:rsidRPr="00F802B5">
              <w:rPr>
                <w:rFonts w:ascii="Times New Roman" w:hAnsi="Times New Roman" w:cs="Times New Roman"/>
                <w:color w:val="000000"/>
                <w:sz w:val="20"/>
                <w:szCs w:val="20"/>
              </w:rPr>
              <w:t>15 Judges Quorum: 9 Judges Majority decides verdict</w:t>
            </w:r>
          </w:p>
        </w:tc>
        <w:tc>
          <w:tcPr>
            <w:tcW w:w="3009" w:type="dxa"/>
            <w:tcBorders>
              <w:top w:val="single" w:sz="4" w:space="0" w:color="AAAAAA"/>
              <w:left w:val="single" w:sz="4" w:space="0" w:color="AAAAAA"/>
              <w:bottom w:val="single" w:sz="4" w:space="0" w:color="AAAAAA"/>
              <w:right w:val="single" w:sz="4" w:space="0" w:color="AAAAAA"/>
            </w:tcBorders>
            <w:shd w:val="clear" w:color="auto" w:fill="F2EEEE"/>
            <w:tcMar>
              <w:top w:w="80" w:type="dxa"/>
              <w:left w:w="120" w:type="dxa"/>
              <w:bottom w:w="80" w:type="dxa"/>
              <w:right w:w="120" w:type="dxa"/>
            </w:tcMar>
          </w:tcPr>
          <w:p w14:paraId="2E3634E9" w14:textId="77777777" w:rsidR="004E5782" w:rsidRPr="00F802B5" w:rsidRDefault="00000000">
            <w:pPr>
              <w:rPr>
                <w:rFonts w:ascii="Times New Roman" w:hAnsi="Times New Roman" w:cs="Times New Roman"/>
              </w:rPr>
            </w:pPr>
            <w:r w:rsidRPr="00F802B5">
              <w:rPr>
                <w:rFonts w:ascii="Times New Roman" w:hAnsi="Times New Roman" w:cs="Times New Roman"/>
                <w:color w:val="000000"/>
                <w:sz w:val="20"/>
                <w:szCs w:val="20"/>
              </w:rPr>
              <w:t>Applicant Party Respondent Party</w:t>
            </w:r>
          </w:p>
        </w:tc>
      </w:tr>
    </w:tbl>
    <w:p w14:paraId="26E42401" w14:textId="77777777" w:rsidR="004E5782" w:rsidRPr="00F802B5" w:rsidRDefault="004E5782">
      <w:pPr>
        <w:spacing w:before="80" w:after="80"/>
        <w:rPr>
          <w:rFonts w:ascii="Times New Roman" w:hAnsi="Times New Roman" w:cs="Times New Roman"/>
        </w:rPr>
      </w:pPr>
    </w:p>
    <w:p w14:paraId="1945F76F" w14:textId="77777777" w:rsidR="004E5782" w:rsidRPr="00F802B5" w:rsidRDefault="004E5782">
      <w:pPr>
        <w:spacing w:before="80" w:after="80"/>
        <w:rPr>
          <w:rFonts w:ascii="Times New Roman" w:hAnsi="Times New Roman" w:cs="Times New Roman"/>
        </w:rPr>
      </w:pPr>
    </w:p>
    <w:p w14:paraId="2C32123A" w14:textId="77777777" w:rsidR="004E5782" w:rsidRPr="00F802B5" w:rsidRDefault="00000000">
      <w:pPr>
        <w:pStyle w:val="Heading2"/>
        <w:rPr>
          <w:rFonts w:ascii="Times New Roman" w:hAnsi="Times New Roman" w:cs="Times New Roman"/>
        </w:rPr>
      </w:pPr>
      <w:proofErr w:type="gramStart"/>
      <w:r w:rsidRPr="00F802B5">
        <w:rPr>
          <w:rFonts w:ascii="Times New Roman" w:hAnsi="Times New Roman" w:cs="Times New Roman"/>
        </w:rPr>
        <w:t>2.1  The</w:t>
      </w:r>
      <w:proofErr w:type="gramEnd"/>
      <w:r w:rsidRPr="00F802B5">
        <w:rPr>
          <w:rFonts w:ascii="Times New Roman" w:hAnsi="Times New Roman" w:cs="Times New Roman"/>
        </w:rPr>
        <w:t xml:space="preserve"> Presidency</w:t>
      </w:r>
    </w:p>
    <w:p w14:paraId="17F1F7B1" w14:textId="77777777" w:rsidR="004E5782" w:rsidRPr="00F802B5" w:rsidRDefault="00000000">
      <w:pPr>
        <w:spacing w:before="80" w:after="80"/>
        <w:jc w:val="both"/>
        <w:rPr>
          <w:rFonts w:ascii="Times New Roman" w:hAnsi="Times New Roman" w:cs="Times New Roman"/>
        </w:rPr>
      </w:pPr>
      <w:r w:rsidRPr="00F802B5">
        <w:rPr>
          <w:rFonts w:ascii="Times New Roman" w:hAnsi="Times New Roman" w:cs="Times New Roman"/>
          <w:color w:val="000000"/>
        </w:rPr>
        <w:t>The Presidency is the presiding body of the Court. It comprises three officials: the President, the Deputy President, and the Registrar. The President and Deputy President serve simultaneously as members of the judicial panel and as presiding officers; the Registrar holds an exclusively administrative role and exercises no judicial function.</w:t>
      </w:r>
    </w:p>
    <w:p w14:paraId="38B7F2C1" w14:textId="77777777" w:rsidR="004E5782" w:rsidRPr="00F802B5" w:rsidRDefault="004E5782">
      <w:pPr>
        <w:spacing w:before="80" w:after="80"/>
        <w:rPr>
          <w:rFonts w:ascii="Times New Roman" w:hAnsi="Times New Roman" w:cs="Times New Roman"/>
        </w:rPr>
      </w:pP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026"/>
      </w:tblGrid>
      <w:tr w:rsidR="004E5782" w:rsidRPr="00F802B5" w14:paraId="63F90603" w14:textId="77777777">
        <w:tc>
          <w:tcPr>
            <w:tcW w:w="9026" w:type="dxa"/>
            <w:tcBorders>
              <w:top w:val="single" w:sz="8" w:space="0" w:color="6B2035"/>
              <w:left w:val="single" w:sz="8" w:space="0" w:color="6B2035"/>
              <w:bottom w:val="single" w:sz="8" w:space="0" w:color="6B2035"/>
              <w:right w:val="single" w:sz="8" w:space="0" w:color="6B2035"/>
            </w:tcBorders>
            <w:shd w:val="clear" w:color="auto" w:fill="6B2035"/>
            <w:tcMar>
              <w:top w:w="100" w:type="dxa"/>
              <w:left w:w="180" w:type="dxa"/>
              <w:bottom w:w="100" w:type="dxa"/>
              <w:right w:w="180" w:type="dxa"/>
            </w:tcMar>
          </w:tcPr>
          <w:p w14:paraId="10067D13" w14:textId="66F41B6F" w:rsidR="004E5782" w:rsidRPr="00F802B5" w:rsidRDefault="00000000" w:rsidP="000F47C5">
            <w:pPr>
              <w:spacing w:before="40" w:after="10"/>
              <w:jc w:val="center"/>
              <w:rPr>
                <w:rFonts w:ascii="Times New Roman" w:hAnsi="Times New Roman" w:cs="Times New Roman"/>
              </w:rPr>
            </w:pPr>
            <w:r w:rsidRPr="00F802B5">
              <w:rPr>
                <w:rFonts w:ascii="Times New Roman" w:hAnsi="Times New Roman" w:cs="Times New Roman"/>
                <w:b/>
                <w:bCs/>
                <w:color w:val="FFFFFF"/>
                <w:sz w:val="24"/>
                <w:szCs w:val="24"/>
              </w:rPr>
              <w:t>The President</w:t>
            </w:r>
          </w:p>
        </w:tc>
      </w:tr>
      <w:tr w:rsidR="004E5782" w:rsidRPr="00F802B5" w14:paraId="1C86E5F4" w14:textId="77777777">
        <w:tc>
          <w:tcPr>
            <w:tcW w:w="9026" w:type="dxa"/>
            <w:tcBorders>
              <w:top w:val="single" w:sz="8" w:space="0" w:color="6B2035"/>
              <w:left w:val="single" w:sz="8" w:space="0" w:color="6B2035"/>
              <w:bottom w:val="single" w:sz="8" w:space="0" w:color="6B2035"/>
              <w:right w:val="single" w:sz="8" w:space="0" w:color="6B2035"/>
            </w:tcBorders>
            <w:shd w:val="clear" w:color="auto" w:fill="F2EEEE"/>
            <w:tcMar>
              <w:top w:w="120" w:type="dxa"/>
              <w:left w:w="200" w:type="dxa"/>
              <w:bottom w:w="120" w:type="dxa"/>
              <w:right w:w="200" w:type="dxa"/>
            </w:tcMar>
          </w:tcPr>
          <w:p w14:paraId="63687F33" w14:textId="77777777" w:rsidR="004E5782" w:rsidRPr="00F802B5" w:rsidRDefault="00000000">
            <w:pPr>
              <w:pStyle w:val="ListParagraph"/>
              <w:numPr>
                <w:ilvl w:val="0"/>
                <w:numId w:val="2"/>
              </w:numPr>
              <w:spacing w:before="50" w:after="50"/>
              <w:rPr>
                <w:rFonts w:ascii="Times New Roman" w:hAnsi="Times New Roman" w:cs="Times New Roman"/>
              </w:rPr>
            </w:pPr>
            <w:r w:rsidRPr="00F802B5">
              <w:rPr>
                <w:rFonts w:ascii="Times New Roman" w:hAnsi="Times New Roman" w:cs="Times New Roman"/>
                <w:color w:val="000000"/>
                <w:sz w:val="21"/>
                <w:szCs w:val="21"/>
              </w:rPr>
              <w:t>Presides over all court proceedings, managing the flow of debate and maintaining the decorum of the session.</w:t>
            </w:r>
          </w:p>
          <w:p w14:paraId="3AE4A6C3" w14:textId="279987EA" w:rsidR="004E5782" w:rsidRPr="00F802B5" w:rsidRDefault="00000000">
            <w:pPr>
              <w:pStyle w:val="ListParagraph"/>
              <w:numPr>
                <w:ilvl w:val="0"/>
                <w:numId w:val="2"/>
              </w:numPr>
              <w:spacing w:before="50" w:after="50"/>
              <w:rPr>
                <w:rFonts w:ascii="Times New Roman" w:hAnsi="Times New Roman" w:cs="Times New Roman"/>
              </w:rPr>
            </w:pPr>
            <w:r w:rsidRPr="00F802B5">
              <w:rPr>
                <w:rFonts w:ascii="Times New Roman" w:hAnsi="Times New Roman" w:cs="Times New Roman"/>
                <w:color w:val="000000"/>
                <w:sz w:val="21"/>
                <w:szCs w:val="21"/>
              </w:rPr>
              <w:t xml:space="preserve">Rules on all points, motions, and objections raised during the trial </w:t>
            </w:r>
            <w:r w:rsidR="000F47C5" w:rsidRPr="00F802B5">
              <w:rPr>
                <w:rFonts w:ascii="Times New Roman" w:hAnsi="Times New Roman" w:cs="Times New Roman"/>
                <w:color w:val="000000"/>
                <w:sz w:val="21"/>
                <w:szCs w:val="21"/>
              </w:rPr>
              <w:t>(</w:t>
            </w:r>
            <w:r w:rsidRPr="00F802B5">
              <w:rPr>
                <w:rFonts w:ascii="Times New Roman" w:hAnsi="Times New Roman" w:cs="Times New Roman"/>
                <w:color w:val="000000"/>
                <w:sz w:val="21"/>
                <w:szCs w:val="21"/>
              </w:rPr>
              <w:t>either sustaining or overruling them</w:t>
            </w:r>
            <w:r w:rsidR="000F47C5" w:rsidRPr="00F802B5">
              <w:rPr>
                <w:rFonts w:ascii="Times New Roman" w:hAnsi="Times New Roman" w:cs="Times New Roman"/>
                <w:color w:val="000000"/>
                <w:sz w:val="21"/>
                <w:szCs w:val="21"/>
              </w:rPr>
              <w:t>)</w:t>
            </w:r>
            <w:r w:rsidRPr="00F802B5">
              <w:rPr>
                <w:rFonts w:ascii="Times New Roman" w:hAnsi="Times New Roman" w:cs="Times New Roman"/>
                <w:color w:val="000000"/>
                <w:sz w:val="21"/>
                <w:szCs w:val="21"/>
              </w:rPr>
              <w:t xml:space="preserve"> and explains the reasoning where appropriate.</w:t>
            </w:r>
          </w:p>
          <w:p w14:paraId="70DE5B82" w14:textId="77777777" w:rsidR="004E5782" w:rsidRPr="00F802B5" w:rsidRDefault="00000000">
            <w:pPr>
              <w:pStyle w:val="ListParagraph"/>
              <w:numPr>
                <w:ilvl w:val="0"/>
                <w:numId w:val="2"/>
              </w:numPr>
              <w:spacing w:before="50" w:after="50"/>
              <w:rPr>
                <w:rFonts w:ascii="Times New Roman" w:hAnsi="Times New Roman" w:cs="Times New Roman"/>
              </w:rPr>
            </w:pPr>
            <w:r w:rsidRPr="00F802B5">
              <w:rPr>
                <w:rFonts w:ascii="Times New Roman" w:hAnsi="Times New Roman" w:cs="Times New Roman"/>
                <w:color w:val="000000"/>
                <w:sz w:val="21"/>
                <w:szCs w:val="21"/>
              </w:rPr>
              <w:t xml:space="preserve">Manages the time allocated to each phase, ensuring the conference adheres to the scheduled </w:t>
            </w:r>
            <w:proofErr w:type="spellStart"/>
            <w:r w:rsidRPr="00F802B5">
              <w:rPr>
                <w:rFonts w:ascii="Times New Roman" w:hAnsi="Times New Roman" w:cs="Times New Roman"/>
                <w:color w:val="000000"/>
                <w:sz w:val="21"/>
                <w:szCs w:val="21"/>
              </w:rPr>
              <w:t>programme</w:t>
            </w:r>
            <w:proofErr w:type="spellEnd"/>
            <w:r w:rsidRPr="00F802B5">
              <w:rPr>
                <w:rFonts w:ascii="Times New Roman" w:hAnsi="Times New Roman" w:cs="Times New Roman"/>
                <w:color w:val="000000"/>
                <w:sz w:val="21"/>
                <w:szCs w:val="21"/>
              </w:rPr>
              <w:t>.</w:t>
            </w:r>
          </w:p>
          <w:p w14:paraId="1D696DCF" w14:textId="77777777" w:rsidR="004E5782" w:rsidRPr="00F802B5" w:rsidRDefault="00000000">
            <w:pPr>
              <w:pStyle w:val="ListParagraph"/>
              <w:numPr>
                <w:ilvl w:val="0"/>
                <w:numId w:val="2"/>
              </w:numPr>
              <w:spacing w:before="50" w:after="50"/>
              <w:rPr>
                <w:rFonts w:ascii="Times New Roman" w:hAnsi="Times New Roman" w:cs="Times New Roman"/>
              </w:rPr>
            </w:pPr>
            <w:r w:rsidRPr="00F802B5">
              <w:rPr>
                <w:rFonts w:ascii="Times New Roman" w:hAnsi="Times New Roman" w:cs="Times New Roman"/>
                <w:color w:val="000000"/>
                <w:sz w:val="21"/>
                <w:szCs w:val="21"/>
              </w:rPr>
              <w:t xml:space="preserve">Facilitates and </w:t>
            </w:r>
            <w:proofErr w:type="spellStart"/>
            <w:r w:rsidRPr="00F802B5">
              <w:rPr>
                <w:rFonts w:ascii="Times New Roman" w:hAnsi="Times New Roman" w:cs="Times New Roman"/>
                <w:color w:val="000000"/>
                <w:sz w:val="21"/>
                <w:szCs w:val="21"/>
              </w:rPr>
              <w:t>organises</w:t>
            </w:r>
            <w:proofErr w:type="spellEnd"/>
            <w:r w:rsidRPr="00F802B5">
              <w:rPr>
                <w:rFonts w:ascii="Times New Roman" w:hAnsi="Times New Roman" w:cs="Times New Roman"/>
                <w:color w:val="000000"/>
                <w:sz w:val="21"/>
                <w:szCs w:val="21"/>
              </w:rPr>
              <w:t xml:space="preserve"> the judicial panel during deliberations, assisting in the composition of the final verdict.</w:t>
            </w:r>
          </w:p>
          <w:p w14:paraId="70A6611C" w14:textId="404845DC" w:rsidR="004E5782" w:rsidRPr="00F802B5" w:rsidRDefault="00000000">
            <w:pPr>
              <w:pStyle w:val="ListParagraph"/>
              <w:numPr>
                <w:ilvl w:val="0"/>
                <w:numId w:val="2"/>
              </w:numPr>
              <w:spacing w:before="50" w:after="50"/>
              <w:rPr>
                <w:rFonts w:ascii="Times New Roman" w:hAnsi="Times New Roman" w:cs="Times New Roman"/>
              </w:rPr>
            </w:pPr>
            <w:r w:rsidRPr="00F802B5">
              <w:rPr>
                <w:rFonts w:ascii="Times New Roman" w:hAnsi="Times New Roman" w:cs="Times New Roman"/>
                <w:color w:val="000000"/>
                <w:sz w:val="21"/>
                <w:szCs w:val="21"/>
              </w:rPr>
              <w:t xml:space="preserve">Holds a casting vote in the event of a tie during the final verdict vote </w:t>
            </w:r>
            <w:r w:rsidR="000F47C5" w:rsidRPr="00F802B5">
              <w:rPr>
                <w:rFonts w:ascii="Times New Roman" w:hAnsi="Times New Roman" w:cs="Times New Roman"/>
                <w:color w:val="000000"/>
                <w:sz w:val="21"/>
                <w:szCs w:val="21"/>
              </w:rPr>
              <w:t>-</w:t>
            </w:r>
            <w:r w:rsidRPr="00F802B5">
              <w:rPr>
                <w:rFonts w:ascii="Times New Roman" w:hAnsi="Times New Roman" w:cs="Times New Roman"/>
                <w:color w:val="000000"/>
                <w:sz w:val="21"/>
                <w:szCs w:val="21"/>
              </w:rPr>
              <w:t xml:space="preserve"> meaning the President's vote is counted twice in that scenario.</w:t>
            </w:r>
          </w:p>
          <w:p w14:paraId="39E850E1" w14:textId="4C04E849" w:rsidR="004E5782" w:rsidRPr="00F802B5" w:rsidRDefault="00000000">
            <w:pPr>
              <w:pStyle w:val="ListParagraph"/>
              <w:numPr>
                <w:ilvl w:val="0"/>
                <w:numId w:val="2"/>
              </w:numPr>
              <w:spacing w:before="50" w:after="50"/>
              <w:rPr>
                <w:rFonts w:ascii="Times New Roman" w:hAnsi="Times New Roman" w:cs="Times New Roman"/>
              </w:rPr>
            </w:pPr>
            <w:r w:rsidRPr="00F802B5">
              <w:rPr>
                <w:rFonts w:ascii="Times New Roman" w:hAnsi="Times New Roman" w:cs="Times New Roman"/>
                <w:color w:val="000000"/>
                <w:sz w:val="21"/>
                <w:szCs w:val="21"/>
              </w:rPr>
              <w:t>Communicates with advocates prior to the conference to assist their preparation.</w:t>
            </w:r>
          </w:p>
          <w:p w14:paraId="20739C2F" w14:textId="77777777" w:rsidR="004E5782" w:rsidRPr="00F802B5" w:rsidRDefault="00000000">
            <w:pPr>
              <w:pStyle w:val="ListParagraph"/>
              <w:numPr>
                <w:ilvl w:val="0"/>
                <w:numId w:val="2"/>
              </w:numPr>
              <w:spacing w:before="50" w:after="50"/>
              <w:rPr>
                <w:rFonts w:ascii="Times New Roman" w:hAnsi="Times New Roman" w:cs="Times New Roman"/>
              </w:rPr>
            </w:pPr>
            <w:r w:rsidRPr="00F802B5">
              <w:rPr>
                <w:rFonts w:ascii="Times New Roman" w:hAnsi="Times New Roman" w:cs="Times New Roman"/>
                <w:color w:val="000000"/>
                <w:sz w:val="21"/>
                <w:szCs w:val="21"/>
              </w:rPr>
              <w:t>Possesses all the rights and responsibilities of a judge, in addition to the presidential functions above.</w:t>
            </w:r>
          </w:p>
          <w:p w14:paraId="0E3B85C1" w14:textId="77777777" w:rsidR="004E5782" w:rsidRPr="00F802B5" w:rsidRDefault="00000000">
            <w:pPr>
              <w:pStyle w:val="ListParagraph"/>
              <w:numPr>
                <w:ilvl w:val="0"/>
                <w:numId w:val="2"/>
              </w:numPr>
              <w:spacing w:before="50" w:after="50"/>
              <w:rPr>
                <w:rFonts w:ascii="Times New Roman" w:hAnsi="Times New Roman" w:cs="Times New Roman"/>
              </w:rPr>
            </w:pPr>
            <w:r w:rsidRPr="00F802B5">
              <w:rPr>
                <w:rFonts w:ascii="Times New Roman" w:hAnsi="Times New Roman" w:cs="Times New Roman"/>
                <w:color w:val="000000"/>
                <w:sz w:val="21"/>
                <w:szCs w:val="21"/>
              </w:rPr>
              <w:t>May assign judges to review specific pieces of evidence during deliberation sessions.</w:t>
            </w:r>
          </w:p>
        </w:tc>
      </w:tr>
    </w:tbl>
    <w:p w14:paraId="7E3074E3" w14:textId="77777777" w:rsidR="004E5782" w:rsidRPr="00F802B5" w:rsidRDefault="004E5782">
      <w:pPr>
        <w:spacing w:before="80" w:after="80"/>
        <w:rPr>
          <w:rFonts w:ascii="Times New Roman" w:hAnsi="Times New Roman" w:cs="Times New Roman"/>
        </w:rPr>
      </w:pP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026"/>
      </w:tblGrid>
      <w:tr w:rsidR="004E5782" w:rsidRPr="00F802B5" w14:paraId="0E76E474" w14:textId="77777777">
        <w:tc>
          <w:tcPr>
            <w:tcW w:w="9026" w:type="dxa"/>
            <w:tcBorders>
              <w:top w:val="single" w:sz="8" w:space="0" w:color="6B2035"/>
              <w:left w:val="single" w:sz="8" w:space="0" w:color="6B2035"/>
              <w:bottom w:val="single" w:sz="8" w:space="0" w:color="6B2035"/>
              <w:right w:val="single" w:sz="8" w:space="0" w:color="6B2035"/>
            </w:tcBorders>
            <w:shd w:val="clear" w:color="auto" w:fill="6B2035"/>
            <w:tcMar>
              <w:top w:w="100" w:type="dxa"/>
              <w:left w:w="180" w:type="dxa"/>
              <w:bottom w:w="100" w:type="dxa"/>
              <w:right w:w="180" w:type="dxa"/>
            </w:tcMar>
          </w:tcPr>
          <w:p w14:paraId="5CE669D4" w14:textId="608154BE" w:rsidR="004E5782" w:rsidRPr="00F802B5" w:rsidRDefault="00000000" w:rsidP="000F47C5">
            <w:pPr>
              <w:spacing w:before="40" w:after="10"/>
              <w:jc w:val="center"/>
              <w:rPr>
                <w:rFonts w:ascii="Times New Roman" w:hAnsi="Times New Roman" w:cs="Times New Roman"/>
              </w:rPr>
            </w:pPr>
            <w:r w:rsidRPr="00F802B5">
              <w:rPr>
                <w:rFonts w:ascii="Times New Roman" w:hAnsi="Times New Roman" w:cs="Times New Roman"/>
                <w:b/>
                <w:bCs/>
                <w:color w:val="FFFFFF"/>
                <w:sz w:val="24"/>
                <w:szCs w:val="24"/>
              </w:rPr>
              <w:t>The Deputy President</w:t>
            </w:r>
          </w:p>
        </w:tc>
      </w:tr>
      <w:tr w:rsidR="004E5782" w:rsidRPr="00F802B5" w14:paraId="3C089841" w14:textId="77777777">
        <w:tc>
          <w:tcPr>
            <w:tcW w:w="9026" w:type="dxa"/>
            <w:tcBorders>
              <w:top w:val="single" w:sz="8" w:space="0" w:color="6B2035"/>
              <w:left w:val="single" w:sz="8" w:space="0" w:color="6B2035"/>
              <w:bottom w:val="single" w:sz="8" w:space="0" w:color="6B2035"/>
              <w:right w:val="single" w:sz="8" w:space="0" w:color="6B2035"/>
            </w:tcBorders>
            <w:shd w:val="clear" w:color="auto" w:fill="F2EEEE"/>
            <w:tcMar>
              <w:top w:w="120" w:type="dxa"/>
              <w:left w:w="200" w:type="dxa"/>
              <w:bottom w:w="120" w:type="dxa"/>
              <w:right w:w="200" w:type="dxa"/>
            </w:tcMar>
          </w:tcPr>
          <w:p w14:paraId="0226E1FA" w14:textId="77777777" w:rsidR="004E5782" w:rsidRPr="00F802B5" w:rsidRDefault="00000000">
            <w:pPr>
              <w:pStyle w:val="ListParagraph"/>
              <w:numPr>
                <w:ilvl w:val="0"/>
                <w:numId w:val="2"/>
              </w:numPr>
              <w:spacing w:before="50" w:after="50"/>
              <w:rPr>
                <w:rFonts w:ascii="Times New Roman" w:hAnsi="Times New Roman" w:cs="Times New Roman"/>
              </w:rPr>
            </w:pPr>
            <w:r w:rsidRPr="00F802B5">
              <w:rPr>
                <w:rFonts w:ascii="Times New Roman" w:hAnsi="Times New Roman" w:cs="Times New Roman"/>
                <w:color w:val="000000"/>
                <w:sz w:val="21"/>
                <w:szCs w:val="21"/>
              </w:rPr>
              <w:t>Holds all the same rights and responsibilities as any judge on the panel.</w:t>
            </w:r>
          </w:p>
          <w:p w14:paraId="28B7F143" w14:textId="77777777" w:rsidR="004E5782" w:rsidRPr="00F802B5" w:rsidRDefault="00000000">
            <w:pPr>
              <w:pStyle w:val="ListParagraph"/>
              <w:numPr>
                <w:ilvl w:val="0"/>
                <w:numId w:val="2"/>
              </w:numPr>
              <w:spacing w:before="50" w:after="50"/>
              <w:rPr>
                <w:rFonts w:ascii="Times New Roman" w:hAnsi="Times New Roman" w:cs="Times New Roman"/>
              </w:rPr>
            </w:pPr>
            <w:r w:rsidRPr="00F802B5">
              <w:rPr>
                <w:rFonts w:ascii="Times New Roman" w:hAnsi="Times New Roman" w:cs="Times New Roman"/>
                <w:color w:val="000000"/>
                <w:sz w:val="21"/>
                <w:szCs w:val="21"/>
              </w:rPr>
              <w:t xml:space="preserve">Supports the President in </w:t>
            </w:r>
            <w:proofErr w:type="spellStart"/>
            <w:r w:rsidRPr="00F802B5">
              <w:rPr>
                <w:rFonts w:ascii="Times New Roman" w:hAnsi="Times New Roman" w:cs="Times New Roman"/>
                <w:color w:val="000000"/>
                <w:sz w:val="21"/>
                <w:szCs w:val="21"/>
              </w:rPr>
              <w:t>organising</w:t>
            </w:r>
            <w:proofErr w:type="spellEnd"/>
            <w:r w:rsidRPr="00F802B5">
              <w:rPr>
                <w:rFonts w:ascii="Times New Roman" w:hAnsi="Times New Roman" w:cs="Times New Roman"/>
                <w:color w:val="000000"/>
                <w:sz w:val="21"/>
                <w:szCs w:val="21"/>
              </w:rPr>
              <w:t xml:space="preserve"> and managing the committee's proceedings.</w:t>
            </w:r>
          </w:p>
          <w:p w14:paraId="33AF6F16" w14:textId="77777777" w:rsidR="004E5782" w:rsidRPr="00F802B5" w:rsidRDefault="00000000">
            <w:pPr>
              <w:pStyle w:val="ListParagraph"/>
              <w:numPr>
                <w:ilvl w:val="0"/>
                <w:numId w:val="2"/>
              </w:numPr>
              <w:spacing w:before="50" w:after="50"/>
              <w:rPr>
                <w:rFonts w:ascii="Times New Roman" w:hAnsi="Times New Roman" w:cs="Times New Roman"/>
              </w:rPr>
            </w:pPr>
            <w:r w:rsidRPr="00F802B5">
              <w:rPr>
                <w:rFonts w:ascii="Times New Roman" w:hAnsi="Times New Roman" w:cs="Times New Roman"/>
                <w:color w:val="000000"/>
                <w:sz w:val="21"/>
                <w:szCs w:val="21"/>
              </w:rPr>
              <w:t>Assumes the full functions of the President in the event of the President's absence or incapacity.</w:t>
            </w:r>
          </w:p>
          <w:p w14:paraId="6C455E01" w14:textId="77777777" w:rsidR="004E5782" w:rsidRPr="00F802B5" w:rsidRDefault="00000000">
            <w:pPr>
              <w:pStyle w:val="ListParagraph"/>
              <w:numPr>
                <w:ilvl w:val="0"/>
                <w:numId w:val="2"/>
              </w:numPr>
              <w:spacing w:before="50" w:after="50"/>
              <w:rPr>
                <w:rFonts w:ascii="Times New Roman" w:hAnsi="Times New Roman" w:cs="Times New Roman"/>
              </w:rPr>
            </w:pPr>
            <w:r w:rsidRPr="00F802B5">
              <w:rPr>
                <w:rFonts w:ascii="Times New Roman" w:hAnsi="Times New Roman" w:cs="Times New Roman"/>
                <w:color w:val="000000"/>
                <w:sz w:val="21"/>
                <w:szCs w:val="21"/>
              </w:rPr>
              <w:t>Contributes actively to the facilitation of deliberations and the drafting of the verdict.</w:t>
            </w:r>
          </w:p>
          <w:p w14:paraId="3C34435A" w14:textId="77777777" w:rsidR="004E5782" w:rsidRPr="00F802B5" w:rsidRDefault="00000000">
            <w:pPr>
              <w:pStyle w:val="ListParagraph"/>
              <w:numPr>
                <w:ilvl w:val="0"/>
                <w:numId w:val="2"/>
              </w:numPr>
              <w:spacing w:before="50" w:after="50"/>
              <w:rPr>
                <w:rFonts w:ascii="Times New Roman" w:hAnsi="Times New Roman" w:cs="Times New Roman"/>
              </w:rPr>
            </w:pPr>
            <w:r w:rsidRPr="00F802B5">
              <w:rPr>
                <w:rFonts w:ascii="Times New Roman" w:hAnsi="Times New Roman" w:cs="Times New Roman"/>
                <w:color w:val="000000"/>
                <w:sz w:val="21"/>
                <w:szCs w:val="21"/>
              </w:rPr>
              <w:lastRenderedPageBreak/>
              <w:t>Casts a vote during deliberations as a full member of the judicial panel.</w:t>
            </w:r>
          </w:p>
        </w:tc>
      </w:tr>
    </w:tbl>
    <w:p w14:paraId="30C5D72C" w14:textId="77777777" w:rsidR="004E5782" w:rsidRPr="00F802B5" w:rsidRDefault="004E5782">
      <w:pPr>
        <w:spacing w:before="80" w:after="80"/>
        <w:rPr>
          <w:rFonts w:ascii="Times New Roman" w:hAnsi="Times New Roman" w:cs="Times New Roman"/>
        </w:rPr>
      </w:pP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026"/>
      </w:tblGrid>
      <w:tr w:rsidR="004E5782" w:rsidRPr="00F802B5" w14:paraId="146D2DC1" w14:textId="77777777">
        <w:tc>
          <w:tcPr>
            <w:tcW w:w="9026" w:type="dxa"/>
            <w:tcBorders>
              <w:top w:val="single" w:sz="8" w:space="0" w:color="6B2035"/>
              <w:left w:val="single" w:sz="8" w:space="0" w:color="6B2035"/>
              <w:bottom w:val="single" w:sz="8" w:space="0" w:color="6B2035"/>
              <w:right w:val="single" w:sz="8" w:space="0" w:color="6B2035"/>
            </w:tcBorders>
            <w:shd w:val="clear" w:color="auto" w:fill="6B2035"/>
            <w:tcMar>
              <w:top w:w="100" w:type="dxa"/>
              <w:left w:w="180" w:type="dxa"/>
              <w:bottom w:w="100" w:type="dxa"/>
              <w:right w:w="180" w:type="dxa"/>
            </w:tcMar>
          </w:tcPr>
          <w:p w14:paraId="30DC797E" w14:textId="77777777" w:rsidR="004E5782" w:rsidRPr="00F802B5" w:rsidRDefault="00000000">
            <w:pPr>
              <w:spacing w:before="40" w:after="10"/>
              <w:jc w:val="center"/>
              <w:rPr>
                <w:rFonts w:ascii="Times New Roman" w:hAnsi="Times New Roman" w:cs="Times New Roman"/>
              </w:rPr>
            </w:pPr>
            <w:r w:rsidRPr="00F802B5">
              <w:rPr>
                <w:rFonts w:ascii="Times New Roman" w:hAnsi="Times New Roman" w:cs="Times New Roman"/>
                <w:b/>
                <w:bCs/>
                <w:color w:val="FFFFFF"/>
                <w:sz w:val="24"/>
                <w:szCs w:val="24"/>
              </w:rPr>
              <w:t>The Registrar</w:t>
            </w:r>
          </w:p>
          <w:p w14:paraId="152DADB1" w14:textId="5C9CD669" w:rsidR="004E5782" w:rsidRPr="00F802B5" w:rsidRDefault="004E5782" w:rsidP="000F47C5">
            <w:pPr>
              <w:spacing w:before="10" w:after="40"/>
              <w:rPr>
                <w:rFonts w:ascii="Times New Roman" w:hAnsi="Times New Roman" w:cs="Times New Roman"/>
              </w:rPr>
            </w:pPr>
          </w:p>
        </w:tc>
      </w:tr>
      <w:tr w:rsidR="004E5782" w:rsidRPr="00F802B5" w14:paraId="315082AB" w14:textId="77777777">
        <w:tc>
          <w:tcPr>
            <w:tcW w:w="9026" w:type="dxa"/>
            <w:tcBorders>
              <w:top w:val="single" w:sz="8" w:space="0" w:color="6B2035"/>
              <w:left w:val="single" w:sz="8" w:space="0" w:color="6B2035"/>
              <w:bottom w:val="single" w:sz="8" w:space="0" w:color="6B2035"/>
              <w:right w:val="single" w:sz="8" w:space="0" w:color="6B2035"/>
            </w:tcBorders>
            <w:shd w:val="clear" w:color="auto" w:fill="F2EEEE"/>
            <w:tcMar>
              <w:top w:w="120" w:type="dxa"/>
              <w:left w:w="200" w:type="dxa"/>
              <w:bottom w:w="120" w:type="dxa"/>
              <w:right w:w="200" w:type="dxa"/>
            </w:tcMar>
          </w:tcPr>
          <w:p w14:paraId="3B80FF68" w14:textId="77777777" w:rsidR="004E5782" w:rsidRPr="00F802B5" w:rsidRDefault="00000000">
            <w:pPr>
              <w:pStyle w:val="ListParagraph"/>
              <w:numPr>
                <w:ilvl w:val="0"/>
                <w:numId w:val="2"/>
              </w:numPr>
              <w:spacing w:before="50" w:after="50"/>
              <w:rPr>
                <w:rFonts w:ascii="Times New Roman" w:hAnsi="Times New Roman" w:cs="Times New Roman"/>
              </w:rPr>
            </w:pPr>
            <w:r w:rsidRPr="00F802B5">
              <w:rPr>
                <w:rFonts w:ascii="Times New Roman" w:hAnsi="Times New Roman" w:cs="Times New Roman"/>
                <w:color w:val="000000"/>
                <w:sz w:val="21"/>
                <w:szCs w:val="21"/>
              </w:rPr>
              <w:t>Holds no voting right and does not serve as a judge.</w:t>
            </w:r>
          </w:p>
          <w:p w14:paraId="5ED31EC2" w14:textId="3D299A2A" w:rsidR="004E5782" w:rsidRPr="00F802B5" w:rsidRDefault="00000000">
            <w:pPr>
              <w:pStyle w:val="ListParagraph"/>
              <w:numPr>
                <w:ilvl w:val="0"/>
                <w:numId w:val="2"/>
              </w:numPr>
              <w:spacing w:before="50" w:after="50"/>
              <w:rPr>
                <w:rFonts w:ascii="Times New Roman" w:hAnsi="Times New Roman" w:cs="Times New Roman"/>
              </w:rPr>
            </w:pPr>
            <w:r w:rsidRPr="00F802B5">
              <w:rPr>
                <w:rFonts w:ascii="Times New Roman" w:hAnsi="Times New Roman" w:cs="Times New Roman"/>
                <w:color w:val="000000"/>
                <w:sz w:val="21"/>
                <w:szCs w:val="21"/>
              </w:rPr>
              <w:t>Documents all progress during the trial</w:t>
            </w:r>
            <w:r w:rsidR="000F47C5" w:rsidRPr="00F802B5">
              <w:rPr>
                <w:rFonts w:ascii="Times New Roman" w:hAnsi="Times New Roman" w:cs="Times New Roman"/>
                <w:color w:val="000000"/>
                <w:sz w:val="21"/>
                <w:szCs w:val="21"/>
              </w:rPr>
              <w:t xml:space="preserve">: </w:t>
            </w:r>
            <w:r w:rsidRPr="00F802B5">
              <w:rPr>
                <w:rFonts w:ascii="Times New Roman" w:hAnsi="Times New Roman" w:cs="Times New Roman"/>
                <w:color w:val="000000"/>
                <w:sz w:val="21"/>
                <w:szCs w:val="21"/>
              </w:rPr>
              <w:t>speeches, evidence presentations, witness testimonies, objections, and deliberation outcomes.</w:t>
            </w:r>
          </w:p>
          <w:p w14:paraId="644FDA7B" w14:textId="77777777" w:rsidR="004E5782" w:rsidRPr="00F802B5" w:rsidRDefault="00000000">
            <w:pPr>
              <w:pStyle w:val="ListParagraph"/>
              <w:numPr>
                <w:ilvl w:val="0"/>
                <w:numId w:val="2"/>
              </w:numPr>
              <w:spacing w:before="50" w:after="50"/>
              <w:rPr>
                <w:rFonts w:ascii="Times New Roman" w:hAnsi="Times New Roman" w:cs="Times New Roman"/>
              </w:rPr>
            </w:pPr>
            <w:r w:rsidRPr="00F802B5">
              <w:rPr>
                <w:rFonts w:ascii="Times New Roman" w:hAnsi="Times New Roman" w:cs="Times New Roman"/>
                <w:color w:val="000000"/>
                <w:sz w:val="21"/>
                <w:szCs w:val="21"/>
              </w:rPr>
              <w:t>Administers the oath to witnesses before their testimony: 'I solemnly swear to tell the truth, the whole truth, and nothing but the truth.'</w:t>
            </w:r>
          </w:p>
          <w:p w14:paraId="667D9100" w14:textId="77777777" w:rsidR="004E5782" w:rsidRPr="00F802B5" w:rsidRDefault="00000000">
            <w:pPr>
              <w:pStyle w:val="ListParagraph"/>
              <w:numPr>
                <w:ilvl w:val="0"/>
                <w:numId w:val="2"/>
              </w:numPr>
              <w:spacing w:before="50" w:after="50"/>
              <w:rPr>
                <w:rFonts w:ascii="Times New Roman" w:hAnsi="Times New Roman" w:cs="Times New Roman"/>
              </w:rPr>
            </w:pPr>
            <w:r w:rsidRPr="00F802B5">
              <w:rPr>
                <w:rFonts w:ascii="Times New Roman" w:hAnsi="Times New Roman" w:cs="Times New Roman"/>
                <w:color w:val="000000"/>
                <w:sz w:val="21"/>
                <w:szCs w:val="21"/>
              </w:rPr>
              <w:t>Manages the speakers' list and formally yields the floor to participants.</w:t>
            </w:r>
          </w:p>
          <w:p w14:paraId="7A30918D" w14:textId="77777777" w:rsidR="004E5782" w:rsidRPr="00F802B5" w:rsidRDefault="00000000">
            <w:pPr>
              <w:pStyle w:val="ListParagraph"/>
              <w:numPr>
                <w:ilvl w:val="0"/>
                <w:numId w:val="2"/>
              </w:numPr>
              <w:spacing w:before="50" w:after="50"/>
              <w:rPr>
                <w:rFonts w:ascii="Times New Roman" w:hAnsi="Times New Roman" w:cs="Times New Roman"/>
              </w:rPr>
            </w:pPr>
            <w:r w:rsidRPr="00F802B5">
              <w:rPr>
                <w:rFonts w:ascii="Times New Roman" w:hAnsi="Times New Roman" w:cs="Times New Roman"/>
                <w:color w:val="000000"/>
                <w:sz w:val="21"/>
                <w:szCs w:val="21"/>
              </w:rPr>
              <w:t>Maintains a running record of the key arguments and outcomes of each session for the Presidency's reference.</w:t>
            </w:r>
          </w:p>
          <w:p w14:paraId="00394D20" w14:textId="795580D2" w:rsidR="004E5782" w:rsidRPr="00F802B5" w:rsidRDefault="00000000" w:rsidP="000F47C5">
            <w:pPr>
              <w:pStyle w:val="ListParagraph"/>
              <w:numPr>
                <w:ilvl w:val="0"/>
                <w:numId w:val="2"/>
              </w:numPr>
              <w:spacing w:before="50" w:after="50"/>
              <w:rPr>
                <w:rFonts w:ascii="Times New Roman" w:hAnsi="Times New Roman" w:cs="Times New Roman"/>
              </w:rPr>
            </w:pPr>
            <w:r w:rsidRPr="00F802B5">
              <w:rPr>
                <w:rFonts w:ascii="Times New Roman" w:hAnsi="Times New Roman" w:cs="Times New Roman"/>
                <w:color w:val="000000"/>
                <w:sz w:val="21"/>
                <w:szCs w:val="21"/>
              </w:rPr>
              <w:t xml:space="preserve">Stores and </w:t>
            </w:r>
            <w:proofErr w:type="spellStart"/>
            <w:r w:rsidRPr="00F802B5">
              <w:rPr>
                <w:rFonts w:ascii="Times New Roman" w:hAnsi="Times New Roman" w:cs="Times New Roman"/>
                <w:color w:val="000000"/>
                <w:sz w:val="21"/>
                <w:szCs w:val="21"/>
              </w:rPr>
              <w:t>organises</w:t>
            </w:r>
            <w:proofErr w:type="spellEnd"/>
            <w:r w:rsidRPr="00F802B5">
              <w:rPr>
                <w:rFonts w:ascii="Times New Roman" w:hAnsi="Times New Roman" w:cs="Times New Roman"/>
                <w:color w:val="000000"/>
                <w:sz w:val="21"/>
                <w:szCs w:val="21"/>
              </w:rPr>
              <w:t xml:space="preserve"> all pieces of submitted evidence so they can be retrieved at any point in the proceedings.</w:t>
            </w:r>
          </w:p>
        </w:tc>
      </w:tr>
    </w:tbl>
    <w:p w14:paraId="78B19CE1" w14:textId="77777777" w:rsidR="004E5782" w:rsidRPr="00F802B5" w:rsidRDefault="004E5782">
      <w:pPr>
        <w:spacing w:before="80" w:after="80"/>
        <w:rPr>
          <w:rFonts w:ascii="Times New Roman" w:hAnsi="Times New Roman" w:cs="Times New Roman"/>
        </w:rPr>
      </w:pPr>
    </w:p>
    <w:p w14:paraId="50DC6C42" w14:textId="77777777" w:rsidR="004E5782" w:rsidRPr="00F802B5" w:rsidRDefault="00000000">
      <w:pPr>
        <w:pStyle w:val="Heading2"/>
        <w:rPr>
          <w:rFonts w:ascii="Times New Roman" w:hAnsi="Times New Roman" w:cs="Times New Roman"/>
        </w:rPr>
      </w:pPr>
      <w:proofErr w:type="gramStart"/>
      <w:r w:rsidRPr="00F802B5">
        <w:rPr>
          <w:rFonts w:ascii="Times New Roman" w:hAnsi="Times New Roman" w:cs="Times New Roman"/>
        </w:rPr>
        <w:t>2.2  The</w:t>
      </w:r>
      <w:proofErr w:type="gramEnd"/>
      <w:r w:rsidRPr="00F802B5">
        <w:rPr>
          <w:rFonts w:ascii="Times New Roman" w:hAnsi="Times New Roman" w:cs="Times New Roman"/>
        </w:rPr>
        <w:t xml:space="preserve"> Advocates</w:t>
      </w:r>
    </w:p>
    <w:p w14:paraId="3331F805" w14:textId="1E3BF9B4" w:rsidR="004E5782" w:rsidRPr="00F802B5" w:rsidRDefault="00000000">
      <w:pPr>
        <w:spacing w:before="80" w:after="80"/>
        <w:jc w:val="both"/>
        <w:rPr>
          <w:rFonts w:ascii="Times New Roman" w:hAnsi="Times New Roman" w:cs="Times New Roman"/>
        </w:rPr>
      </w:pPr>
      <w:r w:rsidRPr="00F802B5">
        <w:rPr>
          <w:rFonts w:ascii="Times New Roman" w:hAnsi="Times New Roman" w:cs="Times New Roman"/>
          <w:color w:val="000000"/>
        </w:rPr>
        <w:t xml:space="preserve">Advocates are the legal representatives of the parties to the case. They function as independent legal counsel whose professional obligation is to argue their client's case before the Court with the utmost persuasiveness and accuracy. Every contentious case involves two parties </w:t>
      </w:r>
      <w:r w:rsidR="000F47C5" w:rsidRPr="00F802B5">
        <w:rPr>
          <w:rFonts w:ascii="Times New Roman" w:hAnsi="Times New Roman" w:cs="Times New Roman"/>
          <w:color w:val="000000"/>
        </w:rPr>
        <w:t>(</w:t>
      </w:r>
      <w:r w:rsidRPr="00F802B5">
        <w:rPr>
          <w:rFonts w:ascii="Times New Roman" w:hAnsi="Times New Roman" w:cs="Times New Roman"/>
          <w:color w:val="000000"/>
        </w:rPr>
        <w:t>the Applicant and the Respondent</w:t>
      </w:r>
      <w:r w:rsidR="000F47C5" w:rsidRPr="00F802B5">
        <w:rPr>
          <w:rFonts w:ascii="Times New Roman" w:hAnsi="Times New Roman" w:cs="Times New Roman"/>
          <w:color w:val="000000"/>
        </w:rPr>
        <w:t xml:space="preserve">) </w:t>
      </w:r>
      <w:r w:rsidRPr="00F802B5">
        <w:rPr>
          <w:rFonts w:ascii="Times New Roman" w:hAnsi="Times New Roman" w:cs="Times New Roman"/>
          <w:color w:val="000000"/>
        </w:rPr>
        <w:t>and in some instances a third intervening party may also be present.</w:t>
      </w:r>
    </w:p>
    <w:p w14:paraId="1F049BB4" w14:textId="77777777" w:rsidR="004E5782" w:rsidRPr="00F802B5" w:rsidRDefault="004E5782">
      <w:pPr>
        <w:spacing w:before="80" w:after="80"/>
        <w:rPr>
          <w:rFonts w:ascii="Times New Roman" w:hAnsi="Times New Roman" w:cs="Times New Roman"/>
        </w:rPr>
      </w:pP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026"/>
      </w:tblGrid>
      <w:tr w:rsidR="004E5782" w:rsidRPr="00F802B5" w14:paraId="23302879" w14:textId="77777777">
        <w:tc>
          <w:tcPr>
            <w:tcW w:w="9026" w:type="dxa"/>
            <w:tcBorders>
              <w:top w:val="single" w:sz="8" w:space="0" w:color="6B2035"/>
              <w:left w:val="single" w:sz="8" w:space="0" w:color="6B2035"/>
              <w:bottom w:val="single" w:sz="8" w:space="0" w:color="6B2035"/>
              <w:right w:val="single" w:sz="8" w:space="0" w:color="6B2035"/>
            </w:tcBorders>
            <w:shd w:val="clear" w:color="auto" w:fill="6B2035"/>
            <w:tcMar>
              <w:top w:w="140" w:type="dxa"/>
              <w:left w:w="200" w:type="dxa"/>
              <w:bottom w:w="140" w:type="dxa"/>
              <w:right w:w="200" w:type="dxa"/>
            </w:tcMar>
          </w:tcPr>
          <w:p w14:paraId="456DDFD1" w14:textId="7759EFDC" w:rsidR="004E5782" w:rsidRPr="00F802B5" w:rsidRDefault="00000000">
            <w:pPr>
              <w:spacing w:before="20" w:after="40"/>
              <w:rPr>
                <w:rFonts w:ascii="Times New Roman" w:hAnsi="Times New Roman" w:cs="Times New Roman"/>
              </w:rPr>
            </w:pPr>
            <w:r w:rsidRPr="00F802B5">
              <w:rPr>
                <w:rFonts w:ascii="Times New Roman" w:hAnsi="Times New Roman" w:cs="Times New Roman"/>
                <w:color w:val="FFFFFF"/>
              </w:rPr>
              <w:t xml:space="preserve">Advocates are not neutral participants. As legal counsel, their obligation is to their client. Statements, submissions, and conclusions made by Advocates during proceedings </w:t>
            </w:r>
            <w:proofErr w:type="spellStart"/>
            <w:r w:rsidRPr="00F802B5">
              <w:rPr>
                <w:rFonts w:ascii="Times New Roman" w:hAnsi="Times New Roman" w:cs="Times New Roman"/>
                <w:color w:val="FFFFFF"/>
              </w:rPr>
              <w:t>aree</w:t>
            </w:r>
            <w:proofErr w:type="spellEnd"/>
            <w:r w:rsidRPr="00F802B5">
              <w:rPr>
                <w:rFonts w:ascii="Times New Roman" w:hAnsi="Times New Roman" w:cs="Times New Roman"/>
                <w:color w:val="FFFFFF"/>
              </w:rPr>
              <w:t xml:space="preserve"> legal arguments. Judges must evaluate them as advocacy, not as objective accounts of events.</w:t>
            </w:r>
          </w:p>
        </w:tc>
      </w:tr>
    </w:tbl>
    <w:p w14:paraId="098D71BE" w14:textId="77777777" w:rsidR="004E5782" w:rsidRPr="00F802B5" w:rsidRDefault="004E5782">
      <w:pPr>
        <w:spacing w:before="80" w:after="80"/>
        <w:rPr>
          <w:rFonts w:ascii="Times New Roman" w:hAnsi="Times New Roman" w:cs="Times New Roman"/>
        </w:rPr>
      </w:pP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026"/>
      </w:tblGrid>
      <w:tr w:rsidR="004E5782" w:rsidRPr="00F802B5" w14:paraId="2B34ADB8" w14:textId="77777777">
        <w:tc>
          <w:tcPr>
            <w:tcW w:w="9026" w:type="dxa"/>
            <w:tcBorders>
              <w:top w:val="single" w:sz="8" w:space="0" w:color="6B2035"/>
              <w:left w:val="single" w:sz="8" w:space="0" w:color="6B2035"/>
              <w:bottom w:val="single" w:sz="8" w:space="0" w:color="6B2035"/>
              <w:right w:val="single" w:sz="8" w:space="0" w:color="6B2035"/>
            </w:tcBorders>
            <w:shd w:val="clear" w:color="auto" w:fill="6B2035"/>
            <w:tcMar>
              <w:top w:w="100" w:type="dxa"/>
              <w:left w:w="180" w:type="dxa"/>
              <w:bottom w:w="100" w:type="dxa"/>
              <w:right w:w="180" w:type="dxa"/>
            </w:tcMar>
          </w:tcPr>
          <w:p w14:paraId="125139F4" w14:textId="77777777" w:rsidR="004E5782" w:rsidRPr="00F802B5" w:rsidRDefault="00000000">
            <w:pPr>
              <w:spacing w:before="40" w:after="10"/>
              <w:jc w:val="center"/>
              <w:rPr>
                <w:rFonts w:ascii="Times New Roman" w:hAnsi="Times New Roman" w:cs="Times New Roman"/>
              </w:rPr>
            </w:pPr>
            <w:r w:rsidRPr="00F802B5">
              <w:rPr>
                <w:rFonts w:ascii="Times New Roman" w:hAnsi="Times New Roman" w:cs="Times New Roman"/>
                <w:b/>
                <w:bCs/>
                <w:color w:val="FFFFFF"/>
                <w:sz w:val="24"/>
                <w:szCs w:val="24"/>
              </w:rPr>
              <w:t>The Applicant Party</w:t>
            </w:r>
          </w:p>
          <w:p w14:paraId="5128F465" w14:textId="77777777" w:rsidR="004E5782" w:rsidRPr="00F802B5" w:rsidRDefault="00000000">
            <w:pPr>
              <w:spacing w:before="10" w:after="40"/>
              <w:jc w:val="center"/>
              <w:rPr>
                <w:rFonts w:ascii="Times New Roman" w:hAnsi="Times New Roman" w:cs="Times New Roman"/>
              </w:rPr>
            </w:pPr>
            <w:r w:rsidRPr="00F802B5">
              <w:rPr>
                <w:rFonts w:ascii="Times New Roman" w:hAnsi="Times New Roman" w:cs="Times New Roman"/>
                <w:color w:val="CC8899"/>
                <w:sz w:val="20"/>
                <w:szCs w:val="20"/>
              </w:rPr>
              <w:t>Party filing the case — bears the Burden of Proof</w:t>
            </w:r>
          </w:p>
        </w:tc>
      </w:tr>
      <w:tr w:rsidR="004E5782" w:rsidRPr="00F802B5" w14:paraId="4992331A" w14:textId="77777777">
        <w:tc>
          <w:tcPr>
            <w:tcW w:w="9026" w:type="dxa"/>
            <w:tcBorders>
              <w:top w:val="single" w:sz="8" w:space="0" w:color="6B2035"/>
              <w:left w:val="single" w:sz="8" w:space="0" w:color="6B2035"/>
              <w:bottom w:val="single" w:sz="8" w:space="0" w:color="6B2035"/>
              <w:right w:val="single" w:sz="8" w:space="0" w:color="6B2035"/>
            </w:tcBorders>
            <w:shd w:val="clear" w:color="auto" w:fill="F2EEEE"/>
            <w:tcMar>
              <w:top w:w="120" w:type="dxa"/>
              <w:left w:w="200" w:type="dxa"/>
              <w:bottom w:w="120" w:type="dxa"/>
              <w:right w:w="200" w:type="dxa"/>
            </w:tcMar>
          </w:tcPr>
          <w:p w14:paraId="1EF93C52" w14:textId="77777777" w:rsidR="004E5782" w:rsidRPr="00F802B5" w:rsidRDefault="00000000">
            <w:pPr>
              <w:pStyle w:val="ListParagraph"/>
              <w:numPr>
                <w:ilvl w:val="0"/>
                <w:numId w:val="2"/>
              </w:numPr>
              <w:spacing w:before="50" w:after="50"/>
              <w:rPr>
                <w:rFonts w:ascii="Times New Roman" w:hAnsi="Times New Roman" w:cs="Times New Roman"/>
              </w:rPr>
            </w:pPr>
            <w:r w:rsidRPr="00F802B5">
              <w:rPr>
                <w:rFonts w:ascii="Times New Roman" w:hAnsi="Times New Roman" w:cs="Times New Roman"/>
                <w:color w:val="000000"/>
                <w:sz w:val="21"/>
                <w:szCs w:val="21"/>
              </w:rPr>
              <w:t xml:space="preserve">Represents the State that has instituted proceedings against another State, alleging </w:t>
            </w:r>
            <w:proofErr w:type="gramStart"/>
            <w:r w:rsidRPr="00F802B5">
              <w:rPr>
                <w:rFonts w:ascii="Times New Roman" w:hAnsi="Times New Roman" w:cs="Times New Roman"/>
                <w:color w:val="000000"/>
                <w:sz w:val="21"/>
                <w:szCs w:val="21"/>
              </w:rPr>
              <w:t>a failure</w:t>
            </w:r>
            <w:proofErr w:type="gramEnd"/>
            <w:r w:rsidRPr="00F802B5">
              <w:rPr>
                <w:rFonts w:ascii="Times New Roman" w:hAnsi="Times New Roman" w:cs="Times New Roman"/>
                <w:color w:val="000000"/>
                <w:sz w:val="21"/>
                <w:szCs w:val="21"/>
              </w:rPr>
              <w:t xml:space="preserve"> to comply with obligations under international law.</w:t>
            </w:r>
          </w:p>
          <w:p w14:paraId="5A8BCC69" w14:textId="77777777" w:rsidR="004E5782" w:rsidRPr="00F802B5" w:rsidRDefault="00000000">
            <w:pPr>
              <w:pStyle w:val="ListParagraph"/>
              <w:numPr>
                <w:ilvl w:val="0"/>
                <w:numId w:val="2"/>
              </w:numPr>
              <w:spacing w:before="50" w:after="50"/>
              <w:rPr>
                <w:rFonts w:ascii="Times New Roman" w:hAnsi="Times New Roman" w:cs="Times New Roman"/>
              </w:rPr>
            </w:pPr>
            <w:r w:rsidRPr="00F802B5">
              <w:rPr>
                <w:rFonts w:ascii="Times New Roman" w:hAnsi="Times New Roman" w:cs="Times New Roman"/>
                <w:color w:val="000000"/>
                <w:sz w:val="21"/>
                <w:szCs w:val="21"/>
              </w:rPr>
              <w:t>Bears the Burden of Proof: the legal obligation to establish, through evidence and argument, that the allegations in its Prayer of Relief are well-founded. Failure to meet the Burden of Proof results in an automatic loss, regardless of the Respondent's arguments.</w:t>
            </w:r>
          </w:p>
          <w:p w14:paraId="402DC1F2" w14:textId="77777777" w:rsidR="004E5782" w:rsidRPr="00F802B5" w:rsidRDefault="00000000">
            <w:pPr>
              <w:pStyle w:val="ListParagraph"/>
              <w:numPr>
                <w:ilvl w:val="0"/>
                <w:numId w:val="2"/>
              </w:numPr>
              <w:spacing w:before="50" w:after="50"/>
              <w:rPr>
                <w:rFonts w:ascii="Times New Roman" w:hAnsi="Times New Roman" w:cs="Times New Roman"/>
              </w:rPr>
            </w:pPr>
            <w:r w:rsidRPr="00F802B5">
              <w:rPr>
                <w:rFonts w:ascii="Times New Roman" w:hAnsi="Times New Roman" w:cs="Times New Roman"/>
                <w:color w:val="000000"/>
                <w:sz w:val="21"/>
                <w:szCs w:val="21"/>
              </w:rPr>
              <w:t>The specific claims that must be proven are defined by the party's own Prayer of Relief.</w:t>
            </w:r>
          </w:p>
          <w:p w14:paraId="367626AC" w14:textId="77777777" w:rsidR="004E5782" w:rsidRPr="00F802B5" w:rsidRDefault="00000000">
            <w:pPr>
              <w:pStyle w:val="ListParagraph"/>
              <w:numPr>
                <w:ilvl w:val="0"/>
                <w:numId w:val="2"/>
              </w:numPr>
              <w:spacing w:before="50" w:after="50"/>
              <w:rPr>
                <w:rFonts w:ascii="Times New Roman" w:hAnsi="Times New Roman" w:cs="Times New Roman"/>
              </w:rPr>
            </w:pPr>
            <w:proofErr w:type="gramStart"/>
            <w:r w:rsidRPr="00F802B5">
              <w:rPr>
                <w:rFonts w:ascii="Times New Roman" w:hAnsi="Times New Roman" w:cs="Times New Roman"/>
                <w:color w:val="000000"/>
                <w:sz w:val="21"/>
                <w:szCs w:val="21"/>
              </w:rPr>
              <w:t>Has</w:t>
            </w:r>
            <w:proofErr w:type="gramEnd"/>
            <w:r w:rsidRPr="00F802B5">
              <w:rPr>
                <w:rFonts w:ascii="Times New Roman" w:hAnsi="Times New Roman" w:cs="Times New Roman"/>
                <w:color w:val="000000"/>
                <w:sz w:val="21"/>
                <w:szCs w:val="21"/>
              </w:rPr>
              <w:t xml:space="preserve"> the right to divide its time during Opening and Closing Statements (see Chapter 4).</w:t>
            </w:r>
          </w:p>
          <w:p w14:paraId="6DB67271" w14:textId="77777777" w:rsidR="004E5782" w:rsidRPr="00F802B5" w:rsidRDefault="00000000">
            <w:pPr>
              <w:pStyle w:val="ListParagraph"/>
              <w:numPr>
                <w:ilvl w:val="0"/>
                <w:numId w:val="2"/>
              </w:numPr>
              <w:spacing w:before="50" w:after="50"/>
              <w:rPr>
                <w:rFonts w:ascii="Times New Roman" w:hAnsi="Times New Roman" w:cs="Times New Roman"/>
              </w:rPr>
            </w:pPr>
            <w:r w:rsidRPr="00F802B5">
              <w:rPr>
                <w:rFonts w:ascii="Times New Roman" w:hAnsi="Times New Roman" w:cs="Times New Roman"/>
                <w:color w:val="000000"/>
                <w:sz w:val="21"/>
                <w:szCs w:val="21"/>
              </w:rPr>
              <w:t>Must submit before the conference: Memorandum, Evidence List, Witness List, and Stipulations.</w:t>
            </w:r>
          </w:p>
          <w:p w14:paraId="0B5150B7" w14:textId="77777777" w:rsidR="004E5782" w:rsidRPr="00F802B5" w:rsidRDefault="00000000">
            <w:pPr>
              <w:pStyle w:val="ListParagraph"/>
              <w:numPr>
                <w:ilvl w:val="0"/>
                <w:numId w:val="2"/>
              </w:numPr>
              <w:spacing w:before="50" w:after="50"/>
              <w:rPr>
                <w:rFonts w:ascii="Times New Roman" w:hAnsi="Times New Roman" w:cs="Times New Roman"/>
              </w:rPr>
            </w:pPr>
            <w:r w:rsidRPr="00F802B5">
              <w:rPr>
                <w:rFonts w:ascii="Times New Roman" w:hAnsi="Times New Roman" w:cs="Times New Roman"/>
                <w:color w:val="000000"/>
                <w:sz w:val="21"/>
                <w:szCs w:val="21"/>
              </w:rPr>
              <w:t xml:space="preserve">Opens proceedings in most </w:t>
            </w:r>
            <w:proofErr w:type="gramStart"/>
            <w:r w:rsidRPr="00F802B5">
              <w:rPr>
                <w:rFonts w:ascii="Times New Roman" w:hAnsi="Times New Roman" w:cs="Times New Roman"/>
                <w:color w:val="000000"/>
                <w:sz w:val="21"/>
                <w:szCs w:val="21"/>
              </w:rPr>
              <w:t>phases:</w:t>
            </w:r>
            <w:proofErr w:type="gramEnd"/>
            <w:r w:rsidRPr="00F802B5">
              <w:rPr>
                <w:rFonts w:ascii="Times New Roman" w:hAnsi="Times New Roman" w:cs="Times New Roman"/>
                <w:color w:val="000000"/>
                <w:sz w:val="21"/>
                <w:szCs w:val="21"/>
              </w:rPr>
              <w:t xml:space="preserve"> presents evidence and witnesses before the Respondent does.</w:t>
            </w:r>
          </w:p>
        </w:tc>
      </w:tr>
    </w:tbl>
    <w:p w14:paraId="08BF563F" w14:textId="77777777" w:rsidR="004E5782" w:rsidRPr="00F802B5" w:rsidRDefault="004E5782">
      <w:pPr>
        <w:spacing w:before="80" w:after="80"/>
        <w:rPr>
          <w:rFonts w:ascii="Times New Roman" w:hAnsi="Times New Roman" w:cs="Times New Roman"/>
        </w:rPr>
      </w:pP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026"/>
      </w:tblGrid>
      <w:tr w:rsidR="004E5782" w:rsidRPr="00F802B5" w14:paraId="097C5E38" w14:textId="77777777">
        <w:tc>
          <w:tcPr>
            <w:tcW w:w="9026" w:type="dxa"/>
            <w:tcBorders>
              <w:top w:val="single" w:sz="8" w:space="0" w:color="6B2035"/>
              <w:left w:val="single" w:sz="8" w:space="0" w:color="6B2035"/>
              <w:bottom w:val="single" w:sz="8" w:space="0" w:color="6B2035"/>
              <w:right w:val="single" w:sz="8" w:space="0" w:color="6B2035"/>
            </w:tcBorders>
            <w:shd w:val="clear" w:color="auto" w:fill="6B2035"/>
            <w:tcMar>
              <w:top w:w="100" w:type="dxa"/>
              <w:left w:w="180" w:type="dxa"/>
              <w:bottom w:w="100" w:type="dxa"/>
              <w:right w:w="180" w:type="dxa"/>
            </w:tcMar>
          </w:tcPr>
          <w:p w14:paraId="2F5C74A5" w14:textId="77777777" w:rsidR="004E5782" w:rsidRPr="00F802B5" w:rsidRDefault="00000000">
            <w:pPr>
              <w:spacing w:before="40" w:after="10"/>
              <w:jc w:val="center"/>
              <w:rPr>
                <w:rFonts w:ascii="Times New Roman" w:hAnsi="Times New Roman" w:cs="Times New Roman"/>
              </w:rPr>
            </w:pPr>
            <w:r w:rsidRPr="00F802B5">
              <w:rPr>
                <w:rFonts w:ascii="Times New Roman" w:hAnsi="Times New Roman" w:cs="Times New Roman"/>
                <w:b/>
                <w:bCs/>
                <w:color w:val="FFFFFF"/>
                <w:sz w:val="24"/>
                <w:szCs w:val="24"/>
              </w:rPr>
              <w:lastRenderedPageBreak/>
              <w:t>The Respondent Party</w:t>
            </w:r>
          </w:p>
          <w:p w14:paraId="08F3BBE8" w14:textId="77777777" w:rsidR="004E5782" w:rsidRPr="00F802B5" w:rsidRDefault="00000000">
            <w:pPr>
              <w:spacing w:before="10" w:after="40"/>
              <w:jc w:val="center"/>
              <w:rPr>
                <w:rFonts w:ascii="Times New Roman" w:hAnsi="Times New Roman" w:cs="Times New Roman"/>
              </w:rPr>
            </w:pPr>
            <w:r w:rsidRPr="00F802B5">
              <w:rPr>
                <w:rFonts w:ascii="Times New Roman" w:hAnsi="Times New Roman" w:cs="Times New Roman"/>
                <w:color w:val="CC8899"/>
                <w:sz w:val="20"/>
                <w:szCs w:val="20"/>
              </w:rPr>
              <w:t>Party defending against the case</w:t>
            </w:r>
          </w:p>
        </w:tc>
      </w:tr>
      <w:tr w:rsidR="004E5782" w:rsidRPr="00F802B5" w14:paraId="02AFF68B" w14:textId="77777777">
        <w:tc>
          <w:tcPr>
            <w:tcW w:w="9026" w:type="dxa"/>
            <w:tcBorders>
              <w:top w:val="single" w:sz="8" w:space="0" w:color="6B2035"/>
              <w:left w:val="single" w:sz="8" w:space="0" w:color="6B2035"/>
              <w:bottom w:val="single" w:sz="8" w:space="0" w:color="6B2035"/>
              <w:right w:val="single" w:sz="8" w:space="0" w:color="6B2035"/>
            </w:tcBorders>
            <w:shd w:val="clear" w:color="auto" w:fill="F2EEEE"/>
            <w:tcMar>
              <w:top w:w="120" w:type="dxa"/>
              <w:left w:w="200" w:type="dxa"/>
              <w:bottom w:w="120" w:type="dxa"/>
              <w:right w:w="200" w:type="dxa"/>
            </w:tcMar>
          </w:tcPr>
          <w:p w14:paraId="033740E5" w14:textId="77777777" w:rsidR="004E5782" w:rsidRPr="00F802B5" w:rsidRDefault="00000000">
            <w:pPr>
              <w:pStyle w:val="ListParagraph"/>
              <w:numPr>
                <w:ilvl w:val="0"/>
                <w:numId w:val="2"/>
              </w:numPr>
              <w:spacing w:before="50" w:after="50"/>
              <w:rPr>
                <w:rFonts w:ascii="Times New Roman" w:hAnsi="Times New Roman" w:cs="Times New Roman"/>
              </w:rPr>
            </w:pPr>
            <w:r w:rsidRPr="00F802B5">
              <w:rPr>
                <w:rFonts w:ascii="Times New Roman" w:hAnsi="Times New Roman" w:cs="Times New Roman"/>
                <w:color w:val="000000"/>
                <w:sz w:val="21"/>
                <w:szCs w:val="21"/>
              </w:rPr>
              <w:t>Represents the State accused of failing to meet its obligations under international law.</w:t>
            </w:r>
          </w:p>
          <w:p w14:paraId="79C14DA8" w14:textId="77777777" w:rsidR="004E5782" w:rsidRPr="00F802B5" w:rsidRDefault="00000000">
            <w:pPr>
              <w:pStyle w:val="ListParagraph"/>
              <w:numPr>
                <w:ilvl w:val="0"/>
                <w:numId w:val="2"/>
              </w:numPr>
              <w:spacing w:before="50" w:after="50"/>
              <w:rPr>
                <w:rFonts w:ascii="Times New Roman" w:hAnsi="Times New Roman" w:cs="Times New Roman"/>
              </w:rPr>
            </w:pPr>
            <w:r w:rsidRPr="00F802B5">
              <w:rPr>
                <w:rFonts w:ascii="Times New Roman" w:hAnsi="Times New Roman" w:cs="Times New Roman"/>
                <w:color w:val="000000"/>
                <w:sz w:val="21"/>
                <w:szCs w:val="21"/>
              </w:rPr>
              <w:t>Bears no independent Burden of Proof. The primary strategic objective is to demonstrate that the Applicant has not substantiated its claims.</w:t>
            </w:r>
          </w:p>
          <w:p w14:paraId="07CD1648" w14:textId="77777777" w:rsidR="004E5782" w:rsidRPr="00F802B5" w:rsidRDefault="00000000">
            <w:pPr>
              <w:pStyle w:val="ListParagraph"/>
              <w:numPr>
                <w:ilvl w:val="0"/>
                <w:numId w:val="2"/>
              </w:numPr>
              <w:spacing w:before="50" w:after="50"/>
              <w:rPr>
                <w:rFonts w:ascii="Times New Roman" w:hAnsi="Times New Roman" w:cs="Times New Roman"/>
              </w:rPr>
            </w:pPr>
            <w:r w:rsidRPr="00F802B5">
              <w:rPr>
                <w:rFonts w:ascii="Times New Roman" w:hAnsi="Times New Roman" w:cs="Times New Roman"/>
                <w:color w:val="000000"/>
                <w:sz w:val="21"/>
                <w:szCs w:val="21"/>
              </w:rPr>
              <w:t>Seeks to undermine the Applicant's evidence, challenge the credibility and relevance of their witnesses, and expose gaps in their legal reasoning.</w:t>
            </w:r>
          </w:p>
          <w:p w14:paraId="61DC7017" w14:textId="77777777" w:rsidR="004E5782" w:rsidRPr="00F802B5" w:rsidRDefault="00000000">
            <w:pPr>
              <w:pStyle w:val="ListParagraph"/>
              <w:numPr>
                <w:ilvl w:val="0"/>
                <w:numId w:val="2"/>
              </w:numPr>
              <w:spacing w:before="50" w:after="50"/>
              <w:rPr>
                <w:rFonts w:ascii="Times New Roman" w:hAnsi="Times New Roman" w:cs="Times New Roman"/>
              </w:rPr>
            </w:pPr>
            <w:proofErr w:type="gramStart"/>
            <w:r w:rsidRPr="00F802B5">
              <w:rPr>
                <w:rFonts w:ascii="Times New Roman" w:hAnsi="Times New Roman" w:cs="Times New Roman"/>
                <w:color w:val="000000"/>
                <w:sz w:val="21"/>
                <w:szCs w:val="21"/>
              </w:rPr>
              <w:t>Must</w:t>
            </w:r>
            <w:proofErr w:type="gramEnd"/>
            <w:r w:rsidRPr="00F802B5">
              <w:rPr>
                <w:rFonts w:ascii="Times New Roman" w:hAnsi="Times New Roman" w:cs="Times New Roman"/>
                <w:color w:val="000000"/>
                <w:sz w:val="21"/>
                <w:szCs w:val="21"/>
              </w:rPr>
              <w:t xml:space="preserve"> also submit before the conference: Memorandum, Evidence List, Witness List, and Stipulations.</w:t>
            </w:r>
          </w:p>
          <w:p w14:paraId="60C51B70" w14:textId="77777777" w:rsidR="004E5782" w:rsidRPr="00F802B5" w:rsidRDefault="00000000">
            <w:pPr>
              <w:pStyle w:val="ListParagraph"/>
              <w:numPr>
                <w:ilvl w:val="0"/>
                <w:numId w:val="2"/>
              </w:numPr>
              <w:spacing w:before="50" w:after="50"/>
              <w:rPr>
                <w:rFonts w:ascii="Times New Roman" w:hAnsi="Times New Roman" w:cs="Times New Roman"/>
              </w:rPr>
            </w:pPr>
            <w:r w:rsidRPr="00F802B5">
              <w:rPr>
                <w:rFonts w:ascii="Times New Roman" w:hAnsi="Times New Roman" w:cs="Times New Roman"/>
                <w:color w:val="000000"/>
                <w:sz w:val="21"/>
                <w:szCs w:val="21"/>
              </w:rPr>
              <w:t>Responds to the Applicant's presentations and may raise objections to evidence and witness testimony.</w:t>
            </w:r>
          </w:p>
          <w:p w14:paraId="04BA85E9" w14:textId="77777777" w:rsidR="004E5782" w:rsidRPr="00F802B5" w:rsidRDefault="00000000">
            <w:pPr>
              <w:pStyle w:val="ListParagraph"/>
              <w:numPr>
                <w:ilvl w:val="0"/>
                <w:numId w:val="2"/>
              </w:numPr>
              <w:spacing w:before="50" w:after="50"/>
              <w:rPr>
                <w:rFonts w:ascii="Times New Roman" w:hAnsi="Times New Roman" w:cs="Times New Roman"/>
              </w:rPr>
            </w:pPr>
            <w:r w:rsidRPr="00F802B5">
              <w:rPr>
                <w:rFonts w:ascii="Times New Roman" w:hAnsi="Times New Roman" w:cs="Times New Roman"/>
                <w:color w:val="000000"/>
                <w:sz w:val="21"/>
                <w:szCs w:val="21"/>
              </w:rPr>
              <w:t>Respondent's evidence is labelled with capital Latin letters (A, B, C…) to distinguish it from the Applicant's numbered evidence (1, 2, 3…).</w:t>
            </w:r>
          </w:p>
        </w:tc>
      </w:tr>
    </w:tbl>
    <w:p w14:paraId="3391DD22" w14:textId="77777777" w:rsidR="004E5782" w:rsidRPr="00F802B5" w:rsidRDefault="004E5782">
      <w:pPr>
        <w:spacing w:before="80" w:after="80"/>
        <w:rPr>
          <w:rFonts w:ascii="Times New Roman" w:hAnsi="Times New Roman" w:cs="Times New Roman"/>
        </w:rPr>
      </w:pP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026"/>
      </w:tblGrid>
      <w:tr w:rsidR="004E5782" w:rsidRPr="00F802B5" w14:paraId="277D3A49" w14:textId="77777777">
        <w:tc>
          <w:tcPr>
            <w:tcW w:w="9026" w:type="dxa"/>
            <w:tcBorders>
              <w:top w:val="single" w:sz="8" w:space="0" w:color="6B2035"/>
              <w:left w:val="single" w:sz="8" w:space="0" w:color="6B2035"/>
              <w:bottom w:val="single" w:sz="8" w:space="0" w:color="6B2035"/>
              <w:right w:val="single" w:sz="8" w:space="0" w:color="6B2035"/>
            </w:tcBorders>
            <w:shd w:val="clear" w:color="auto" w:fill="FFF5F7"/>
            <w:tcMar>
              <w:top w:w="120" w:type="dxa"/>
              <w:left w:w="180" w:type="dxa"/>
              <w:bottom w:w="120" w:type="dxa"/>
              <w:right w:w="180" w:type="dxa"/>
            </w:tcMar>
          </w:tcPr>
          <w:p w14:paraId="7DDD2263" w14:textId="7DE72695" w:rsidR="004E5782" w:rsidRPr="00F802B5" w:rsidRDefault="00000000">
            <w:pPr>
              <w:spacing w:before="40" w:after="40"/>
              <w:rPr>
                <w:rFonts w:ascii="Times New Roman" w:hAnsi="Times New Roman" w:cs="Times New Roman"/>
              </w:rPr>
            </w:pPr>
            <w:r w:rsidRPr="00F802B5">
              <w:rPr>
                <w:rFonts w:ascii="Times New Roman" w:hAnsi="Times New Roman" w:cs="Times New Roman"/>
                <w:color w:val="000000"/>
              </w:rPr>
              <w:t>In some cases, a third State may have been granted permission to intervene in the proceedings because its legal interests are affected by the outcome. This is an incidental matter considered settled before the conference. Where an intervening party is present, the Presidency will provide specific guidance on their role.</w:t>
            </w:r>
          </w:p>
        </w:tc>
      </w:tr>
    </w:tbl>
    <w:p w14:paraId="0A31C1FD" w14:textId="77777777" w:rsidR="004E5782" w:rsidRPr="00F802B5" w:rsidRDefault="004E5782">
      <w:pPr>
        <w:spacing w:before="80" w:after="80"/>
        <w:rPr>
          <w:rFonts w:ascii="Times New Roman" w:hAnsi="Times New Roman" w:cs="Times New Roman"/>
        </w:rPr>
      </w:pPr>
    </w:p>
    <w:p w14:paraId="31EBB49E" w14:textId="77777777" w:rsidR="004E5782" w:rsidRPr="00F802B5" w:rsidRDefault="00000000">
      <w:pPr>
        <w:pStyle w:val="Heading2"/>
        <w:rPr>
          <w:rFonts w:ascii="Times New Roman" w:hAnsi="Times New Roman" w:cs="Times New Roman"/>
        </w:rPr>
      </w:pPr>
      <w:proofErr w:type="gramStart"/>
      <w:r w:rsidRPr="00F802B5">
        <w:rPr>
          <w:rFonts w:ascii="Times New Roman" w:hAnsi="Times New Roman" w:cs="Times New Roman"/>
        </w:rPr>
        <w:t>2.3  The</w:t>
      </w:r>
      <w:proofErr w:type="gramEnd"/>
      <w:r w:rsidRPr="00F802B5">
        <w:rPr>
          <w:rFonts w:ascii="Times New Roman" w:hAnsi="Times New Roman" w:cs="Times New Roman"/>
        </w:rPr>
        <w:t xml:space="preserve"> Judicial Panel</w:t>
      </w:r>
    </w:p>
    <w:p w14:paraId="3A7CE398" w14:textId="1319816A" w:rsidR="004E5782" w:rsidRPr="00F802B5" w:rsidRDefault="00000000">
      <w:pPr>
        <w:spacing w:before="80" w:after="80"/>
        <w:jc w:val="both"/>
        <w:rPr>
          <w:rFonts w:ascii="Times New Roman" w:hAnsi="Times New Roman" w:cs="Times New Roman"/>
        </w:rPr>
      </w:pPr>
      <w:r w:rsidRPr="00F802B5">
        <w:rPr>
          <w:rFonts w:ascii="Times New Roman" w:hAnsi="Times New Roman" w:cs="Times New Roman"/>
          <w:color w:val="000000"/>
        </w:rPr>
        <w:t>The Judicial Panel is the Court's decision-making body. Composed of fifteen (15) impartial judge</w:t>
      </w:r>
      <w:r w:rsidR="000F47C5" w:rsidRPr="00F802B5">
        <w:rPr>
          <w:rFonts w:ascii="Times New Roman" w:hAnsi="Times New Roman" w:cs="Times New Roman"/>
          <w:color w:val="000000"/>
        </w:rPr>
        <w:t>s, and</w:t>
      </w:r>
      <w:r w:rsidRPr="00F802B5">
        <w:rPr>
          <w:rFonts w:ascii="Times New Roman" w:hAnsi="Times New Roman" w:cs="Times New Roman"/>
          <w:color w:val="000000"/>
        </w:rPr>
        <w:t xml:space="preserve"> the President and Deputy President</w:t>
      </w:r>
      <w:r w:rsidR="000F47C5" w:rsidRPr="00F802B5">
        <w:rPr>
          <w:rFonts w:ascii="Times New Roman" w:hAnsi="Times New Roman" w:cs="Times New Roman"/>
          <w:color w:val="000000"/>
        </w:rPr>
        <w:t>,</w:t>
      </w:r>
      <w:r w:rsidRPr="00F802B5">
        <w:rPr>
          <w:rFonts w:ascii="Times New Roman" w:hAnsi="Times New Roman" w:cs="Times New Roman"/>
          <w:color w:val="000000"/>
        </w:rPr>
        <w:t xml:space="preserve"> it is responsible for evaluating all evidence, testimony, and legal argumentation presented at trial and for delivering the final verdict. A quorum of at least nine (9) judges must be present for the session to open.</w:t>
      </w:r>
    </w:p>
    <w:p w14:paraId="64342205" w14:textId="77777777" w:rsidR="004E5782" w:rsidRPr="00F802B5" w:rsidRDefault="004E5782">
      <w:pPr>
        <w:spacing w:before="80" w:after="80"/>
        <w:rPr>
          <w:rFonts w:ascii="Times New Roman" w:hAnsi="Times New Roman" w:cs="Times New Roman"/>
        </w:rPr>
      </w:pP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026"/>
      </w:tblGrid>
      <w:tr w:rsidR="004E5782" w:rsidRPr="00F802B5" w14:paraId="3D0016DD" w14:textId="77777777">
        <w:tc>
          <w:tcPr>
            <w:tcW w:w="9026" w:type="dxa"/>
            <w:tcBorders>
              <w:top w:val="single" w:sz="8" w:space="0" w:color="6B2035"/>
              <w:left w:val="single" w:sz="8" w:space="0" w:color="6B2035"/>
              <w:bottom w:val="single" w:sz="8" w:space="0" w:color="6B2035"/>
              <w:right w:val="single" w:sz="8" w:space="0" w:color="6B2035"/>
            </w:tcBorders>
            <w:shd w:val="clear" w:color="auto" w:fill="6B2035"/>
            <w:tcMar>
              <w:top w:w="100" w:type="dxa"/>
              <w:left w:w="180" w:type="dxa"/>
              <w:bottom w:w="100" w:type="dxa"/>
              <w:right w:w="180" w:type="dxa"/>
            </w:tcMar>
          </w:tcPr>
          <w:p w14:paraId="0144871D" w14:textId="4790E137" w:rsidR="004E5782" w:rsidRPr="00F802B5" w:rsidRDefault="00000000" w:rsidP="000F47C5">
            <w:pPr>
              <w:spacing w:before="40" w:after="10"/>
              <w:jc w:val="center"/>
              <w:rPr>
                <w:rFonts w:ascii="Times New Roman" w:hAnsi="Times New Roman" w:cs="Times New Roman"/>
              </w:rPr>
            </w:pPr>
            <w:r w:rsidRPr="00F802B5">
              <w:rPr>
                <w:rFonts w:ascii="Times New Roman" w:hAnsi="Times New Roman" w:cs="Times New Roman"/>
                <w:b/>
                <w:bCs/>
                <w:color w:val="FFFFFF"/>
                <w:sz w:val="24"/>
                <w:szCs w:val="24"/>
              </w:rPr>
              <w:t>The Judges</w:t>
            </w:r>
          </w:p>
        </w:tc>
      </w:tr>
      <w:tr w:rsidR="004E5782" w:rsidRPr="00F802B5" w14:paraId="7FE184CA" w14:textId="77777777">
        <w:tc>
          <w:tcPr>
            <w:tcW w:w="9026" w:type="dxa"/>
            <w:tcBorders>
              <w:top w:val="single" w:sz="8" w:space="0" w:color="6B2035"/>
              <w:left w:val="single" w:sz="8" w:space="0" w:color="6B2035"/>
              <w:bottom w:val="single" w:sz="8" w:space="0" w:color="6B2035"/>
              <w:right w:val="single" w:sz="8" w:space="0" w:color="6B2035"/>
            </w:tcBorders>
            <w:shd w:val="clear" w:color="auto" w:fill="F2EEEE"/>
            <w:tcMar>
              <w:top w:w="120" w:type="dxa"/>
              <w:left w:w="200" w:type="dxa"/>
              <w:bottom w:w="120" w:type="dxa"/>
              <w:right w:w="200" w:type="dxa"/>
            </w:tcMar>
          </w:tcPr>
          <w:p w14:paraId="4779E005" w14:textId="77777777" w:rsidR="004E5782" w:rsidRPr="00F802B5" w:rsidRDefault="00000000">
            <w:pPr>
              <w:pStyle w:val="ListParagraph"/>
              <w:numPr>
                <w:ilvl w:val="0"/>
                <w:numId w:val="2"/>
              </w:numPr>
              <w:spacing w:before="50" w:after="50"/>
              <w:rPr>
                <w:rFonts w:ascii="Times New Roman" w:hAnsi="Times New Roman" w:cs="Times New Roman"/>
              </w:rPr>
            </w:pPr>
            <w:r w:rsidRPr="00F802B5">
              <w:rPr>
                <w:rFonts w:ascii="Times New Roman" w:hAnsi="Times New Roman" w:cs="Times New Roman"/>
                <w:color w:val="000000"/>
                <w:sz w:val="21"/>
                <w:szCs w:val="21"/>
              </w:rPr>
              <w:t>Must remain entirely impartial and objective throughout the conference. Personal views on any State, government, or policy must play no role whatsoever in decisions or judicial conduct.</w:t>
            </w:r>
          </w:p>
          <w:p w14:paraId="29940CEA" w14:textId="77777777" w:rsidR="004E5782" w:rsidRPr="00F802B5" w:rsidRDefault="00000000">
            <w:pPr>
              <w:pStyle w:val="ListParagraph"/>
              <w:numPr>
                <w:ilvl w:val="0"/>
                <w:numId w:val="2"/>
              </w:numPr>
              <w:spacing w:before="50" w:after="50"/>
              <w:rPr>
                <w:rFonts w:ascii="Times New Roman" w:hAnsi="Times New Roman" w:cs="Times New Roman"/>
              </w:rPr>
            </w:pPr>
            <w:r w:rsidRPr="00F802B5">
              <w:rPr>
                <w:rFonts w:ascii="Times New Roman" w:hAnsi="Times New Roman" w:cs="Times New Roman"/>
                <w:color w:val="000000"/>
                <w:sz w:val="21"/>
                <w:szCs w:val="21"/>
              </w:rPr>
              <w:t>Must not conduct any independent research on the case. Prior to the conference, judges may read only the memoranda submitted by both parties.</w:t>
            </w:r>
          </w:p>
          <w:p w14:paraId="2FC03278" w14:textId="1C1CD75F" w:rsidR="004E5782" w:rsidRPr="00F802B5" w:rsidRDefault="00000000">
            <w:pPr>
              <w:pStyle w:val="ListParagraph"/>
              <w:numPr>
                <w:ilvl w:val="0"/>
                <w:numId w:val="2"/>
              </w:numPr>
              <w:spacing w:before="50" w:after="50"/>
              <w:rPr>
                <w:rFonts w:ascii="Times New Roman" w:hAnsi="Times New Roman" w:cs="Times New Roman"/>
              </w:rPr>
            </w:pPr>
            <w:r w:rsidRPr="00F802B5">
              <w:rPr>
                <w:rFonts w:ascii="Times New Roman" w:hAnsi="Times New Roman" w:cs="Times New Roman"/>
                <w:color w:val="000000"/>
                <w:sz w:val="21"/>
                <w:szCs w:val="21"/>
              </w:rPr>
              <w:t>Are strictly forbidden from communicating privately with Advocates about the case at any time. Note-passing between Advocates and Judges is absolutely prohibited.</w:t>
            </w:r>
          </w:p>
          <w:p w14:paraId="7B5CE7AD" w14:textId="77777777" w:rsidR="004E5782" w:rsidRPr="00F802B5" w:rsidRDefault="00000000">
            <w:pPr>
              <w:pStyle w:val="ListParagraph"/>
              <w:numPr>
                <w:ilvl w:val="0"/>
                <w:numId w:val="2"/>
              </w:numPr>
              <w:spacing w:before="50" w:after="50"/>
              <w:rPr>
                <w:rFonts w:ascii="Times New Roman" w:hAnsi="Times New Roman" w:cs="Times New Roman"/>
              </w:rPr>
            </w:pPr>
            <w:r w:rsidRPr="00F802B5">
              <w:rPr>
                <w:rFonts w:ascii="Times New Roman" w:hAnsi="Times New Roman" w:cs="Times New Roman"/>
                <w:color w:val="000000"/>
                <w:sz w:val="21"/>
                <w:szCs w:val="21"/>
              </w:rPr>
              <w:t>Must take detailed, structured notes during all phases of the proceedings: opening statements, evidence presentations, witness testimonies, questioning sessions, and deliberations.</w:t>
            </w:r>
          </w:p>
          <w:p w14:paraId="3630DFFE" w14:textId="77777777" w:rsidR="004E5782" w:rsidRPr="00F802B5" w:rsidRDefault="00000000">
            <w:pPr>
              <w:pStyle w:val="ListParagraph"/>
              <w:numPr>
                <w:ilvl w:val="0"/>
                <w:numId w:val="2"/>
              </w:numPr>
              <w:spacing w:before="50" w:after="50"/>
              <w:rPr>
                <w:rFonts w:ascii="Times New Roman" w:hAnsi="Times New Roman" w:cs="Times New Roman"/>
              </w:rPr>
            </w:pPr>
            <w:proofErr w:type="gramStart"/>
            <w:r w:rsidRPr="00F802B5">
              <w:rPr>
                <w:rFonts w:ascii="Times New Roman" w:hAnsi="Times New Roman" w:cs="Times New Roman"/>
                <w:color w:val="000000"/>
                <w:sz w:val="21"/>
                <w:szCs w:val="21"/>
              </w:rPr>
              <w:t>Are</w:t>
            </w:r>
            <w:proofErr w:type="gramEnd"/>
            <w:r w:rsidRPr="00F802B5">
              <w:rPr>
                <w:rFonts w:ascii="Times New Roman" w:hAnsi="Times New Roman" w:cs="Times New Roman"/>
                <w:color w:val="000000"/>
                <w:sz w:val="21"/>
                <w:szCs w:val="21"/>
              </w:rPr>
              <w:t xml:space="preserve"> strongly advised to bring a laptop or tablet to the conference to access and review digital evidence during deliberations.</w:t>
            </w:r>
          </w:p>
          <w:p w14:paraId="0C0DEEC4" w14:textId="77777777" w:rsidR="004E5782" w:rsidRPr="00F802B5" w:rsidRDefault="00000000">
            <w:pPr>
              <w:pStyle w:val="ListParagraph"/>
              <w:numPr>
                <w:ilvl w:val="0"/>
                <w:numId w:val="2"/>
              </w:numPr>
              <w:spacing w:before="50" w:after="50"/>
              <w:rPr>
                <w:rFonts w:ascii="Times New Roman" w:hAnsi="Times New Roman" w:cs="Times New Roman"/>
              </w:rPr>
            </w:pPr>
            <w:r w:rsidRPr="00F802B5">
              <w:rPr>
                <w:rFonts w:ascii="Times New Roman" w:hAnsi="Times New Roman" w:cs="Times New Roman"/>
                <w:color w:val="000000"/>
                <w:sz w:val="21"/>
                <w:szCs w:val="21"/>
              </w:rPr>
              <w:t>Evaluate all real evidence and witness testimony during deliberations, assigning each a level of consideration: maximum, medium, or minimum.</w:t>
            </w:r>
          </w:p>
          <w:p w14:paraId="0D8D805D" w14:textId="77777777" w:rsidR="004E5782" w:rsidRPr="00F802B5" w:rsidRDefault="00000000">
            <w:pPr>
              <w:pStyle w:val="ListParagraph"/>
              <w:numPr>
                <w:ilvl w:val="0"/>
                <w:numId w:val="2"/>
              </w:numPr>
              <w:spacing w:before="50" w:after="50"/>
              <w:rPr>
                <w:rFonts w:ascii="Times New Roman" w:hAnsi="Times New Roman" w:cs="Times New Roman"/>
              </w:rPr>
            </w:pPr>
            <w:proofErr w:type="gramStart"/>
            <w:r w:rsidRPr="00F802B5">
              <w:rPr>
                <w:rFonts w:ascii="Times New Roman" w:hAnsi="Times New Roman" w:cs="Times New Roman"/>
                <w:color w:val="000000"/>
                <w:sz w:val="21"/>
                <w:szCs w:val="21"/>
              </w:rPr>
              <w:t>Pose</w:t>
            </w:r>
            <w:proofErr w:type="gramEnd"/>
            <w:r w:rsidRPr="00F802B5">
              <w:rPr>
                <w:rFonts w:ascii="Times New Roman" w:hAnsi="Times New Roman" w:cs="Times New Roman"/>
                <w:color w:val="000000"/>
                <w:sz w:val="21"/>
                <w:szCs w:val="21"/>
              </w:rPr>
              <w:t xml:space="preserve"> questions to Advocates and witnesses at the formally designated questioning sessions.</w:t>
            </w:r>
          </w:p>
          <w:p w14:paraId="08823B3E" w14:textId="171651A0" w:rsidR="004E5782" w:rsidRPr="00F802B5" w:rsidRDefault="00000000">
            <w:pPr>
              <w:pStyle w:val="ListParagraph"/>
              <w:numPr>
                <w:ilvl w:val="0"/>
                <w:numId w:val="2"/>
              </w:numPr>
              <w:spacing w:before="50" w:after="50"/>
              <w:rPr>
                <w:rFonts w:ascii="Times New Roman" w:hAnsi="Times New Roman" w:cs="Times New Roman"/>
              </w:rPr>
            </w:pPr>
            <w:r w:rsidRPr="00F802B5">
              <w:rPr>
                <w:rFonts w:ascii="Times New Roman" w:hAnsi="Times New Roman" w:cs="Times New Roman"/>
                <w:color w:val="000000"/>
                <w:sz w:val="21"/>
                <w:szCs w:val="21"/>
              </w:rPr>
              <w:t>Participate actively in all deliberations</w:t>
            </w:r>
            <w:r w:rsidR="000F47C5" w:rsidRPr="00F802B5">
              <w:rPr>
                <w:rFonts w:ascii="Times New Roman" w:hAnsi="Times New Roman" w:cs="Times New Roman"/>
                <w:color w:val="000000"/>
                <w:sz w:val="21"/>
                <w:szCs w:val="21"/>
              </w:rPr>
              <w:t>, by p</w:t>
            </w:r>
            <w:r w:rsidRPr="00F802B5">
              <w:rPr>
                <w:rFonts w:ascii="Times New Roman" w:hAnsi="Times New Roman" w:cs="Times New Roman"/>
                <w:color w:val="000000"/>
                <w:sz w:val="21"/>
                <w:szCs w:val="21"/>
              </w:rPr>
              <w:t xml:space="preserve">resenting analysis, listening to colleagues, and being open to revising assessments </w:t>
            </w:r>
            <w:proofErr w:type="gramStart"/>
            <w:r w:rsidRPr="00F802B5">
              <w:rPr>
                <w:rFonts w:ascii="Times New Roman" w:hAnsi="Times New Roman" w:cs="Times New Roman"/>
                <w:color w:val="000000"/>
                <w:sz w:val="21"/>
                <w:szCs w:val="21"/>
              </w:rPr>
              <w:t>in light of</w:t>
            </w:r>
            <w:proofErr w:type="gramEnd"/>
            <w:r w:rsidRPr="00F802B5">
              <w:rPr>
                <w:rFonts w:ascii="Times New Roman" w:hAnsi="Times New Roman" w:cs="Times New Roman"/>
                <w:color w:val="000000"/>
                <w:sz w:val="21"/>
                <w:szCs w:val="21"/>
              </w:rPr>
              <w:t xml:space="preserve"> persuasive arguments.</w:t>
            </w:r>
          </w:p>
          <w:p w14:paraId="072769A2" w14:textId="77777777" w:rsidR="004E5782" w:rsidRPr="00F802B5" w:rsidRDefault="00000000">
            <w:pPr>
              <w:pStyle w:val="ListParagraph"/>
              <w:numPr>
                <w:ilvl w:val="0"/>
                <w:numId w:val="2"/>
              </w:numPr>
              <w:spacing w:before="50" w:after="50"/>
              <w:rPr>
                <w:rFonts w:ascii="Times New Roman" w:hAnsi="Times New Roman" w:cs="Times New Roman"/>
              </w:rPr>
            </w:pPr>
            <w:r w:rsidRPr="00F802B5">
              <w:rPr>
                <w:rFonts w:ascii="Times New Roman" w:hAnsi="Times New Roman" w:cs="Times New Roman"/>
                <w:color w:val="000000"/>
                <w:sz w:val="21"/>
                <w:szCs w:val="21"/>
              </w:rPr>
              <w:t>Compose the verdict in collaboration with the Presidency during the final deliberation.</w:t>
            </w:r>
          </w:p>
          <w:p w14:paraId="0E0C107F" w14:textId="77777777" w:rsidR="004E5782" w:rsidRPr="00F802B5" w:rsidRDefault="00000000">
            <w:pPr>
              <w:pStyle w:val="ListParagraph"/>
              <w:numPr>
                <w:ilvl w:val="0"/>
                <w:numId w:val="2"/>
              </w:numPr>
              <w:spacing w:before="50" w:after="50"/>
              <w:rPr>
                <w:rFonts w:ascii="Times New Roman" w:hAnsi="Times New Roman" w:cs="Times New Roman"/>
              </w:rPr>
            </w:pPr>
            <w:r w:rsidRPr="00F802B5">
              <w:rPr>
                <w:rFonts w:ascii="Times New Roman" w:hAnsi="Times New Roman" w:cs="Times New Roman"/>
                <w:color w:val="000000"/>
                <w:sz w:val="21"/>
                <w:szCs w:val="21"/>
              </w:rPr>
              <w:lastRenderedPageBreak/>
              <w:t>May submit dissenting (minority) opinions if they disagree with the majority judgment.</w:t>
            </w:r>
          </w:p>
        </w:tc>
      </w:tr>
    </w:tbl>
    <w:p w14:paraId="09B0437B" w14:textId="77777777" w:rsidR="004E5782" w:rsidRPr="00F802B5" w:rsidRDefault="004E5782">
      <w:pPr>
        <w:spacing w:before="80" w:after="80"/>
        <w:rPr>
          <w:rFonts w:ascii="Times New Roman" w:hAnsi="Times New Roman" w:cs="Times New Roman"/>
        </w:rPr>
      </w:pPr>
    </w:p>
    <w:p w14:paraId="4A19702B" w14:textId="77777777" w:rsidR="004E5782" w:rsidRPr="00F802B5" w:rsidRDefault="00000000">
      <w:pPr>
        <w:rPr>
          <w:rFonts w:ascii="Times New Roman" w:hAnsi="Times New Roman" w:cs="Times New Roman"/>
        </w:rPr>
      </w:pPr>
      <w:r w:rsidRPr="00F802B5">
        <w:rPr>
          <w:rFonts w:ascii="Times New Roman" w:hAnsi="Times New Roman" w:cs="Times New Roman"/>
        </w:rPr>
        <w:br w:type="page"/>
      </w:r>
    </w:p>
    <w:p w14:paraId="4CF0FB16" w14:textId="77777777" w:rsidR="004E5782" w:rsidRPr="00F802B5" w:rsidRDefault="00000000">
      <w:pPr>
        <w:pStyle w:val="Heading1"/>
        <w:pBdr>
          <w:left w:val="single" w:sz="24" w:space="12" w:color="9E2A45"/>
        </w:pBdr>
        <w:rPr>
          <w:rFonts w:ascii="Times New Roman" w:hAnsi="Times New Roman" w:cs="Times New Roman"/>
        </w:rPr>
      </w:pPr>
      <w:r w:rsidRPr="00F802B5">
        <w:rPr>
          <w:rFonts w:ascii="Times New Roman" w:hAnsi="Times New Roman" w:cs="Times New Roman"/>
        </w:rPr>
        <w:lastRenderedPageBreak/>
        <w:t>Chapter 3: Pre-Conference Preparation</w:t>
      </w:r>
    </w:p>
    <w:p w14:paraId="53DD502F" w14:textId="77777777" w:rsidR="004E5782" w:rsidRPr="00F802B5" w:rsidRDefault="004E5782">
      <w:pPr>
        <w:pBdr>
          <w:bottom w:val="single" w:sz="6" w:space="4" w:color="9E2A45"/>
        </w:pBdr>
        <w:spacing w:before="80" w:after="200"/>
        <w:rPr>
          <w:rFonts w:ascii="Times New Roman" w:hAnsi="Times New Roman" w:cs="Times New Roman"/>
        </w:rPr>
      </w:pPr>
    </w:p>
    <w:p w14:paraId="6C5A0911" w14:textId="77777777" w:rsidR="004E5782" w:rsidRPr="00F802B5" w:rsidRDefault="00000000">
      <w:pPr>
        <w:spacing w:before="80" w:after="80"/>
        <w:jc w:val="both"/>
        <w:rPr>
          <w:rFonts w:ascii="Times New Roman" w:hAnsi="Times New Roman" w:cs="Times New Roman"/>
        </w:rPr>
      </w:pPr>
      <w:r w:rsidRPr="00F802B5">
        <w:rPr>
          <w:rFonts w:ascii="Times New Roman" w:hAnsi="Times New Roman" w:cs="Times New Roman"/>
          <w:color w:val="000000"/>
        </w:rPr>
        <w:t>Preparation before the conference is the single most consequential factor in determining the quality of proceedings. Both Advocate parties must submit a defined set of documents to the Presidency in advance. These documents establish the entire evidentiary and argumentative foundation of the trial. Judges also prepare, but their requirements are deliberately more limited.</w:t>
      </w:r>
    </w:p>
    <w:p w14:paraId="551AC3E4" w14:textId="77777777" w:rsidR="004E5782" w:rsidRPr="00F802B5" w:rsidRDefault="004E5782">
      <w:pPr>
        <w:spacing w:before="80" w:after="80"/>
        <w:rPr>
          <w:rFonts w:ascii="Times New Roman" w:hAnsi="Times New Roman" w:cs="Times New Roman"/>
        </w:rPr>
      </w:pP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2500"/>
        <w:gridCol w:w="2763"/>
        <w:gridCol w:w="3763"/>
      </w:tblGrid>
      <w:tr w:rsidR="004E5782" w:rsidRPr="00F802B5" w14:paraId="3451E76A" w14:textId="77777777">
        <w:trPr>
          <w:tblHeader/>
        </w:trPr>
        <w:tc>
          <w:tcPr>
            <w:tcW w:w="2500" w:type="dxa"/>
            <w:tcBorders>
              <w:top w:val="single" w:sz="8" w:space="0" w:color="6B2035"/>
              <w:left w:val="single" w:sz="8" w:space="0" w:color="6B2035"/>
              <w:bottom w:val="single" w:sz="8" w:space="0" w:color="6B2035"/>
              <w:right w:val="single" w:sz="8" w:space="0" w:color="6B2035"/>
            </w:tcBorders>
            <w:shd w:val="clear" w:color="auto" w:fill="6B2035"/>
            <w:tcMar>
              <w:top w:w="80" w:type="dxa"/>
              <w:left w:w="120" w:type="dxa"/>
              <w:bottom w:w="80" w:type="dxa"/>
              <w:right w:w="120" w:type="dxa"/>
            </w:tcMar>
          </w:tcPr>
          <w:p w14:paraId="7ED9DF43" w14:textId="77777777" w:rsidR="004E5782" w:rsidRPr="00F802B5" w:rsidRDefault="00000000">
            <w:pPr>
              <w:jc w:val="center"/>
              <w:rPr>
                <w:rFonts w:ascii="Times New Roman" w:hAnsi="Times New Roman" w:cs="Times New Roman"/>
              </w:rPr>
            </w:pPr>
            <w:r w:rsidRPr="00F802B5">
              <w:rPr>
                <w:rFonts w:ascii="Times New Roman" w:hAnsi="Times New Roman" w:cs="Times New Roman"/>
                <w:b/>
                <w:bCs/>
                <w:color w:val="FFFFFF"/>
                <w:sz w:val="20"/>
                <w:szCs w:val="20"/>
              </w:rPr>
              <w:t>Document</w:t>
            </w:r>
          </w:p>
        </w:tc>
        <w:tc>
          <w:tcPr>
            <w:tcW w:w="2763" w:type="dxa"/>
            <w:tcBorders>
              <w:top w:val="single" w:sz="8" w:space="0" w:color="6B2035"/>
              <w:left w:val="single" w:sz="8" w:space="0" w:color="6B2035"/>
              <w:bottom w:val="single" w:sz="8" w:space="0" w:color="6B2035"/>
              <w:right w:val="single" w:sz="8" w:space="0" w:color="6B2035"/>
            </w:tcBorders>
            <w:shd w:val="clear" w:color="auto" w:fill="6B2035"/>
            <w:tcMar>
              <w:top w:w="80" w:type="dxa"/>
              <w:left w:w="120" w:type="dxa"/>
              <w:bottom w:w="80" w:type="dxa"/>
              <w:right w:w="120" w:type="dxa"/>
            </w:tcMar>
          </w:tcPr>
          <w:p w14:paraId="0756FA97" w14:textId="77777777" w:rsidR="004E5782" w:rsidRPr="00F802B5" w:rsidRDefault="00000000">
            <w:pPr>
              <w:jc w:val="center"/>
              <w:rPr>
                <w:rFonts w:ascii="Times New Roman" w:hAnsi="Times New Roman" w:cs="Times New Roman"/>
              </w:rPr>
            </w:pPr>
            <w:r w:rsidRPr="00F802B5">
              <w:rPr>
                <w:rFonts w:ascii="Times New Roman" w:hAnsi="Times New Roman" w:cs="Times New Roman"/>
                <w:b/>
                <w:bCs/>
                <w:color w:val="FFFFFF"/>
                <w:sz w:val="20"/>
                <w:szCs w:val="20"/>
              </w:rPr>
              <w:t>Submitted by</w:t>
            </w:r>
          </w:p>
        </w:tc>
        <w:tc>
          <w:tcPr>
            <w:tcW w:w="3763" w:type="dxa"/>
            <w:tcBorders>
              <w:top w:val="single" w:sz="8" w:space="0" w:color="6B2035"/>
              <w:left w:val="single" w:sz="8" w:space="0" w:color="6B2035"/>
              <w:bottom w:val="single" w:sz="8" w:space="0" w:color="6B2035"/>
              <w:right w:val="single" w:sz="8" w:space="0" w:color="6B2035"/>
            </w:tcBorders>
            <w:shd w:val="clear" w:color="auto" w:fill="6B2035"/>
            <w:tcMar>
              <w:top w:w="80" w:type="dxa"/>
              <w:left w:w="120" w:type="dxa"/>
              <w:bottom w:w="80" w:type="dxa"/>
              <w:right w:w="120" w:type="dxa"/>
            </w:tcMar>
          </w:tcPr>
          <w:p w14:paraId="2ED8200A" w14:textId="77777777" w:rsidR="004E5782" w:rsidRPr="00F802B5" w:rsidRDefault="00000000">
            <w:pPr>
              <w:jc w:val="center"/>
              <w:rPr>
                <w:rFonts w:ascii="Times New Roman" w:hAnsi="Times New Roman" w:cs="Times New Roman"/>
              </w:rPr>
            </w:pPr>
            <w:r w:rsidRPr="00F802B5">
              <w:rPr>
                <w:rFonts w:ascii="Times New Roman" w:hAnsi="Times New Roman" w:cs="Times New Roman"/>
                <w:b/>
                <w:bCs/>
                <w:color w:val="FFFFFF"/>
                <w:sz w:val="20"/>
                <w:szCs w:val="20"/>
              </w:rPr>
              <w:t>Read before conference by</w:t>
            </w:r>
          </w:p>
        </w:tc>
      </w:tr>
      <w:tr w:rsidR="004E5782" w:rsidRPr="00F802B5" w14:paraId="58D5E98E" w14:textId="77777777">
        <w:tc>
          <w:tcPr>
            <w:tcW w:w="2500" w:type="dxa"/>
            <w:tcBorders>
              <w:top w:val="single" w:sz="4" w:space="0" w:color="AAAAAA"/>
              <w:left w:val="single" w:sz="4" w:space="0" w:color="AAAAAA"/>
              <w:bottom w:val="single" w:sz="4" w:space="0" w:color="AAAAAA"/>
              <w:right w:val="single" w:sz="4" w:space="0" w:color="AAAAAA"/>
            </w:tcBorders>
            <w:shd w:val="clear" w:color="auto" w:fill="F2EEEE"/>
            <w:tcMar>
              <w:top w:w="80" w:type="dxa"/>
              <w:left w:w="120" w:type="dxa"/>
              <w:bottom w:w="80" w:type="dxa"/>
              <w:right w:w="120" w:type="dxa"/>
            </w:tcMar>
          </w:tcPr>
          <w:p w14:paraId="4527A7CC" w14:textId="77777777" w:rsidR="004E5782" w:rsidRPr="00F802B5" w:rsidRDefault="00000000">
            <w:pPr>
              <w:rPr>
                <w:rFonts w:ascii="Times New Roman" w:hAnsi="Times New Roman" w:cs="Times New Roman"/>
              </w:rPr>
            </w:pPr>
            <w:r w:rsidRPr="00F802B5">
              <w:rPr>
                <w:rFonts w:ascii="Times New Roman" w:hAnsi="Times New Roman" w:cs="Times New Roman"/>
                <w:color w:val="000000"/>
                <w:sz w:val="20"/>
                <w:szCs w:val="20"/>
              </w:rPr>
              <w:t>Memorandum</w:t>
            </w:r>
          </w:p>
        </w:tc>
        <w:tc>
          <w:tcPr>
            <w:tcW w:w="2763" w:type="dxa"/>
            <w:tcBorders>
              <w:top w:val="single" w:sz="4" w:space="0" w:color="AAAAAA"/>
              <w:left w:val="single" w:sz="4" w:space="0" w:color="AAAAAA"/>
              <w:bottom w:val="single" w:sz="4" w:space="0" w:color="AAAAAA"/>
              <w:right w:val="single" w:sz="4" w:space="0" w:color="AAAAAA"/>
            </w:tcBorders>
            <w:shd w:val="clear" w:color="auto" w:fill="F2EEEE"/>
            <w:tcMar>
              <w:top w:w="80" w:type="dxa"/>
              <w:left w:w="120" w:type="dxa"/>
              <w:bottom w:w="80" w:type="dxa"/>
              <w:right w:w="120" w:type="dxa"/>
            </w:tcMar>
          </w:tcPr>
          <w:p w14:paraId="1D5D123B" w14:textId="77777777" w:rsidR="004E5782" w:rsidRPr="00F802B5" w:rsidRDefault="00000000">
            <w:pPr>
              <w:rPr>
                <w:rFonts w:ascii="Times New Roman" w:hAnsi="Times New Roman" w:cs="Times New Roman"/>
              </w:rPr>
            </w:pPr>
            <w:r w:rsidRPr="00F802B5">
              <w:rPr>
                <w:rFonts w:ascii="Times New Roman" w:hAnsi="Times New Roman" w:cs="Times New Roman"/>
                <w:color w:val="000000"/>
                <w:sz w:val="20"/>
                <w:szCs w:val="20"/>
              </w:rPr>
              <w:t>Both parties (separately)</w:t>
            </w:r>
          </w:p>
        </w:tc>
        <w:tc>
          <w:tcPr>
            <w:tcW w:w="3763" w:type="dxa"/>
            <w:tcBorders>
              <w:top w:val="single" w:sz="4" w:space="0" w:color="AAAAAA"/>
              <w:left w:val="single" w:sz="4" w:space="0" w:color="AAAAAA"/>
              <w:bottom w:val="single" w:sz="4" w:space="0" w:color="AAAAAA"/>
              <w:right w:val="single" w:sz="4" w:space="0" w:color="AAAAAA"/>
            </w:tcBorders>
            <w:shd w:val="clear" w:color="auto" w:fill="F2EEEE"/>
            <w:tcMar>
              <w:top w:w="80" w:type="dxa"/>
              <w:left w:w="120" w:type="dxa"/>
              <w:bottom w:w="80" w:type="dxa"/>
              <w:right w:w="120" w:type="dxa"/>
            </w:tcMar>
          </w:tcPr>
          <w:p w14:paraId="16912219" w14:textId="77777777" w:rsidR="004E5782" w:rsidRPr="00F802B5" w:rsidRDefault="00000000">
            <w:pPr>
              <w:rPr>
                <w:rFonts w:ascii="Times New Roman" w:hAnsi="Times New Roman" w:cs="Times New Roman"/>
              </w:rPr>
            </w:pPr>
            <w:r w:rsidRPr="00F802B5">
              <w:rPr>
                <w:rFonts w:ascii="Times New Roman" w:hAnsi="Times New Roman" w:cs="Times New Roman"/>
                <w:color w:val="000000"/>
                <w:sz w:val="20"/>
                <w:szCs w:val="20"/>
              </w:rPr>
              <w:t>Judges, Presidency, and the opposing party</w:t>
            </w:r>
          </w:p>
        </w:tc>
      </w:tr>
      <w:tr w:rsidR="004E5782" w:rsidRPr="00F802B5" w14:paraId="72B36C3E" w14:textId="77777777">
        <w:tc>
          <w:tcPr>
            <w:tcW w:w="2500" w:type="dxa"/>
            <w:tcBorders>
              <w:top w:val="single" w:sz="4" w:space="0" w:color="AAAAAA"/>
              <w:left w:val="single" w:sz="4" w:space="0" w:color="AAAAAA"/>
              <w:bottom w:val="single" w:sz="4" w:space="0" w:color="AAAAAA"/>
              <w:right w:val="single" w:sz="4" w:space="0" w:color="AAAAAA"/>
            </w:tcBorders>
            <w:shd w:val="clear" w:color="auto" w:fill="FFFFFF"/>
            <w:tcMar>
              <w:top w:w="80" w:type="dxa"/>
              <w:left w:w="120" w:type="dxa"/>
              <w:bottom w:w="80" w:type="dxa"/>
              <w:right w:w="120" w:type="dxa"/>
            </w:tcMar>
          </w:tcPr>
          <w:p w14:paraId="216DC993" w14:textId="77777777" w:rsidR="004E5782" w:rsidRPr="00F802B5" w:rsidRDefault="00000000">
            <w:pPr>
              <w:rPr>
                <w:rFonts w:ascii="Times New Roman" w:hAnsi="Times New Roman" w:cs="Times New Roman"/>
              </w:rPr>
            </w:pPr>
            <w:r w:rsidRPr="00F802B5">
              <w:rPr>
                <w:rFonts w:ascii="Times New Roman" w:hAnsi="Times New Roman" w:cs="Times New Roman"/>
                <w:color w:val="000000"/>
                <w:sz w:val="20"/>
                <w:szCs w:val="20"/>
              </w:rPr>
              <w:t>Evidence List</w:t>
            </w:r>
          </w:p>
        </w:tc>
        <w:tc>
          <w:tcPr>
            <w:tcW w:w="2763" w:type="dxa"/>
            <w:tcBorders>
              <w:top w:val="single" w:sz="4" w:space="0" w:color="AAAAAA"/>
              <w:left w:val="single" w:sz="4" w:space="0" w:color="AAAAAA"/>
              <w:bottom w:val="single" w:sz="4" w:space="0" w:color="AAAAAA"/>
              <w:right w:val="single" w:sz="4" w:space="0" w:color="AAAAAA"/>
            </w:tcBorders>
            <w:shd w:val="clear" w:color="auto" w:fill="FFFFFF"/>
            <w:tcMar>
              <w:top w:w="80" w:type="dxa"/>
              <w:left w:w="120" w:type="dxa"/>
              <w:bottom w:w="80" w:type="dxa"/>
              <w:right w:w="120" w:type="dxa"/>
            </w:tcMar>
          </w:tcPr>
          <w:p w14:paraId="0BDACFD7" w14:textId="77777777" w:rsidR="004E5782" w:rsidRPr="00F802B5" w:rsidRDefault="00000000">
            <w:pPr>
              <w:rPr>
                <w:rFonts w:ascii="Times New Roman" w:hAnsi="Times New Roman" w:cs="Times New Roman"/>
              </w:rPr>
            </w:pPr>
            <w:r w:rsidRPr="00F802B5">
              <w:rPr>
                <w:rFonts w:ascii="Times New Roman" w:hAnsi="Times New Roman" w:cs="Times New Roman"/>
                <w:color w:val="000000"/>
                <w:sz w:val="20"/>
                <w:szCs w:val="20"/>
              </w:rPr>
              <w:t>Both parties (separately)</w:t>
            </w:r>
          </w:p>
        </w:tc>
        <w:tc>
          <w:tcPr>
            <w:tcW w:w="3763" w:type="dxa"/>
            <w:tcBorders>
              <w:top w:val="single" w:sz="4" w:space="0" w:color="AAAAAA"/>
              <w:left w:val="single" w:sz="4" w:space="0" w:color="AAAAAA"/>
              <w:bottom w:val="single" w:sz="4" w:space="0" w:color="AAAAAA"/>
              <w:right w:val="single" w:sz="4" w:space="0" w:color="AAAAAA"/>
            </w:tcBorders>
            <w:shd w:val="clear" w:color="auto" w:fill="FFFFFF"/>
            <w:tcMar>
              <w:top w:w="80" w:type="dxa"/>
              <w:left w:w="120" w:type="dxa"/>
              <w:bottom w:w="80" w:type="dxa"/>
              <w:right w:w="120" w:type="dxa"/>
            </w:tcMar>
          </w:tcPr>
          <w:p w14:paraId="646430DD" w14:textId="77777777" w:rsidR="004E5782" w:rsidRPr="00F802B5" w:rsidRDefault="00000000">
            <w:pPr>
              <w:rPr>
                <w:rFonts w:ascii="Times New Roman" w:hAnsi="Times New Roman" w:cs="Times New Roman"/>
              </w:rPr>
            </w:pPr>
            <w:r w:rsidRPr="00F802B5">
              <w:rPr>
                <w:rFonts w:ascii="Times New Roman" w:hAnsi="Times New Roman" w:cs="Times New Roman"/>
                <w:color w:val="000000"/>
                <w:sz w:val="20"/>
                <w:szCs w:val="20"/>
              </w:rPr>
              <w:t>The opposing party (to prepare objections)</w:t>
            </w:r>
          </w:p>
        </w:tc>
      </w:tr>
      <w:tr w:rsidR="004E5782" w:rsidRPr="00F802B5" w14:paraId="6285E002" w14:textId="77777777">
        <w:tc>
          <w:tcPr>
            <w:tcW w:w="2500" w:type="dxa"/>
            <w:tcBorders>
              <w:top w:val="single" w:sz="4" w:space="0" w:color="AAAAAA"/>
              <w:left w:val="single" w:sz="4" w:space="0" w:color="AAAAAA"/>
              <w:bottom w:val="single" w:sz="4" w:space="0" w:color="AAAAAA"/>
              <w:right w:val="single" w:sz="4" w:space="0" w:color="AAAAAA"/>
            </w:tcBorders>
            <w:shd w:val="clear" w:color="auto" w:fill="F2EEEE"/>
            <w:tcMar>
              <w:top w:w="80" w:type="dxa"/>
              <w:left w:w="120" w:type="dxa"/>
              <w:bottom w:w="80" w:type="dxa"/>
              <w:right w:w="120" w:type="dxa"/>
            </w:tcMar>
          </w:tcPr>
          <w:p w14:paraId="684C7E2F" w14:textId="77777777" w:rsidR="004E5782" w:rsidRPr="00F802B5" w:rsidRDefault="00000000">
            <w:pPr>
              <w:rPr>
                <w:rFonts w:ascii="Times New Roman" w:hAnsi="Times New Roman" w:cs="Times New Roman"/>
              </w:rPr>
            </w:pPr>
            <w:r w:rsidRPr="00F802B5">
              <w:rPr>
                <w:rFonts w:ascii="Times New Roman" w:hAnsi="Times New Roman" w:cs="Times New Roman"/>
                <w:color w:val="000000"/>
                <w:sz w:val="20"/>
                <w:szCs w:val="20"/>
              </w:rPr>
              <w:t>Witness List</w:t>
            </w:r>
          </w:p>
        </w:tc>
        <w:tc>
          <w:tcPr>
            <w:tcW w:w="2763" w:type="dxa"/>
            <w:tcBorders>
              <w:top w:val="single" w:sz="4" w:space="0" w:color="AAAAAA"/>
              <w:left w:val="single" w:sz="4" w:space="0" w:color="AAAAAA"/>
              <w:bottom w:val="single" w:sz="4" w:space="0" w:color="AAAAAA"/>
              <w:right w:val="single" w:sz="4" w:space="0" w:color="AAAAAA"/>
            </w:tcBorders>
            <w:shd w:val="clear" w:color="auto" w:fill="F2EEEE"/>
            <w:tcMar>
              <w:top w:w="80" w:type="dxa"/>
              <w:left w:w="120" w:type="dxa"/>
              <w:bottom w:w="80" w:type="dxa"/>
              <w:right w:w="120" w:type="dxa"/>
            </w:tcMar>
          </w:tcPr>
          <w:p w14:paraId="5991AE0F" w14:textId="77777777" w:rsidR="004E5782" w:rsidRPr="00F802B5" w:rsidRDefault="00000000">
            <w:pPr>
              <w:rPr>
                <w:rFonts w:ascii="Times New Roman" w:hAnsi="Times New Roman" w:cs="Times New Roman"/>
              </w:rPr>
            </w:pPr>
            <w:r w:rsidRPr="00F802B5">
              <w:rPr>
                <w:rFonts w:ascii="Times New Roman" w:hAnsi="Times New Roman" w:cs="Times New Roman"/>
                <w:color w:val="000000"/>
                <w:sz w:val="20"/>
                <w:szCs w:val="20"/>
              </w:rPr>
              <w:t>Both parties (separately)</w:t>
            </w:r>
          </w:p>
        </w:tc>
        <w:tc>
          <w:tcPr>
            <w:tcW w:w="3763" w:type="dxa"/>
            <w:tcBorders>
              <w:top w:val="single" w:sz="4" w:space="0" w:color="AAAAAA"/>
              <w:left w:val="single" w:sz="4" w:space="0" w:color="AAAAAA"/>
              <w:bottom w:val="single" w:sz="4" w:space="0" w:color="AAAAAA"/>
              <w:right w:val="single" w:sz="4" w:space="0" w:color="AAAAAA"/>
            </w:tcBorders>
            <w:shd w:val="clear" w:color="auto" w:fill="F2EEEE"/>
            <w:tcMar>
              <w:top w:w="80" w:type="dxa"/>
              <w:left w:w="120" w:type="dxa"/>
              <w:bottom w:w="80" w:type="dxa"/>
              <w:right w:w="120" w:type="dxa"/>
            </w:tcMar>
          </w:tcPr>
          <w:p w14:paraId="44CF5F3F" w14:textId="77777777" w:rsidR="004E5782" w:rsidRPr="00F802B5" w:rsidRDefault="00000000">
            <w:pPr>
              <w:rPr>
                <w:rFonts w:ascii="Times New Roman" w:hAnsi="Times New Roman" w:cs="Times New Roman"/>
              </w:rPr>
            </w:pPr>
            <w:r w:rsidRPr="00F802B5">
              <w:rPr>
                <w:rFonts w:ascii="Times New Roman" w:hAnsi="Times New Roman" w:cs="Times New Roman"/>
                <w:color w:val="000000"/>
                <w:sz w:val="20"/>
                <w:szCs w:val="20"/>
              </w:rPr>
              <w:t>The Presidency (to contact and prepare witnesses)</w:t>
            </w:r>
          </w:p>
        </w:tc>
      </w:tr>
      <w:tr w:rsidR="004E5782" w:rsidRPr="00F802B5" w14:paraId="3AE45F96" w14:textId="77777777">
        <w:tc>
          <w:tcPr>
            <w:tcW w:w="2500" w:type="dxa"/>
            <w:tcBorders>
              <w:top w:val="single" w:sz="4" w:space="0" w:color="AAAAAA"/>
              <w:left w:val="single" w:sz="4" w:space="0" w:color="AAAAAA"/>
              <w:bottom w:val="single" w:sz="4" w:space="0" w:color="AAAAAA"/>
              <w:right w:val="single" w:sz="4" w:space="0" w:color="AAAAAA"/>
            </w:tcBorders>
            <w:shd w:val="clear" w:color="auto" w:fill="FFFFFF"/>
            <w:tcMar>
              <w:top w:w="80" w:type="dxa"/>
              <w:left w:w="120" w:type="dxa"/>
              <w:bottom w:w="80" w:type="dxa"/>
              <w:right w:w="120" w:type="dxa"/>
            </w:tcMar>
          </w:tcPr>
          <w:p w14:paraId="44EF8AB0" w14:textId="77777777" w:rsidR="004E5782" w:rsidRPr="00F802B5" w:rsidRDefault="00000000">
            <w:pPr>
              <w:rPr>
                <w:rFonts w:ascii="Times New Roman" w:hAnsi="Times New Roman" w:cs="Times New Roman"/>
              </w:rPr>
            </w:pPr>
            <w:r w:rsidRPr="00F802B5">
              <w:rPr>
                <w:rFonts w:ascii="Times New Roman" w:hAnsi="Times New Roman" w:cs="Times New Roman"/>
                <w:color w:val="000000"/>
                <w:sz w:val="20"/>
                <w:szCs w:val="20"/>
              </w:rPr>
              <w:t>Stipulations</w:t>
            </w:r>
          </w:p>
        </w:tc>
        <w:tc>
          <w:tcPr>
            <w:tcW w:w="2763" w:type="dxa"/>
            <w:tcBorders>
              <w:top w:val="single" w:sz="4" w:space="0" w:color="AAAAAA"/>
              <w:left w:val="single" w:sz="4" w:space="0" w:color="AAAAAA"/>
              <w:bottom w:val="single" w:sz="4" w:space="0" w:color="AAAAAA"/>
              <w:right w:val="single" w:sz="4" w:space="0" w:color="AAAAAA"/>
            </w:tcBorders>
            <w:shd w:val="clear" w:color="auto" w:fill="FFFFFF"/>
            <w:tcMar>
              <w:top w:w="80" w:type="dxa"/>
              <w:left w:w="120" w:type="dxa"/>
              <w:bottom w:w="80" w:type="dxa"/>
              <w:right w:w="120" w:type="dxa"/>
            </w:tcMar>
          </w:tcPr>
          <w:p w14:paraId="34A8533C" w14:textId="77777777" w:rsidR="004E5782" w:rsidRPr="00F802B5" w:rsidRDefault="00000000">
            <w:pPr>
              <w:rPr>
                <w:rFonts w:ascii="Times New Roman" w:hAnsi="Times New Roman" w:cs="Times New Roman"/>
              </w:rPr>
            </w:pPr>
            <w:r w:rsidRPr="00F802B5">
              <w:rPr>
                <w:rFonts w:ascii="Times New Roman" w:hAnsi="Times New Roman" w:cs="Times New Roman"/>
                <w:color w:val="000000"/>
                <w:sz w:val="20"/>
                <w:szCs w:val="20"/>
              </w:rPr>
              <w:t>Both parties jointly (after the workshop)</w:t>
            </w:r>
          </w:p>
        </w:tc>
        <w:tc>
          <w:tcPr>
            <w:tcW w:w="3763" w:type="dxa"/>
            <w:tcBorders>
              <w:top w:val="single" w:sz="4" w:space="0" w:color="AAAAAA"/>
              <w:left w:val="single" w:sz="4" w:space="0" w:color="AAAAAA"/>
              <w:bottom w:val="single" w:sz="4" w:space="0" w:color="AAAAAA"/>
              <w:right w:val="single" w:sz="4" w:space="0" w:color="AAAAAA"/>
            </w:tcBorders>
            <w:shd w:val="clear" w:color="auto" w:fill="FFFFFF"/>
            <w:tcMar>
              <w:top w:w="80" w:type="dxa"/>
              <w:left w:w="120" w:type="dxa"/>
              <w:bottom w:w="80" w:type="dxa"/>
              <w:right w:w="120" w:type="dxa"/>
            </w:tcMar>
          </w:tcPr>
          <w:p w14:paraId="388E01B5" w14:textId="77777777" w:rsidR="004E5782" w:rsidRPr="00F802B5" w:rsidRDefault="00000000">
            <w:pPr>
              <w:rPr>
                <w:rFonts w:ascii="Times New Roman" w:hAnsi="Times New Roman" w:cs="Times New Roman"/>
              </w:rPr>
            </w:pPr>
            <w:r w:rsidRPr="00F802B5">
              <w:rPr>
                <w:rFonts w:ascii="Times New Roman" w:hAnsi="Times New Roman" w:cs="Times New Roman"/>
                <w:color w:val="000000"/>
                <w:sz w:val="20"/>
                <w:szCs w:val="20"/>
              </w:rPr>
              <w:t>All participants</w:t>
            </w:r>
          </w:p>
        </w:tc>
      </w:tr>
    </w:tbl>
    <w:p w14:paraId="6633C75F" w14:textId="77777777" w:rsidR="004E5782" w:rsidRPr="00F802B5" w:rsidRDefault="004E5782">
      <w:pPr>
        <w:spacing w:before="80" w:after="80"/>
        <w:rPr>
          <w:rFonts w:ascii="Times New Roman" w:hAnsi="Times New Roman" w:cs="Times New Roman"/>
        </w:rPr>
      </w:pPr>
    </w:p>
    <w:p w14:paraId="6B746518" w14:textId="77777777" w:rsidR="004E5782" w:rsidRPr="00F802B5" w:rsidRDefault="00000000">
      <w:pPr>
        <w:pStyle w:val="Heading2"/>
        <w:rPr>
          <w:rFonts w:ascii="Times New Roman" w:hAnsi="Times New Roman" w:cs="Times New Roman"/>
        </w:rPr>
      </w:pPr>
      <w:proofErr w:type="gramStart"/>
      <w:r w:rsidRPr="00F802B5">
        <w:rPr>
          <w:rFonts w:ascii="Times New Roman" w:hAnsi="Times New Roman" w:cs="Times New Roman"/>
        </w:rPr>
        <w:t>3.1  The</w:t>
      </w:r>
      <w:proofErr w:type="gramEnd"/>
      <w:r w:rsidRPr="00F802B5">
        <w:rPr>
          <w:rFonts w:ascii="Times New Roman" w:hAnsi="Times New Roman" w:cs="Times New Roman"/>
        </w:rPr>
        <w:t xml:space="preserve"> Memorandum</w:t>
      </w:r>
    </w:p>
    <w:p w14:paraId="6B5744E6" w14:textId="77777777" w:rsidR="004E5782" w:rsidRPr="00F802B5" w:rsidRDefault="00000000">
      <w:pPr>
        <w:spacing w:before="80" w:after="80"/>
        <w:jc w:val="both"/>
        <w:rPr>
          <w:rFonts w:ascii="Times New Roman" w:hAnsi="Times New Roman" w:cs="Times New Roman"/>
        </w:rPr>
      </w:pPr>
      <w:r w:rsidRPr="00F802B5">
        <w:rPr>
          <w:rFonts w:ascii="Times New Roman" w:hAnsi="Times New Roman" w:cs="Times New Roman"/>
          <w:color w:val="000000"/>
        </w:rPr>
        <w:t>The Memorandum is the most significant document each pair of Advocates produces before the conference. It is the first and only case-related text that judges read prior to the trial and therefore serves as the primary frame of reference through which they understand the dispute. Each party submits a separate memorandum presenting the case exclusively from its own perspective.</w:t>
      </w:r>
    </w:p>
    <w:p w14:paraId="0DFB1D13" w14:textId="77777777" w:rsidR="004E5782" w:rsidRPr="00F802B5" w:rsidRDefault="004E5782">
      <w:pPr>
        <w:spacing w:before="80" w:after="80"/>
        <w:rPr>
          <w:rFonts w:ascii="Times New Roman" w:hAnsi="Times New Roman" w:cs="Times New Roman"/>
        </w:rPr>
      </w:pPr>
    </w:p>
    <w:p w14:paraId="75971C91" w14:textId="3D1C5142" w:rsidR="004E5782" w:rsidRPr="00F802B5" w:rsidRDefault="00000000">
      <w:pPr>
        <w:spacing w:before="80" w:after="80"/>
        <w:jc w:val="both"/>
        <w:rPr>
          <w:rFonts w:ascii="Times New Roman" w:hAnsi="Times New Roman" w:cs="Times New Roman"/>
        </w:rPr>
      </w:pPr>
      <w:r w:rsidRPr="00F802B5">
        <w:rPr>
          <w:rFonts w:ascii="Times New Roman" w:hAnsi="Times New Roman" w:cs="Times New Roman"/>
          <w:color w:val="000000"/>
        </w:rPr>
        <w:t>Judges must bear firmly in mind: the Memorandum is not a source of objective fact. It is an advocacy document</w:t>
      </w:r>
      <w:r w:rsidR="0013227F" w:rsidRPr="00F802B5">
        <w:rPr>
          <w:rFonts w:ascii="Times New Roman" w:hAnsi="Times New Roman" w:cs="Times New Roman"/>
          <w:color w:val="000000"/>
        </w:rPr>
        <w:t xml:space="preserve"> </w:t>
      </w:r>
      <w:r w:rsidRPr="00F802B5">
        <w:rPr>
          <w:rFonts w:ascii="Times New Roman" w:hAnsi="Times New Roman" w:cs="Times New Roman"/>
          <w:color w:val="000000"/>
        </w:rPr>
        <w:t xml:space="preserve">in </w:t>
      </w:r>
      <w:proofErr w:type="spellStart"/>
      <w:r w:rsidRPr="00F802B5">
        <w:rPr>
          <w:rFonts w:ascii="Times New Roman" w:hAnsi="Times New Roman" w:cs="Times New Roman"/>
          <w:color w:val="000000"/>
        </w:rPr>
        <w:t>favour</w:t>
      </w:r>
      <w:proofErr w:type="spellEnd"/>
      <w:r w:rsidRPr="00F802B5">
        <w:rPr>
          <w:rFonts w:ascii="Times New Roman" w:hAnsi="Times New Roman" w:cs="Times New Roman"/>
          <w:color w:val="000000"/>
        </w:rPr>
        <w:t xml:space="preserve"> of one party. Both memoranda should be read with that caveat clearly in mind, as the opening submission of each </w:t>
      </w:r>
      <w:r w:rsidR="0013227F" w:rsidRPr="00F802B5">
        <w:rPr>
          <w:rFonts w:ascii="Times New Roman" w:hAnsi="Times New Roman" w:cs="Times New Roman"/>
          <w:color w:val="000000"/>
        </w:rPr>
        <w:t>side.</w:t>
      </w:r>
    </w:p>
    <w:p w14:paraId="412FEF7F" w14:textId="77777777" w:rsidR="004E5782" w:rsidRPr="00F802B5" w:rsidRDefault="004E5782">
      <w:pPr>
        <w:spacing w:before="80" w:after="80"/>
        <w:rPr>
          <w:rFonts w:ascii="Times New Roman" w:hAnsi="Times New Roman" w:cs="Times New Roman"/>
        </w:rPr>
      </w:pP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026"/>
      </w:tblGrid>
      <w:tr w:rsidR="004E5782" w:rsidRPr="00F802B5" w14:paraId="37C46118" w14:textId="77777777">
        <w:tc>
          <w:tcPr>
            <w:tcW w:w="9026" w:type="dxa"/>
            <w:tcBorders>
              <w:top w:val="single" w:sz="8" w:space="0" w:color="6B2035"/>
              <w:left w:val="single" w:sz="8" w:space="0" w:color="6B2035"/>
              <w:bottom w:val="single" w:sz="8" w:space="0" w:color="6B2035"/>
              <w:right w:val="single" w:sz="8" w:space="0" w:color="6B2035"/>
            </w:tcBorders>
            <w:shd w:val="clear" w:color="auto" w:fill="F2EEEE"/>
            <w:tcMar>
              <w:top w:w="140" w:type="dxa"/>
              <w:left w:w="200" w:type="dxa"/>
              <w:bottom w:w="140" w:type="dxa"/>
              <w:right w:w="200" w:type="dxa"/>
            </w:tcMar>
          </w:tcPr>
          <w:p w14:paraId="126B41B4" w14:textId="77777777" w:rsidR="004E5782" w:rsidRPr="00F802B5" w:rsidRDefault="00000000">
            <w:pPr>
              <w:spacing w:before="20" w:after="40"/>
              <w:rPr>
                <w:rFonts w:ascii="Times New Roman" w:hAnsi="Times New Roman" w:cs="Times New Roman"/>
              </w:rPr>
            </w:pPr>
            <w:r w:rsidRPr="00F802B5">
              <w:rPr>
                <w:rFonts w:ascii="Times New Roman" w:hAnsi="Times New Roman" w:cs="Times New Roman"/>
                <w:color w:val="000000"/>
              </w:rPr>
              <w:t>The Memorandum is structured around five sections. Each must be clearly headed and substantively developed. A vague or underdeveloped memorandum places advocates at a significant disadvantage during the trial, as judges will have little context with which to evaluate their submissions.</w:t>
            </w:r>
          </w:p>
        </w:tc>
      </w:tr>
    </w:tbl>
    <w:p w14:paraId="03CDB33C" w14:textId="77777777" w:rsidR="004E5782" w:rsidRPr="00F802B5" w:rsidRDefault="004E5782">
      <w:pPr>
        <w:spacing w:before="80" w:after="80"/>
        <w:rPr>
          <w:rFonts w:ascii="Times New Roman" w:hAnsi="Times New Roman" w:cs="Times New Roman"/>
        </w:rPr>
      </w:pPr>
    </w:p>
    <w:p w14:paraId="0561AC4A" w14:textId="77777777" w:rsidR="004E5782" w:rsidRPr="00F802B5" w:rsidRDefault="00000000">
      <w:pPr>
        <w:pStyle w:val="Heading3"/>
        <w:rPr>
          <w:rFonts w:ascii="Times New Roman" w:hAnsi="Times New Roman" w:cs="Times New Roman"/>
        </w:rPr>
      </w:pPr>
      <w:r w:rsidRPr="00F802B5">
        <w:rPr>
          <w:rFonts w:ascii="Times New Roman" w:hAnsi="Times New Roman" w:cs="Times New Roman"/>
        </w:rPr>
        <w:t>Section 1: Introduction</w:t>
      </w:r>
    </w:p>
    <w:p w14:paraId="0F1B3BCC" w14:textId="77777777" w:rsidR="004E5782" w:rsidRPr="00F802B5" w:rsidRDefault="00000000">
      <w:pPr>
        <w:spacing w:before="80" w:after="80"/>
        <w:jc w:val="both"/>
        <w:rPr>
          <w:rFonts w:ascii="Times New Roman" w:hAnsi="Times New Roman" w:cs="Times New Roman"/>
        </w:rPr>
      </w:pPr>
      <w:r w:rsidRPr="00F802B5">
        <w:rPr>
          <w:rFonts w:ascii="Times New Roman" w:hAnsi="Times New Roman" w:cs="Times New Roman"/>
          <w:color w:val="000000"/>
        </w:rPr>
        <w:t>The Introduction provides a concise but thorough overview of the case. As the first text judges encounter, it must be compelling, logically structured, and clear. It should address the following:</w:t>
      </w:r>
    </w:p>
    <w:p w14:paraId="22D1BB55" w14:textId="77777777" w:rsidR="004E5782" w:rsidRPr="00F802B5" w:rsidRDefault="00000000">
      <w:pPr>
        <w:pStyle w:val="ListParagraph"/>
        <w:numPr>
          <w:ilvl w:val="0"/>
          <w:numId w:val="2"/>
        </w:numPr>
        <w:spacing w:before="55" w:after="55"/>
        <w:rPr>
          <w:rFonts w:ascii="Times New Roman" w:hAnsi="Times New Roman" w:cs="Times New Roman"/>
        </w:rPr>
      </w:pPr>
      <w:r w:rsidRPr="00F802B5">
        <w:rPr>
          <w:rFonts w:ascii="Times New Roman" w:hAnsi="Times New Roman" w:cs="Times New Roman"/>
          <w:color w:val="000000"/>
        </w:rPr>
        <w:t>The nature of the case: why it was brought to the Court and what the central dispute concerns.</w:t>
      </w:r>
    </w:p>
    <w:p w14:paraId="630C6486" w14:textId="77777777" w:rsidR="004E5782" w:rsidRPr="00F802B5" w:rsidRDefault="00000000">
      <w:pPr>
        <w:pStyle w:val="ListParagraph"/>
        <w:numPr>
          <w:ilvl w:val="0"/>
          <w:numId w:val="2"/>
        </w:numPr>
        <w:spacing w:before="55" w:after="55"/>
        <w:rPr>
          <w:rFonts w:ascii="Times New Roman" w:hAnsi="Times New Roman" w:cs="Times New Roman"/>
        </w:rPr>
      </w:pPr>
      <w:r w:rsidRPr="00F802B5">
        <w:rPr>
          <w:rFonts w:ascii="Times New Roman" w:hAnsi="Times New Roman" w:cs="Times New Roman"/>
          <w:color w:val="000000"/>
        </w:rPr>
        <w:t>The primary legal document, treaty, convention, or resolution at the heart of the disagreement between the parties.</w:t>
      </w:r>
    </w:p>
    <w:p w14:paraId="6D794ECE" w14:textId="77777777" w:rsidR="004E5782" w:rsidRPr="00F802B5" w:rsidRDefault="00000000">
      <w:pPr>
        <w:pStyle w:val="ListParagraph"/>
        <w:numPr>
          <w:ilvl w:val="0"/>
          <w:numId w:val="2"/>
        </w:numPr>
        <w:spacing w:before="55" w:after="55"/>
        <w:rPr>
          <w:rFonts w:ascii="Times New Roman" w:hAnsi="Times New Roman" w:cs="Times New Roman"/>
        </w:rPr>
      </w:pPr>
      <w:r w:rsidRPr="00F802B5">
        <w:rPr>
          <w:rFonts w:ascii="Times New Roman" w:hAnsi="Times New Roman" w:cs="Times New Roman"/>
          <w:color w:val="000000"/>
        </w:rPr>
        <w:t xml:space="preserve">A summary of the Applicant's main allegations, or the Respondent's principal </w:t>
      </w:r>
      <w:proofErr w:type="spellStart"/>
      <w:r w:rsidRPr="00F802B5">
        <w:rPr>
          <w:rFonts w:ascii="Times New Roman" w:hAnsi="Times New Roman" w:cs="Times New Roman"/>
          <w:color w:val="000000"/>
        </w:rPr>
        <w:t>defences</w:t>
      </w:r>
      <w:proofErr w:type="spellEnd"/>
      <w:r w:rsidRPr="00F802B5">
        <w:rPr>
          <w:rFonts w:ascii="Times New Roman" w:hAnsi="Times New Roman" w:cs="Times New Roman"/>
          <w:color w:val="000000"/>
        </w:rPr>
        <w:t xml:space="preserve"> and counterclaims, depending on the party.</w:t>
      </w:r>
    </w:p>
    <w:p w14:paraId="61D124C7" w14:textId="77777777" w:rsidR="004E5782" w:rsidRPr="00F802B5" w:rsidRDefault="00000000">
      <w:pPr>
        <w:pStyle w:val="ListParagraph"/>
        <w:numPr>
          <w:ilvl w:val="0"/>
          <w:numId w:val="2"/>
        </w:numPr>
        <w:spacing w:before="55" w:after="55"/>
        <w:rPr>
          <w:rFonts w:ascii="Times New Roman" w:hAnsi="Times New Roman" w:cs="Times New Roman"/>
        </w:rPr>
      </w:pPr>
      <w:r w:rsidRPr="00F802B5">
        <w:rPr>
          <w:rFonts w:ascii="Times New Roman" w:hAnsi="Times New Roman" w:cs="Times New Roman"/>
          <w:color w:val="000000"/>
        </w:rPr>
        <w:t>For the Applicant specifically: a brief acknowledgement of the jurisdictional basis on which the Court's competence over the case can be established. Jurisdictional arguments will not be litigated in court, but the Applicant should identify the grounds in their memorandum.</w:t>
      </w:r>
    </w:p>
    <w:p w14:paraId="2F7CCE85" w14:textId="77777777" w:rsidR="004E5782" w:rsidRPr="00F802B5" w:rsidRDefault="004E5782">
      <w:pPr>
        <w:spacing w:before="80" w:after="80"/>
        <w:rPr>
          <w:rFonts w:ascii="Times New Roman" w:hAnsi="Times New Roman" w:cs="Times New Roman"/>
        </w:rPr>
      </w:pPr>
    </w:p>
    <w:p w14:paraId="620B9131" w14:textId="77777777" w:rsidR="004E5782" w:rsidRPr="00F802B5" w:rsidRDefault="00000000">
      <w:pPr>
        <w:pStyle w:val="Heading3"/>
        <w:rPr>
          <w:rFonts w:ascii="Times New Roman" w:hAnsi="Times New Roman" w:cs="Times New Roman"/>
        </w:rPr>
      </w:pPr>
      <w:r w:rsidRPr="00F802B5">
        <w:rPr>
          <w:rFonts w:ascii="Times New Roman" w:hAnsi="Times New Roman" w:cs="Times New Roman"/>
        </w:rPr>
        <w:t>Section 2: Key Terms</w:t>
      </w:r>
    </w:p>
    <w:p w14:paraId="70CDEC93" w14:textId="77777777" w:rsidR="004E5782" w:rsidRPr="00F802B5" w:rsidRDefault="00000000">
      <w:pPr>
        <w:spacing w:before="80" w:after="80"/>
        <w:jc w:val="both"/>
        <w:rPr>
          <w:rFonts w:ascii="Times New Roman" w:hAnsi="Times New Roman" w:cs="Times New Roman"/>
        </w:rPr>
      </w:pPr>
      <w:r w:rsidRPr="00F802B5">
        <w:rPr>
          <w:rFonts w:ascii="Times New Roman" w:hAnsi="Times New Roman" w:cs="Times New Roman"/>
          <w:color w:val="000000"/>
        </w:rPr>
        <w:t xml:space="preserve">This section defines words, phrases, or legal concepts that are directly relevant to the case and require clarification for judges to properly understand the party's arguments. Advocates must exercise careful judgement here: only include terms that genuinely need definition. Overly common or self-explanatory terms dilute the quality of the section, while failing to define a technically </w:t>
      </w:r>
      <w:proofErr w:type="spellStart"/>
      <w:r w:rsidRPr="00F802B5">
        <w:rPr>
          <w:rFonts w:ascii="Times New Roman" w:hAnsi="Times New Roman" w:cs="Times New Roman"/>
          <w:color w:val="000000"/>
        </w:rPr>
        <w:t>specialised</w:t>
      </w:r>
      <w:proofErr w:type="spellEnd"/>
      <w:r w:rsidRPr="00F802B5">
        <w:rPr>
          <w:rFonts w:ascii="Times New Roman" w:hAnsi="Times New Roman" w:cs="Times New Roman"/>
          <w:color w:val="000000"/>
        </w:rPr>
        <w:t xml:space="preserve"> concept central to the argument risks leaving judges without the context they need.</w:t>
      </w:r>
    </w:p>
    <w:p w14:paraId="26F9B332" w14:textId="77777777" w:rsidR="004E5782" w:rsidRPr="00F802B5" w:rsidRDefault="004E5782">
      <w:pPr>
        <w:spacing w:before="80" w:after="80"/>
        <w:rPr>
          <w:rFonts w:ascii="Times New Roman" w:hAnsi="Times New Roman" w:cs="Times New Roman"/>
        </w:rPr>
      </w:pP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2800"/>
        <w:gridCol w:w="6226"/>
      </w:tblGrid>
      <w:tr w:rsidR="004E5782" w:rsidRPr="00F802B5" w14:paraId="64578938" w14:textId="77777777">
        <w:trPr>
          <w:tblHeader/>
        </w:trPr>
        <w:tc>
          <w:tcPr>
            <w:tcW w:w="2800" w:type="dxa"/>
            <w:tcBorders>
              <w:top w:val="single" w:sz="8" w:space="0" w:color="6B2035"/>
              <w:left w:val="single" w:sz="8" w:space="0" w:color="6B2035"/>
              <w:bottom w:val="single" w:sz="8" w:space="0" w:color="6B2035"/>
              <w:right w:val="single" w:sz="8" w:space="0" w:color="6B2035"/>
            </w:tcBorders>
            <w:shd w:val="clear" w:color="auto" w:fill="6B2035"/>
            <w:tcMar>
              <w:top w:w="80" w:type="dxa"/>
              <w:left w:w="120" w:type="dxa"/>
              <w:bottom w:w="80" w:type="dxa"/>
              <w:right w:w="120" w:type="dxa"/>
            </w:tcMar>
          </w:tcPr>
          <w:p w14:paraId="545C5F4D" w14:textId="77777777" w:rsidR="004E5782" w:rsidRPr="00F802B5" w:rsidRDefault="00000000">
            <w:pPr>
              <w:jc w:val="center"/>
              <w:rPr>
                <w:rFonts w:ascii="Times New Roman" w:hAnsi="Times New Roman" w:cs="Times New Roman"/>
              </w:rPr>
            </w:pPr>
            <w:r w:rsidRPr="00F802B5">
              <w:rPr>
                <w:rFonts w:ascii="Times New Roman" w:hAnsi="Times New Roman" w:cs="Times New Roman"/>
                <w:b/>
                <w:bCs/>
                <w:color w:val="FFFFFF"/>
                <w:sz w:val="20"/>
                <w:szCs w:val="20"/>
              </w:rPr>
              <w:t>Term (example)</w:t>
            </w:r>
          </w:p>
        </w:tc>
        <w:tc>
          <w:tcPr>
            <w:tcW w:w="6226" w:type="dxa"/>
            <w:tcBorders>
              <w:top w:val="single" w:sz="8" w:space="0" w:color="6B2035"/>
              <w:left w:val="single" w:sz="8" w:space="0" w:color="6B2035"/>
              <w:bottom w:val="single" w:sz="8" w:space="0" w:color="6B2035"/>
              <w:right w:val="single" w:sz="8" w:space="0" w:color="6B2035"/>
            </w:tcBorders>
            <w:shd w:val="clear" w:color="auto" w:fill="6B2035"/>
            <w:tcMar>
              <w:top w:w="80" w:type="dxa"/>
              <w:left w:w="120" w:type="dxa"/>
              <w:bottom w:w="80" w:type="dxa"/>
              <w:right w:w="120" w:type="dxa"/>
            </w:tcMar>
          </w:tcPr>
          <w:p w14:paraId="76C0FA84" w14:textId="77777777" w:rsidR="004E5782" w:rsidRPr="00F802B5" w:rsidRDefault="00000000">
            <w:pPr>
              <w:jc w:val="center"/>
              <w:rPr>
                <w:rFonts w:ascii="Times New Roman" w:hAnsi="Times New Roman" w:cs="Times New Roman"/>
              </w:rPr>
            </w:pPr>
            <w:r w:rsidRPr="00F802B5">
              <w:rPr>
                <w:rFonts w:ascii="Times New Roman" w:hAnsi="Times New Roman" w:cs="Times New Roman"/>
                <w:b/>
                <w:bCs/>
                <w:color w:val="FFFFFF"/>
                <w:sz w:val="20"/>
                <w:szCs w:val="20"/>
              </w:rPr>
              <w:t>Definition (example)</w:t>
            </w:r>
          </w:p>
        </w:tc>
      </w:tr>
      <w:tr w:rsidR="004E5782" w:rsidRPr="00F802B5" w14:paraId="30321A73" w14:textId="77777777">
        <w:tc>
          <w:tcPr>
            <w:tcW w:w="2800" w:type="dxa"/>
            <w:tcBorders>
              <w:top w:val="single" w:sz="4" w:space="0" w:color="AAAAAA"/>
              <w:left w:val="single" w:sz="4" w:space="0" w:color="AAAAAA"/>
              <w:bottom w:val="single" w:sz="4" w:space="0" w:color="AAAAAA"/>
              <w:right w:val="single" w:sz="4" w:space="0" w:color="AAAAAA"/>
            </w:tcBorders>
            <w:shd w:val="clear" w:color="auto" w:fill="F2EEEE"/>
            <w:tcMar>
              <w:top w:w="80" w:type="dxa"/>
              <w:left w:w="120" w:type="dxa"/>
              <w:bottom w:w="80" w:type="dxa"/>
              <w:right w:w="120" w:type="dxa"/>
            </w:tcMar>
          </w:tcPr>
          <w:p w14:paraId="0D381F82" w14:textId="77777777" w:rsidR="004E5782" w:rsidRPr="00F802B5" w:rsidRDefault="00000000">
            <w:pPr>
              <w:rPr>
                <w:rFonts w:ascii="Times New Roman" w:hAnsi="Times New Roman" w:cs="Times New Roman"/>
              </w:rPr>
            </w:pPr>
            <w:r w:rsidRPr="00F802B5">
              <w:rPr>
                <w:rFonts w:ascii="Times New Roman" w:hAnsi="Times New Roman" w:cs="Times New Roman"/>
                <w:color w:val="000000"/>
                <w:sz w:val="20"/>
                <w:szCs w:val="20"/>
              </w:rPr>
              <w:t>Sustainable Development</w:t>
            </w:r>
          </w:p>
        </w:tc>
        <w:tc>
          <w:tcPr>
            <w:tcW w:w="6226" w:type="dxa"/>
            <w:tcBorders>
              <w:top w:val="single" w:sz="4" w:space="0" w:color="AAAAAA"/>
              <w:left w:val="single" w:sz="4" w:space="0" w:color="AAAAAA"/>
              <w:bottom w:val="single" w:sz="4" w:space="0" w:color="AAAAAA"/>
              <w:right w:val="single" w:sz="4" w:space="0" w:color="AAAAAA"/>
            </w:tcBorders>
            <w:shd w:val="clear" w:color="auto" w:fill="F2EEEE"/>
            <w:tcMar>
              <w:top w:w="80" w:type="dxa"/>
              <w:left w:w="120" w:type="dxa"/>
              <w:bottom w:w="80" w:type="dxa"/>
              <w:right w:w="120" w:type="dxa"/>
            </w:tcMar>
          </w:tcPr>
          <w:p w14:paraId="3D1D82DD" w14:textId="77777777" w:rsidR="004E5782" w:rsidRPr="00F802B5" w:rsidRDefault="00000000">
            <w:pPr>
              <w:rPr>
                <w:rFonts w:ascii="Times New Roman" w:hAnsi="Times New Roman" w:cs="Times New Roman"/>
              </w:rPr>
            </w:pPr>
            <w:r w:rsidRPr="00F802B5">
              <w:rPr>
                <w:rFonts w:ascii="Times New Roman" w:hAnsi="Times New Roman" w:cs="Times New Roman"/>
                <w:color w:val="000000"/>
                <w:sz w:val="20"/>
                <w:szCs w:val="20"/>
              </w:rPr>
              <w:t>Development that fulfils the needs of the present generation without impairing the capacity of future generations to meet their own. (Brundtland Commission, 1987)</w:t>
            </w:r>
          </w:p>
        </w:tc>
      </w:tr>
      <w:tr w:rsidR="004E5782" w:rsidRPr="00F802B5" w14:paraId="3C7E3627" w14:textId="77777777">
        <w:tc>
          <w:tcPr>
            <w:tcW w:w="2800" w:type="dxa"/>
            <w:tcBorders>
              <w:top w:val="single" w:sz="4" w:space="0" w:color="AAAAAA"/>
              <w:left w:val="single" w:sz="4" w:space="0" w:color="AAAAAA"/>
              <w:bottom w:val="single" w:sz="4" w:space="0" w:color="AAAAAA"/>
              <w:right w:val="single" w:sz="4" w:space="0" w:color="AAAAAA"/>
            </w:tcBorders>
            <w:shd w:val="clear" w:color="auto" w:fill="FFFFFF"/>
            <w:tcMar>
              <w:top w:w="80" w:type="dxa"/>
              <w:left w:w="120" w:type="dxa"/>
              <w:bottom w:w="80" w:type="dxa"/>
              <w:right w:w="120" w:type="dxa"/>
            </w:tcMar>
          </w:tcPr>
          <w:p w14:paraId="0D2D702B" w14:textId="77777777" w:rsidR="004E5782" w:rsidRPr="00F802B5" w:rsidRDefault="00000000">
            <w:pPr>
              <w:rPr>
                <w:rFonts w:ascii="Times New Roman" w:hAnsi="Times New Roman" w:cs="Times New Roman"/>
              </w:rPr>
            </w:pPr>
            <w:r w:rsidRPr="00F802B5">
              <w:rPr>
                <w:rFonts w:ascii="Times New Roman" w:hAnsi="Times New Roman" w:cs="Times New Roman"/>
                <w:color w:val="000000"/>
                <w:sz w:val="20"/>
                <w:szCs w:val="20"/>
              </w:rPr>
              <w:t>Erga Omnes</w:t>
            </w:r>
          </w:p>
        </w:tc>
        <w:tc>
          <w:tcPr>
            <w:tcW w:w="6226" w:type="dxa"/>
            <w:tcBorders>
              <w:top w:val="single" w:sz="4" w:space="0" w:color="AAAAAA"/>
              <w:left w:val="single" w:sz="4" w:space="0" w:color="AAAAAA"/>
              <w:bottom w:val="single" w:sz="4" w:space="0" w:color="AAAAAA"/>
              <w:right w:val="single" w:sz="4" w:space="0" w:color="AAAAAA"/>
            </w:tcBorders>
            <w:shd w:val="clear" w:color="auto" w:fill="FFFFFF"/>
            <w:tcMar>
              <w:top w:w="80" w:type="dxa"/>
              <w:left w:w="120" w:type="dxa"/>
              <w:bottom w:w="80" w:type="dxa"/>
              <w:right w:w="120" w:type="dxa"/>
            </w:tcMar>
          </w:tcPr>
          <w:p w14:paraId="2334D28D" w14:textId="77777777" w:rsidR="004E5782" w:rsidRPr="00F802B5" w:rsidRDefault="00000000">
            <w:pPr>
              <w:rPr>
                <w:rFonts w:ascii="Times New Roman" w:hAnsi="Times New Roman" w:cs="Times New Roman"/>
              </w:rPr>
            </w:pPr>
            <w:r w:rsidRPr="00F802B5">
              <w:rPr>
                <w:rFonts w:ascii="Times New Roman" w:hAnsi="Times New Roman" w:cs="Times New Roman"/>
                <w:color w:val="000000"/>
                <w:sz w:val="20"/>
                <w:szCs w:val="20"/>
              </w:rPr>
              <w:t xml:space="preserve">Obligations owed by a State to the international </w:t>
            </w:r>
            <w:proofErr w:type="gramStart"/>
            <w:r w:rsidRPr="00F802B5">
              <w:rPr>
                <w:rFonts w:ascii="Times New Roman" w:hAnsi="Times New Roman" w:cs="Times New Roman"/>
                <w:color w:val="000000"/>
                <w:sz w:val="20"/>
                <w:szCs w:val="20"/>
              </w:rPr>
              <w:t>community as a whole, rather</w:t>
            </w:r>
            <w:proofErr w:type="gramEnd"/>
            <w:r w:rsidRPr="00F802B5">
              <w:rPr>
                <w:rFonts w:ascii="Times New Roman" w:hAnsi="Times New Roman" w:cs="Times New Roman"/>
                <w:color w:val="000000"/>
                <w:sz w:val="20"/>
                <w:szCs w:val="20"/>
              </w:rPr>
              <w:t xml:space="preserve"> than to a specific counterpart State — meaning any State has standing to demand compliance.</w:t>
            </w:r>
          </w:p>
        </w:tc>
      </w:tr>
    </w:tbl>
    <w:p w14:paraId="50F04238" w14:textId="77777777" w:rsidR="004E5782" w:rsidRPr="00F802B5" w:rsidRDefault="004E5782">
      <w:pPr>
        <w:spacing w:before="80" w:after="80"/>
        <w:rPr>
          <w:rFonts w:ascii="Times New Roman" w:hAnsi="Times New Roman" w:cs="Times New Roman"/>
        </w:rPr>
      </w:pPr>
    </w:p>
    <w:p w14:paraId="2C294632" w14:textId="77777777" w:rsidR="004E5782" w:rsidRPr="00F802B5" w:rsidRDefault="00000000">
      <w:pPr>
        <w:pStyle w:val="Heading3"/>
        <w:rPr>
          <w:rFonts w:ascii="Times New Roman" w:hAnsi="Times New Roman" w:cs="Times New Roman"/>
        </w:rPr>
      </w:pPr>
      <w:r w:rsidRPr="00F802B5">
        <w:rPr>
          <w:rFonts w:ascii="Times New Roman" w:hAnsi="Times New Roman" w:cs="Times New Roman"/>
        </w:rPr>
        <w:t>Section 3: Historical Background</w:t>
      </w:r>
    </w:p>
    <w:p w14:paraId="4676BC90" w14:textId="2666575B" w:rsidR="004E5782" w:rsidRPr="00F802B5" w:rsidRDefault="00000000">
      <w:pPr>
        <w:spacing w:before="80" w:after="80"/>
        <w:jc w:val="both"/>
        <w:rPr>
          <w:rFonts w:ascii="Times New Roman" w:hAnsi="Times New Roman" w:cs="Times New Roman"/>
        </w:rPr>
      </w:pPr>
      <w:r w:rsidRPr="00F802B5">
        <w:rPr>
          <w:rFonts w:ascii="Times New Roman" w:hAnsi="Times New Roman" w:cs="Times New Roman"/>
          <w:color w:val="000000"/>
        </w:rPr>
        <w:t xml:space="preserve">The Historical Background is typically the longest and most substantive section of the memorandum. It provides judges with a thorough chronological account of the facts, events, and circumstances that gave rise to the dispute and ultimately led to the filing of the case. The section should be </w:t>
      </w:r>
      <w:proofErr w:type="spellStart"/>
      <w:r w:rsidRPr="00F802B5">
        <w:rPr>
          <w:rFonts w:ascii="Times New Roman" w:hAnsi="Times New Roman" w:cs="Times New Roman"/>
          <w:color w:val="000000"/>
        </w:rPr>
        <w:t>organised</w:t>
      </w:r>
      <w:proofErr w:type="spellEnd"/>
      <w:r w:rsidRPr="00F802B5">
        <w:rPr>
          <w:rFonts w:ascii="Times New Roman" w:hAnsi="Times New Roman" w:cs="Times New Roman"/>
          <w:color w:val="000000"/>
        </w:rPr>
        <w:t xml:space="preserve"> under clear subheadings and must be detailed </w:t>
      </w:r>
      <w:proofErr w:type="gramStart"/>
      <w:r w:rsidRPr="00F802B5">
        <w:rPr>
          <w:rFonts w:ascii="Times New Roman" w:hAnsi="Times New Roman" w:cs="Times New Roman"/>
          <w:color w:val="000000"/>
        </w:rPr>
        <w:t>enough</w:t>
      </w:r>
      <w:proofErr w:type="gramEnd"/>
      <w:r w:rsidRPr="00F802B5">
        <w:rPr>
          <w:rFonts w:ascii="Times New Roman" w:hAnsi="Times New Roman" w:cs="Times New Roman"/>
          <w:color w:val="000000"/>
        </w:rPr>
        <w:t xml:space="preserve"> that any judge</w:t>
      </w:r>
      <w:r w:rsidR="0013227F" w:rsidRPr="00F802B5">
        <w:rPr>
          <w:rFonts w:ascii="Times New Roman" w:hAnsi="Times New Roman" w:cs="Times New Roman"/>
          <w:color w:val="000000"/>
        </w:rPr>
        <w:t xml:space="preserve"> </w:t>
      </w:r>
      <w:r w:rsidRPr="00F802B5">
        <w:rPr>
          <w:rFonts w:ascii="Times New Roman" w:hAnsi="Times New Roman" w:cs="Times New Roman"/>
          <w:color w:val="000000"/>
        </w:rPr>
        <w:t>can develop a solid understanding of the context.</w:t>
      </w:r>
    </w:p>
    <w:p w14:paraId="542CB654" w14:textId="77777777" w:rsidR="004E5782" w:rsidRPr="00F802B5" w:rsidRDefault="004E5782">
      <w:pPr>
        <w:spacing w:before="80" w:after="80"/>
        <w:rPr>
          <w:rFonts w:ascii="Times New Roman" w:hAnsi="Times New Roman" w:cs="Times New Roman"/>
        </w:rPr>
      </w:pPr>
    </w:p>
    <w:p w14:paraId="525BA26F" w14:textId="77777777" w:rsidR="004E5782" w:rsidRPr="00F802B5" w:rsidRDefault="00000000">
      <w:pPr>
        <w:spacing w:before="80" w:after="80"/>
        <w:jc w:val="both"/>
        <w:rPr>
          <w:rFonts w:ascii="Times New Roman" w:hAnsi="Times New Roman" w:cs="Times New Roman"/>
        </w:rPr>
      </w:pPr>
      <w:r w:rsidRPr="00F802B5">
        <w:rPr>
          <w:rFonts w:ascii="Times New Roman" w:hAnsi="Times New Roman" w:cs="Times New Roman"/>
          <w:color w:val="000000"/>
        </w:rPr>
        <w:t>Key elements to include:</w:t>
      </w:r>
    </w:p>
    <w:p w14:paraId="20736813" w14:textId="77777777" w:rsidR="004E5782" w:rsidRPr="00F802B5" w:rsidRDefault="00000000">
      <w:pPr>
        <w:pStyle w:val="ListParagraph"/>
        <w:numPr>
          <w:ilvl w:val="0"/>
          <w:numId w:val="2"/>
        </w:numPr>
        <w:spacing w:before="55" w:after="55"/>
        <w:rPr>
          <w:rFonts w:ascii="Times New Roman" w:hAnsi="Times New Roman" w:cs="Times New Roman"/>
        </w:rPr>
      </w:pPr>
      <w:r w:rsidRPr="00F802B5">
        <w:rPr>
          <w:rFonts w:ascii="Times New Roman" w:hAnsi="Times New Roman" w:cs="Times New Roman"/>
          <w:color w:val="000000"/>
        </w:rPr>
        <w:t>The political, social, or economic environment in which the dispute arose.</w:t>
      </w:r>
    </w:p>
    <w:p w14:paraId="066C5C06" w14:textId="77777777" w:rsidR="004E5782" w:rsidRPr="00F802B5" w:rsidRDefault="00000000">
      <w:pPr>
        <w:pStyle w:val="ListParagraph"/>
        <w:numPr>
          <w:ilvl w:val="0"/>
          <w:numId w:val="2"/>
        </w:numPr>
        <w:spacing w:before="55" w:after="55"/>
        <w:rPr>
          <w:rFonts w:ascii="Times New Roman" w:hAnsi="Times New Roman" w:cs="Times New Roman"/>
        </w:rPr>
      </w:pPr>
      <w:r w:rsidRPr="00F802B5">
        <w:rPr>
          <w:rFonts w:ascii="Times New Roman" w:hAnsi="Times New Roman" w:cs="Times New Roman"/>
          <w:color w:val="000000"/>
        </w:rPr>
        <w:t>A chronological account of the key escalatory events, presented from the party's perspective.</w:t>
      </w:r>
    </w:p>
    <w:p w14:paraId="061311B9" w14:textId="77777777" w:rsidR="004E5782" w:rsidRPr="00F802B5" w:rsidRDefault="00000000">
      <w:pPr>
        <w:pStyle w:val="ListParagraph"/>
        <w:numPr>
          <w:ilvl w:val="0"/>
          <w:numId w:val="2"/>
        </w:numPr>
        <w:spacing w:before="55" w:after="55"/>
        <w:rPr>
          <w:rFonts w:ascii="Times New Roman" w:hAnsi="Times New Roman" w:cs="Times New Roman"/>
        </w:rPr>
      </w:pPr>
      <w:r w:rsidRPr="00F802B5">
        <w:rPr>
          <w:rFonts w:ascii="Times New Roman" w:hAnsi="Times New Roman" w:cs="Times New Roman"/>
          <w:color w:val="000000"/>
        </w:rPr>
        <w:t>The specific actions taken by each State, and how those actions are framed from the submitting party's position.</w:t>
      </w:r>
    </w:p>
    <w:p w14:paraId="249B9AE2" w14:textId="0399CAB6" w:rsidR="004E5782" w:rsidRPr="00F802B5" w:rsidRDefault="00000000">
      <w:pPr>
        <w:pStyle w:val="ListParagraph"/>
        <w:numPr>
          <w:ilvl w:val="0"/>
          <w:numId w:val="2"/>
        </w:numPr>
        <w:spacing w:before="55" w:after="55"/>
        <w:rPr>
          <w:rFonts w:ascii="Times New Roman" w:hAnsi="Times New Roman" w:cs="Times New Roman"/>
        </w:rPr>
      </w:pPr>
      <w:r w:rsidRPr="00F802B5">
        <w:rPr>
          <w:rFonts w:ascii="Times New Roman" w:hAnsi="Times New Roman" w:cs="Times New Roman"/>
          <w:color w:val="000000"/>
        </w:rPr>
        <w:t>Any prior attempts at resolution</w:t>
      </w:r>
      <w:r w:rsidR="0013227F" w:rsidRPr="00F802B5">
        <w:rPr>
          <w:rFonts w:ascii="Times New Roman" w:hAnsi="Times New Roman" w:cs="Times New Roman"/>
          <w:color w:val="000000"/>
        </w:rPr>
        <w:t xml:space="preserve"> </w:t>
      </w:r>
      <w:r w:rsidRPr="00F802B5">
        <w:rPr>
          <w:rFonts w:ascii="Times New Roman" w:hAnsi="Times New Roman" w:cs="Times New Roman"/>
          <w:color w:val="000000"/>
        </w:rPr>
        <w:t>and why they proved unsuccessful.</w:t>
      </w:r>
    </w:p>
    <w:p w14:paraId="00919E2E" w14:textId="77777777" w:rsidR="004E5782" w:rsidRPr="00F802B5" w:rsidRDefault="00000000">
      <w:pPr>
        <w:pStyle w:val="ListParagraph"/>
        <w:numPr>
          <w:ilvl w:val="0"/>
          <w:numId w:val="2"/>
        </w:numPr>
        <w:spacing w:before="55" w:after="55"/>
        <w:rPr>
          <w:rFonts w:ascii="Times New Roman" w:hAnsi="Times New Roman" w:cs="Times New Roman"/>
        </w:rPr>
      </w:pPr>
      <w:r w:rsidRPr="00F802B5">
        <w:rPr>
          <w:rFonts w:ascii="Times New Roman" w:hAnsi="Times New Roman" w:cs="Times New Roman"/>
          <w:color w:val="000000"/>
        </w:rPr>
        <w:t xml:space="preserve">An explicit connection drawn between the historical events and the specific legal violations alleged by the </w:t>
      </w:r>
      <w:proofErr w:type="gramStart"/>
      <w:r w:rsidRPr="00F802B5">
        <w:rPr>
          <w:rFonts w:ascii="Times New Roman" w:hAnsi="Times New Roman" w:cs="Times New Roman"/>
          <w:color w:val="000000"/>
        </w:rPr>
        <w:t>Applicant, or</w:t>
      </w:r>
      <w:proofErr w:type="gramEnd"/>
      <w:r w:rsidRPr="00F802B5">
        <w:rPr>
          <w:rFonts w:ascii="Times New Roman" w:hAnsi="Times New Roman" w:cs="Times New Roman"/>
          <w:color w:val="000000"/>
        </w:rPr>
        <w:t xml:space="preserve"> defended against by the Respondent.</w:t>
      </w:r>
    </w:p>
    <w:p w14:paraId="6D6E0886" w14:textId="77777777" w:rsidR="004E5782" w:rsidRPr="00F802B5" w:rsidRDefault="004E5782">
      <w:pPr>
        <w:spacing w:before="80" w:after="80"/>
        <w:rPr>
          <w:rFonts w:ascii="Times New Roman" w:hAnsi="Times New Roman" w:cs="Times New Roman"/>
        </w:rPr>
      </w:pPr>
    </w:p>
    <w:p w14:paraId="3149F744" w14:textId="77777777" w:rsidR="004E5782" w:rsidRPr="00F802B5" w:rsidRDefault="00000000">
      <w:pPr>
        <w:pStyle w:val="Heading3"/>
        <w:rPr>
          <w:rFonts w:ascii="Times New Roman" w:hAnsi="Times New Roman" w:cs="Times New Roman"/>
        </w:rPr>
      </w:pPr>
      <w:r w:rsidRPr="00F802B5">
        <w:rPr>
          <w:rFonts w:ascii="Times New Roman" w:hAnsi="Times New Roman" w:cs="Times New Roman"/>
        </w:rPr>
        <w:t>Section 4: Legal Grounds</w:t>
      </w:r>
    </w:p>
    <w:p w14:paraId="7D9FB102" w14:textId="77777777" w:rsidR="004E5782" w:rsidRPr="00F802B5" w:rsidRDefault="00000000">
      <w:pPr>
        <w:spacing w:before="80" w:after="80"/>
        <w:jc w:val="both"/>
        <w:rPr>
          <w:rFonts w:ascii="Times New Roman" w:hAnsi="Times New Roman" w:cs="Times New Roman"/>
        </w:rPr>
      </w:pPr>
      <w:r w:rsidRPr="00F802B5">
        <w:rPr>
          <w:rFonts w:ascii="Times New Roman" w:hAnsi="Times New Roman" w:cs="Times New Roman"/>
          <w:color w:val="000000"/>
        </w:rPr>
        <w:t>The Legal Grounds section identifies and analyses all legal instruments and authorities that form the basis of the party's case before the Court. This is where the specific legal framework is established. Relevant legal instruments may include:</w:t>
      </w:r>
    </w:p>
    <w:p w14:paraId="72569A9A" w14:textId="77777777" w:rsidR="004E5782" w:rsidRPr="00F802B5" w:rsidRDefault="00000000">
      <w:pPr>
        <w:pStyle w:val="ListParagraph"/>
        <w:numPr>
          <w:ilvl w:val="0"/>
          <w:numId w:val="2"/>
        </w:numPr>
        <w:spacing w:before="55" w:after="55"/>
        <w:rPr>
          <w:rFonts w:ascii="Times New Roman" w:hAnsi="Times New Roman" w:cs="Times New Roman"/>
        </w:rPr>
      </w:pPr>
      <w:r w:rsidRPr="00F802B5">
        <w:rPr>
          <w:rFonts w:ascii="Times New Roman" w:hAnsi="Times New Roman" w:cs="Times New Roman"/>
          <w:color w:val="000000"/>
        </w:rPr>
        <w:t>International conventions and treaties (bilateral and multilateral)</w:t>
      </w:r>
    </w:p>
    <w:p w14:paraId="7F75EFF7" w14:textId="77777777" w:rsidR="004E5782" w:rsidRPr="00F802B5" w:rsidRDefault="00000000">
      <w:pPr>
        <w:pStyle w:val="ListParagraph"/>
        <w:numPr>
          <w:ilvl w:val="0"/>
          <w:numId w:val="2"/>
        </w:numPr>
        <w:spacing w:before="55" w:after="55"/>
        <w:rPr>
          <w:rFonts w:ascii="Times New Roman" w:hAnsi="Times New Roman" w:cs="Times New Roman"/>
        </w:rPr>
      </w:pPr>
      <w:r w:rsidRPr="00F802B5">
        <w:rPr>
          <w:rFonts w:ascii="Times New Roman" w:hAnsi="Times New Roman" w:cs="Times New Roman"/>
          <w:color w:val="000000"/>
        </w:rPr>
        <w:t>United Nations Security Council and General Assembly resolutions</w:t>
      </w:r>
    </w:p>
    <w:p w14:paraId="6A83D7D4" w14:textId="77777777" w:rsidR="004E5782" w:rsidRPr="00F802B5" w:rsidRDefault="00000000">
      <w:pPr>
        <w:pStyle w:val="ListParagraph"/>
        <w:numPr>
          <w:ilvl w:val="0"/>
          <w:numId w:val="2"/>
        </w:numPr>
        <w:spacing w:before="55" w:after="55"/>
        <w:rPr>
          <w:rFonts w:ascii="Times New Roman" w:hAnsi="Times New Roman" w:cs="Times New Roman"/>
        </w:rPr>
      </w:pPr>
      <w:r w:rsidRPr="00F802B5">
        <w:rPr>
          <w:rFonts w:ascii="Times New Roman" w:hAnsi="Times New Roman" w:cs="Times New Roman"/>
          <w:color w:val="000000"/>
        </w:rPr>
        <w:t>Prior ICJ judgments and advisory opinions</w:t>
      </w:r>
    </w:p>
    <w:p w14:paraId="5EFBDF04" w14:textId="77777777" w:rsidR="004E5782" w:rsidRPr="00F802B5" w:rsidRDefault="00000000">
      <w:pPr>
        <w:pStyle w:val="ListParagraph"/>
        <w:numPr>
          <w:ilvl w:val="0"/>
          <w:numId w:val="2"/>
        </w:numPr>
        <w:spacing w:before="55" w:after="55"/>
        <w:rPr>
          <w:rFonts w:ascii="Times New Roman" w:hAnsi="Times New Roman" w:cs="Times New Roman"/>
        </w:rPr>
      </w:pPr>
      <w:r w:rsidRPr="00F802B5">
        <w:rPr>
          <w:rFonts w:ascii="Times New Roman" w:hAnsi="Times New Roman" w:cs="Times New Roman"/>
          <w:color w:val="000000"/>
        </w:rPr>
        <w:t>Rules and principles of customary international law</w:t>
      </w:r>
    </w:p>
    <w:p w14:paraId="7FA79815" w14:textId="77777777" w:rsidR="004E5782" w:rsidRPr="00F802B5" w:rsidRDefault="00000000">
      <w:pPr>
        <w:pStyle w:val="ListParagraph"/>
        <w:numPr>
          <w:ilvl w:val="0"/>
          <w:numId w:val="2"/>
        </w:numPr>
        <w:spacing w:before="55" w:after="55"/>
        <w:rPr>
          <w:rFonts w:ascii="Times New Roman" w:hAnsi="Times New Roman" w:cs="Times New Roman"/>
        </w:rPr>
      </w:pPr>
      <w:r w:rsidRPr="00F802B5">
        <w:rPr>
          <w:rFonts w:ascii="Times New Roman" w:hAnsi="Times New Roman" w:cs="Times New Roman"/>
          <w:color w:val="000000"/>
        </w:rPr>
        <w:t>Bilateral agreements between the parties</w:t>
      </w:r>
    </w:p>
    <w:p w14:paraId="5B825297" w14:textId="77777777" w:rsidR="004E5782" w:rsidRPr="00F802B5" w:rsidRDefault="004E5782">
      <w:pPr>
        <w:spacing w:before="80" w:after="80"/>
        <w:rPr>
          <w:rFonts w:ascii="Times New Roman" w:hAnsi="Times New Roman" w:cs="Times New Roman"/>
        </w:rPr>
      </w:pPr>
    </w:p>
    <w:p w14:paraId="31A75987" w14:textId="77777777" w:rsidR="004E5782" w:rsidRPr="00F802B5" w:rsidRDefault="00000000">
      <w:pPr>
        <w:spacing w:before="80" w:after="80"/>
        <w:jc w:val="both"/>
        <w:rPr>
          <w:rFonts w:ascii="Times New Roman" w:hAnsi="Times New Roman" w:cs="Times New Roman"/>
        </w:rPr>
      </w:pPr>
      <w:r w:rsidRPr="00F802B5">
        <w:rPr>
          <w:rFonts w:ascii="Times New Roman" w:hAnsi="Times New Roman" w:cs="Times New Roman"/>
          <w:color w:val="000000"/>
        </w:rPr>
        <w:t>For each legal instrument cited, the Advocates must: (1) identify it clearly by full title and date; (2) explain its significance in international law; (3) quote or precisely reference the specific article, paragraph, or clause in question; and (4) explain how that provision supports the party's position.</w:t>
      </w:r>
    </w:p>
    <w:p w14:paraId="7C224E61" w14:textId="77777777" w:rsidR="004E5782" w:rsidRPr="00F802B5" w:rsidRDefault="004E5782">
      <w:pPr>
        <w:spacing w:before="80" w:after="80"/>
        <w:rPr>
          <w:rFonts w:ascii="Times New Roman" w:hAnsi="Times New Roman" w:cs="Times New Roman"/>
        </w:rPr>
      </w:pPr>
    </w:p>
    <w:p w14:paraId="4B25E43C" w14:textId="77777777" w:rsidR="004E5782" w:rsidRPr="00F802B5" w:rsidRDefault="00000000">
      <w:pPr>
        <w:pStyle w:val="Heading3"/>
        <w:rPr>
          <w:rFonts w:ascii="Times New Roman" w:hAnsi="Times New Roman" w:cs="Times New Roman"/>
        </w:rPr>
      </w:pPr>
      <w:r w:rsidRPr="00F802B5">
        <w:rPr>
          <w:rFonts w:ascii="Times New Roman" w:hAnsi="Times New Roman" w:cs="Times New Roman"/>
        </w:rPr>
        <w:t>Section 5: Prayer of Relief / Judgment Requested</w:t>
      </w:r>
    </w:p>
    <w:p w14:paraId="07B1BB86" w14:textId="793C0203" w:rsidR="004E5782" w:rsidRPr="00F802B5" w:rsidRDefault="00000000">
      <w:pPr>
        <w:spacing w:before="80" w:after="80"/>
        <w:jc w:val="both"/>
        <w:rPr>
          <w:rFonts w:ascii="Times New Roman" w:hAnsi="Times New Roman" w:cs="Times New Roman"/>
        </w:rPr>
      </w:pPr>
      <w:r w:rsidRPr="00F802B5">
        <w:rPr>
          <w:rFonts w:ascii="Times New Roman" w:hAnsi="Times New Roman" w:cs="Times New Roman"/>
          <w:color w:val="000000"/>
        </w:rPr>
        <w:t xml:space="preserve">The Prayer of Relief is the concluding section of the memorandum. It sets out in clear, clause-by-clause format exactly what the party is asking the Court to declare, adjudge, and order in its </w:t>
      </w:r>
      <w:proofErr w:type="spellStart"/>
      <w:r w:rsidRPr="00F802B5">
        <w:rPr>
          <w:rFonts w:ascii="Times New Roman" w:hAnsi="Times New Roman" w:cs="Times New Roman"/>
          <w:color w:val="000000"/>
        </w:rPr>
        <w:t>favour</w:t>
      </w:r>
      <w:proofErr w:type="spellEnd"/>
      <w:r w:rsidRPr="00F802B5">
        <w:rPr>
          <w:rFonts w:ascii="Times New Roman" w:hAnsi="Times New Roman" w:cs="Times New Roman"/>
          <w:color w:val="000000"/>
        </w:rPr>
        <w:t>, should it prevail.</w:t>
      </w:r>
    </w:p>
    <w:p w14:paraId="4873C278" w14:textId="77777777" w:rsidR="004E5782" w:rsidRPr="00F802B5" w:rsidRDefault="004E5782">
      <w:pPr>
        <w:spacing w:before="80" w:after="80"/>
        <w:rPr>
          <w:rFonts w:ascii="Times New Roman" w:hAnsi="Times New Roman" w:cs="Times New Roman"/>
        </w:rPr>
      </w:pPr>
    </w:p>
    <w:p w14:paraId="1BF857AD" w14:textId="77777777" w:rsidR="004E5782" w:rsidRPr="00F802B5" w:rsidRDefault="00000000">
      <w:pPr>
        <w:spacing w:before="80" w:after="80"/>
        <w:jc w:val="both"/>
        <w:rPr>
          <w:rFonts w:ascii="Times New Roman" w:hAnsi="Times New Roman" w:cs="Times New Roman"/>
        </w:rPr>
      </w:pPr>
      <w:r w:rsidRPr="00F802B5">
        <w:rPr>
          <w:rFonts w:ascii="Times New Roman" w:hAnsi="Times New Roman" w:cs="Times New Roman"/>
          <w:color w:val="000000"/>
        </w:rPr>
        <w:t>This section carries exceptional strategic importance for Advocates:</w:t>
      </w:r>
    </w:p>
    <w:p w14:paraId="214858C6" w14:textId="77777777" w:rsidR="004E5782" w:rsidRPr="00F802B5" w:rsidRDefault="00000000">
      <w:pPr>
        <w:pStyle w:val="ListParagraph"/>
        <w:numPr>
          <w:ilvl w:val="0"/>
          <w:numId w:val="2"/>
        </w:numPr>
        <w:spacing w:before="55" w:after="55"/>
        <w:rPr>
          <w:rFonts w:ascii="Times New Roman" w:hAnsi="Times New Roman" w:cs="Times New Roman"/>
        </w:rPr>
      </w:pPr>
      <w:r w:rsidRPr="00F802B5">
        <w:rPr>
          <w:rFonts w:ascii="Times New Roman" w:hAnsi="Times New Roman" w:cs="Times New Roman"/>
          <w:color w:val="000000"/>
        </w:rPr>
        <w:t>The specific points in the Prayer of Relief define precisely what the Applicant must prove. Failure to establish any point constitutes a failure of the Burden of Proof with respect to that claim.</w:t>
      </w:r>
    </w:p>
    <w:p w14:paraId="6F825DFF" w14:textId="77777777" w:rsidR="004E5782" w:rsidRPr="00F802B5" w:rsidRDefault="00000000">
      <w:pPr>
        <w:pStyle w:val="ListParagraph"/>
        <w:numPr>
          <w:ilvl w:val="0"/>
          <w:numId w:val="2"/>
        </w:numPr>
        <w:spacing w:before="55" w:after="55"/>
        <w:rPr>
          <w:rFonts w:ascii="Times New Roman" w:hAnsi="Times New Roman" w:cs="Times New Roman"/>
        </w:rPr>
      </w:pPr>
      <w:r w:rsidRPr="00F802B5">
        <w:rPr>
          <w:rFonts w:ascii="Times New Roman" w:hAnsi="Times New Roman" w:cs="Times New Roman"/>
          <w:color w:val="000000"/>
        </w:rPr>
        <w:t>The Prayer of Relief may be updated or amended during the conference.</w:t>
      </w:r>
    </w:p>
    <w:p w14:paraId="775CF712" w14:textId="77777777" w:rsidR="004E5782" w:rsidRPr="00F802B5" w:rsidRDefault="00000000">
      <w:pPr>
        <w:pStyle w:val="ListParagraph"/>
        <w:numPr>
          <w:ilvl w:val="0"/>
          <w:numId w:val="2"/>
        </w:numPr>
        <w:spacing w:before="55" w:after="55"/>
        <w:rPr>
          <w:rFonts w:ascii="Times New Roman" w:hAnsi="Times New Roman" w:cs="Times New Roman"/>
        </w:rPr>
      </w:pPr>
      <w:r w:rsidRPr="00F802B5">
        <w:rPr>
          <w:rFonts w:ascii="Times New Roman" w:hAnsi="Times New Roman" w:cs="Times New Roman"/>
          <w:color w:val="000000"/>
        </w:rPr>
        <w:t>Any amendment to the Prayer of Relief must be formally announced during either the Opening Statement or the Closing Statement.</w:t>
      </w:r>
    </w:p>
    <w:p w14:paraId="447F5C0F" w14:textId="77777777" w:rsidR="004E5782" w:rsidRPr="00F802B5" w:rsidRDefault="00000000">
      <w:pPr>
        <w:pStyle w:val="ListParagraph"/>
        <w:numPr>
          <w:ilvl w:val="0"/>
          <w:numId w:val="2"/>
        </w:numPr>
        <w:spacing w:before="55" w:after="55"/>
        <w:rPr>
          <w:rFonts w:ascii="Times New Roman" w:hAnsi="Times New Roman" w:cs="Times New Roman"/>
        </w:rPr>
      </w:pPr>
      <w:r w:rsidRPr="00F802B5">
        <w:rPr>
          <w:rFonts w:ascii="Times New Roman" w:hAnsi="Times New Roman" w:cs="Times New Roman"/>
          <w:color w:val="000000"/>
        </w:rPr>
        <w:t>The winning party's Prayer of Relief will be reflected, at least in part, in the Court's final verdict.</w:t>
      </w:r>
    </w:p>
    <w:p w14:paraId="64FB824A" w14:textId="77777777" w:rsidR="004E5782" w:rsidRPr="00F802B5" w:rsidRDefault="004E5782">
      <w:pPr>
        <w:spacing w:before="80" w:after="80"/>
        <w:rPr>
          <w:rFonts w:ascii="Times New Roman" w:hAnsi="Times New Roman" w:cs="Times New Roman"/>
        </w:rPr>
      </w:pPr>
    </w:p>
    <w:p w14:paraId="1FC23EBB" w14:textId="77777777" w:rsidR="004E5782" w:rsidRPr="00F802B5" w:rsidRDefault="00000000">
      <w:pPr>
        <w:pStyle w:val="Heading2"/>
        <w:rPr>
          <w:rFonts w:ascii="Times New Roman" w:hAnsi="Times New Roman" w:cs="Times New Roman"/>
        </w:rPr>
      </w:pPr>
      <w:proofErr w:type="gramStart"/>
      <w:r w:rsidRPr="00F802B5">
        <w:rPr>
          <w:rFonts w:ascii="Times New Roman" w:hAnsi="Times New Roman" w:cs="Times New Roman"/>
        </w:rPr>
        <w:t>3.2  The</w:t>
      </w:r>
      <w:proofErr w:type="gramEnd"/>
      <w:r w:rsidRPr="00F802B5">
        <w:rPr>
          <w:rFonts w:ascii="Times New Roman" w:hAnsi="Times New Roman" w:cs="Times New Roman"/>
        </w:rPr>
        <w:t xml:space="preserve"> Evidence List</w:t>
      </w:r>
    </w:p>
    <w:p w14:paraId="79ED4A58" w14:textId="77777777" w:rsidR="004E5782" w:rsidRPr="00F802B5" w:rsidRDefault="00000000">
      <w:pPr>
        <w:spacing w:before="80" w:after="80"/>
        <w:jc w:val="both"/>
        <w:rPr>
          <w:rFonts w:ascii="Times New Roman" w:hAnsi="Times New Roman" w:cs="Times New Roman"/>
        </w:rPr>
      </w:pPr>
      <w:r w:rsidRPr="00F802B5">
        <w:rPr>
          <w:rFonts w:ascii="Times New Roman" w:hAnsi="Times New Roman" w:cs="Times New Roman"/>
          <w:color w:val="000000"/>
        </w:rPr>
        <w:t xml:space="preserve">Real evidence encompasses any document, material object, or source that an Advocate presents to the Court to substantiate their arguments. It may take the form of legal texts, written reports and articles, photographs, graphs, charts, maps, audio or video recordings, or physical objects. The Evidence List must be </w:t>
      </w:r>
      <w:proofErr w:type="spellStart"/>
      <w:r w:rsidRPr="00F802B5">
        <w:rPr>
          <w:rFonts w:ascii="Times New Roman" w:hAnsi="Times New Roman" w:cs="Times New Roman"/>
          <w:color w:val="000000"/>
        </w:rPr>
        <w:t>finalised</w:t>
      </w:r>
      <w:proofErr w:type="spellEnd"/>
      <w:r w:rsidRPr="00F802B5">
        <w:rPr>
          <w:rFonts w:ascii="Times New Roman" w:hAnsi="Times New Roman" w:cs="Times New Roman"/>
          <w:color w:val="000000"/>
        </w:rPr>
        <w:t xml:space="preserve"> and provided </w:t>
      </w:r>
      <w:proofErr w:type="gramStart"/>
      <w:r w:rsidRPr="00F802B5">
        <w:rPr>
          <w:rFonts w:ascii="Times New Roman" w:hAnsi="Times New Roman" w:cs="Times New Roman"/>
          <w:color w:val="000000"/>
        </w:rPr>
        <w:t>to</w:t>
      </w:r>
      <w:proofErr w:type="gramEnd"/>
      <w:r w:rsidRPr="00F802B5">
        <w:rPr>
          <w:rFonts w:ascii="Times New Roman" w:hAnsi="Times New Roman" w:cs="Times New Roman"/>
          <w:color w:val="000000"/>
        </w:rPr>
        <w:t xml:space="preserve"> both the Presidency and the opposing party before the conference opens. Once submitted to the opposing party, the list is fixed and may not be altered.</w:t>
      </w:r>
    </w:p>
    <w:p w14:paraId="1F4A1DF0" w14:textId="77777777" w:rsidR="004E5782" w:rsidRPr="00F802B5" w:rsidRDefault="004E5782">
      <w:pPr>
        <w:spacing w:before="80" w:after="80"/>
        <w:rPr>
          <w:rFonts w:ascii="Times New Roman" w:hAnsi="Times New Roman" w:cs="Times New Roman"/>
        </w:rPr>
      </w:pPr>
    </w:p>
    <w:p w14:paraId="796B3F59" w14:textId="77777777" w:rsidR="004E5782" w:rsidRPr="00F802B5" w:rsidRDefault="00000000">
      <w:pPr>
        <w:spacing w:before="80" w:after="80"/>
        <w:jc w:val="both"/>
        <w:rPr>
          <w:rFonts w:ascii="Times New Roman" w:hAnsi="Times New Roman" w:cs="Times New Roman"/>
        </w:rPr>
      </w:pPr>
      <w:r w:rsidRPr="00F802B5">
        <w:rPr>
          <w:rFonts w:ascii="Times New Roman" w:hAnsi="Times New Roman" w:cs="Times New Roman"/>
          <w:color w:val="000000"/>
        </w:rPr>
        <w:t>Each party may present up to ten (10) pieces of real evidence during the first evidence presentation phase. A further five (5) rebuttal pieces may be presented during the dedicated rebuttal stage.</w:t>
      </w:r>
    </w:p>
    <w:p w14:paraId="226A3E42" w14:textId="77777777" w:rsidR="004E5782" w:rsidRPr="00F802B5" w:rsidRDefault="004E5782">
      <w:pPr>
        <w:spacing w:before="80" w:after="80"/>
        <w:rPr>
          <w:rFonts w:ascii="Times New Roman" w:hAnsi="Times New Roman" w:cs="Times New Roman"/>
        </w:rPr>
      </w:pPr>
    </w:p>
    <w:p w14:paraId="60E32671" w14:textId="77777777" w:rsidR="004E5782" w:rsidRPr="00F802B5" w:rsidRDefault="00000000">
      <w:pPr>
        <w:pStyle w:val="Heading3"/>
        <w:rPr>
          <w:rFonts w:ascii="Times New Roman" w:hAnsi="Times New Roman" w:cs="Times New Roman"/>
        </w:rPr>
      </w:pPr>
      <w:proofErr w:type="gramStart"/>
      <w:r w:rsidRPr="00F802B5">
        <w:rPr>
          <w:rFonts w:ascii="Times New Roman" w:hAnsi="Times New Roman" w:cs="Times New Roman"/>
        </w:rPr>
        <w:t>3.2.1  Evidence</w:t>
      </w:r>
      <w:proofErr w:type="gramEnd"/>
      <w:r w:rsidRPr="00F802B5">
        <w:rPr>
          <w:rFonts w:ascii="Times New Roman" w:hAnsi="Times New Roman" w:cs="Times New Roman"/>
        </w:rPr>
        <w:t xml:space="preserve"> List Format</w:t>
      </w:r>
    </w:p>
    <w:p w14:paraId="0546AD4C" w14:textId="77777777" w:rsidR="004E5782" w:rsidRPr="00F802B5" w:rsidRDefault="00000000">
      <w:pPr>
        <w:spacing w:before="80" w:after="80"/>
        <w:jc w:val="both"/>
        <w:rPr>
          <w:rFonts w:ascii="Times New Roman" w:hAnsi="Times New Roman" w:cs="Times New Roman"/>
        </w:rPr>
      </w:pPr>
      <w:r w:rsidRPr="00F802B5">
        <w:rPr>
          <w:rFonts w:ascii="Times New Roman" w:hAnsi="Times New Roman" w:cs="Times New Roman"/>
          <w:color w:val="000000"/>
        </w:rPr>
        <w:t>Every piece of evidence on the list must include all six of the following elements. Incomplete entries may attract objections on grounds of authenticity or reliability.</w:t>
      </w:r>
    </w:p>
    <w:p w14:paraId="0372F3D6" w14:textId="77777777" w:rsidR="004E5782" w:rsidRPr="00F802B5" w:rsidRDefault="004E5782">
      <w:pPr>
        <w:spacing w:before="80" w:after="80"/>
        <w:rPr>
          <w:rFonts w:ascii="Times New Roman" w:hAnsi="Times New Roman" w:cs="Times New Roman"/>
        </w:rPr>
      </w:pP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800"/>
        <w:gridCol w:w="2000"/>
        <w:gridCol w:w="6226"/>
      </w:tblGrid>
      <w:tr w:rsidR="004E5782" w:rsidRPr="00F802B5" w14:paraId="18F01B0F" w14:textId="77777777">
        <w:trPr>
          <w:tblHeader/>
        </w:trPr>
        <w:tc>
          <w:tcPr>
            <w:tcW w:w="800" w:type="dxa"/>
            <w:tcBorders>
              <w:top w:val="single" w:sz="8" w:space="0" w:color="6B2035"/>
              <w:left w:val="single" w:sz="8" w:space="0" w:color="6B2035"/>
              <w:bottom w:val="single" w:sz="8" w:space="0" w:color="6B2035"/>
              <w:right w:val="single" w:sz="8" w:space="0" w:color="6B2035"/>
            </w:tcBorders>
            <w:shd w:val="clear" w:color="auto" w:fill="6B2035"/>
            <w:tcMar>
              <w:top w:w="80" w:type="dxa"/>
              <w:left w:w="120" w:type="dxa"/>
              <w:bottom w:w="80" w:type="dxa"/>
              <w:right w:w="120" w:type="dxa"/>
            </w:tcMar>
          </w:tcPr>
          <w:p w14:paraId="6C010732" w14:textId="77777777" w:rsidR="004E5782" w:rsidRPr="00F802B5" w:rsidRDefault="00000000">
            <w:pPr>
              <w:jc w:val="center"/>
              <w:rPr>
                <w:rFonts w:ascii="Times New Roman" w:hAnsi="Times New Roman" w:cs="Times New Roman"/>
              </w:rPr>
            </w:pPr>
            <w:r w:rsidRPr="00F802B5">
              <w:rPr>
                <w:rFonts w:ascii="Times New Roman" w:hAnsi="Times New Roman" w:cs="Times New Roman"/>
                <w:b/>
                <w:bCs/>
                <w:color w:val="FFFFFF"/>
                <w:sz w:val="20"/>
                <w:szCs w:val="20"/>
              </w:rPr>
              <w:t>#</w:t>
            </w:r>
          </w:p>
        </w:tc>
        <w:tc>
          <w:tcPr>
            <w:tcW w:w="2000" w:type="dxa"/>
            <w:tcBorders>
              <w:top w:val="single" w:sz="8" w:space="0" w:color="6B2035"/>
              <w:left w:val="single" w:sz="8" w:space="0" w:color="6B2035"/>
              <w:bottom w:val="single" w:sz="8" w:space="0" w:color="6B2035"/>
              <w:right w:val="single" w:sz="8" w:space="0" w:color="6B2035"/>
            </w:tcBorders>
            <w:shd w:val="clear" w:color="auto" w:fill="6B2035"/>
            <w:tcMar>
              <w:top w:w="80" w:type="dxa"/>
              <w:left w:w="120" w:type="dxa"/>
              <w:bottom w:w="80" w:type="dxa"/>
              <w:right w:w="120" w:type="dxa"/>
            </w:tcMar>
          </w:tcPr>
          <w:p w14:paraId="7E7DFAAD" w14:textId="77777777" w:rsidR="004E5782" w:rsidRPr="00F802B5" w:rsidRDefault="00000000">
            <w:pPr>
              <w:jc w:val="center"/>
              <w:rPr>
                <w:rFonts w:ascii="Times New Roman" w:hAnsi="Times New Roman" w:cs="Times New Roman"/>
              </w:rPr>
            </w:pPr>
            <w:r w:rsidRPr="00F802B5">
              <w:rPr>
                <w:rFonts w:ascii="Times New Roman" w:hAnsi="Times New Roman" w:cs="Times New Roman"/>
                <w:b/>
                <w:bCs/>
                <w:color w:val="FFFFFF"/>
                <w:sz w:val="20"/>
                <w:szCs w:val="20"/>
              </w:rPr>
              <w:t>Field</w:t>
            </w:r>
          </w:p>
        </w:tc>
        <w:tc>
          <w:tcPr>
            <w:tcW w:w="6226" w:type="dxa"/>
            <w:tcBorders>
              <w:top w:val="single" w:sz="8" w:space="0" w:color="6B2035"/>
              <w:left w:val="single" w:sz="8" w:space="0" w:color="6B2035"/>
              <w:bottom w:val="single" w:sz="8" w:space="0" w:color="6B2035"/>
              <w:right w:val="single" w:sz="8" w:space="0" w:color="6B2035"/>
            </w:tcBorders>
            <w:shd w:val="clear" w:color="auto" w:fill="6B2035"/>
            <w:tcMar>
              <w:top w:w="80" w:type="dxa"/>
              <w:left w:w="120" w:type="dxa"/>
              <w:bottom w:w="80" w:type="dxa"/>
              <w:right w:w="120" w:type="dxa"/>
            </w:tcMar>
          </w:tcPr>
          <w:p w14:paraId="4206C63E" w14:textId="77777777" w:rsidR="004E5782" w:rsidRPr="00F802B5" w:rsidRDefault="00000000">
            <w:pPr>
              <w:jc w:val="center"/>
              <w:rPr>
                <w:rFonts w:ascii="Times New Roman" w:hAnsi="Times New Roman" w:cs="Times New Roman"/>
              </w:rPr>
            </w:pPr>
            <w:r w:rsidRPr="00F802B5">
              <w:rPr>
                <w:rFonts w:ascii="Times New Roman" w:hAnsi="Times New Roman" w:cs="Times New Roman"/>
                <w:b/>
                <w:bCs/>
                <w:color w:val="FFFFFF"/>
                <w:sz w:val="20"/>
                <w:szCs w:val="20"/>
              </w:rPr>
              <w:t>Description</w:t>
            </w:r>
          </w:p>
        </w:tc>
      </w:tr>
      <w:tr w:rsidR="004E5782" w:rsidRPr="00F802B5" w14:paraId="46B84E6D" w14:textId="77777777">
        <w:tc>
          <w:tcPr>
            <w:tcW w:w="800" w:type="dxa"/>
            <w:tcBorders>
              <w:top w:val="single" w:sz="4" w:space="0" w:color="AAAAAA"/>
              <w:left w:val="single" w:sz="4" w:space="0" w:color="AAAAAA"/>
              <w:bottom w:val="single" w:sz="4" w:space="0" w:color="AAAAAA"/>
              <w:right w:val="single" w:sz="4" w:space="0" w:color="AAAAAA"/>
            </w:tcBorders>
            <w:shd w:val="clear" w:color="auto" w:fill="F2EEEE"/>
            <w:tcMar>
              <w:top w:w="80" w:type="dxa"/>
              <w:left w:w="120" w:type="dxa"/>
              <w:bottom w:w="80" w:type="dxa"/>
              <w:right w:w="120" w:type="dxa"/>
            </w:tcMar>
          </w:tcPr>
          <w:p w14:paraId="4E4ABC74" w14:textId="77777777" w:rsidR="004E5782" w:rsidRPr="00F802B5" w:rsidRDefault="00000000">
            <w:pPr>
              <w:rPr>
                <w:rFonts w:ascii="Times New Roman" w:hAnsi="Times New Roman" w:cs="Times New Roman"/>
              </w:rPr>
            </w:pPr>
            <w:r w:rsidRPr="00F802B5">
              <w:rPr>
                <w:rFonts w:ascii="Times New Roman" w:hAnsi="Times New Roman" w:cs="Times New Roman"/>
                <w:color w:val="000000"/>
                <w:sz w:val="20"/>
                <w:szCs w:val="20"/>
              </w:rPr>
              <w:t>1</w:t>
            </w:r>
          </w:p>
        </w:tc>
        <w:tc>
          <w:tcPr>
            <w:tcW w:w="2000" w:type="dxa"/>
            <w:tcBorders>
              <w:top w:val="single" w:sz="4" w:space="0" w:color="AAAAAA"/>
              <w:left w:val="single" w:sz="4" w:space="0" w:color="AAAAAA"/>
              <w:bottom w:val="single" w:sz="4" w:space="0" w:color="AAAAAA"/>
              <w:right w:val="single" w:sz="4" w:space="0" w:color="AAAAAA"/>
            </w:tcBorders>
            <w:shd w:val="clear" w:color="auto" w:fill="F2EEEE"/>
            <w:tcMar>
              <w:top w:w="80" w:type="dxa"/>
              <w:left w:w="120" w:type="dxa"/>
              <w:bottom w:w="80" w:type="dxa"/>
              <w:right w:w="120" w:type="dxa"/>
            </w:tcMar>
          </w:tcPr>
          <w:p w14:paraId="242C9C36" w14:textId="77777777" w:rsidR="004E5782" w:rsidRPr="00F802B5" w:rsidRDefault="00000000">
            <w:pPr>
              <w:rPr>
                <w:rFonts w:ascii="Times New Roman" w:hAnsi="Times New Roman" w:cs="Times New Roman"/>
              </w:rPr>
            </w:pPr>
            <w:r w:rsidRPr="00F802B5">
              <w:rPr>
                <w:rFonts w:ascii="Times New Roman" w:hAnsi="Times New Roman" w:cs="Times New Roman"/>
                <w:color w:val="000000"/>
                <w:sz w:val="20"/>
                <w:szCs w:val="20"/>
              </w:rPr>
              <w:t>URL / Citation</w:t>
            </w:r>
          </w:p>
        </w:tc>
        <w:tc>
          <w:tcPr>
            <w:tcW w:w="6226" w:type="dxa"/>
            <w:tcBorders>
              <w:top w:val="single" w:sz="4" w:space="0" w:color="AAAAAA"/>
              <w:left w:val="single" w:sz="4" w:space="0" w:color="AAAAAA"/>
              <w:bottom w:val="single" w:sz="4" w:space="0" w:color="AAAAAA"/>
              <w:right w:val="single" w:sz="4" w:space="0" w:color="AAAAAA"/>
            </w:tcBorders>
            <w:shd w:val="clear" w:color="auto" w:fill="F2EEEE"/>
            <w:tcMar>
              <w:top w:w="80" w:type="dxa"/>
              <w:left w:w="120" w:type="dxa"/>
              <w:bottom w:w="80" w:type="dxa"/>
              <w:right w:w="120" w:type="dxa"/>
            </w:tcMar>
          </w:tcPr>
          <w:p w14:paraId="5E7196F0" w14:textId="77777777" w:rsidR="004E5782" w:rsidRPr="00F802B5" w:rsidRDefault="00000000">
            <w:pPr>
              <w:rPr>
                <w:rFonts w:ascii="Times New Roman" w:hAnsi="Times New Roman" w:cs="Times New Roman"/>
              </w:rPr>
            </w:pPr>
            <w:r w:rsidRPr="00F802B5">
              <w:rPr>
                <w:rFonts w:ascii="Times New Roman" w:hAnsi="Times New Roman" w:cs="Times New Roman"/>
                <w:color w:val="000000"/>
                <w:sz w:val="20"/>
                <w:szCs w:val="20"/>
              </w:rPr>
              <w:t>A direct hyperlink to the online source, or — where no URL exists — a full formal citation: author, title, journal or publisher, and year of publication.</w:t>
            </w:r>
          </w:p>
        </w:tc>
      </w:tr>
      <w:tr w:rsidR="004E5782" w:rsidRPr="00F802B5" w14:paraId="5BF1E976" w14:textId="77777777">
        <w:tc>
          <w:tcPr>
            <w:tcW w:w="800" w:type="dxa"/>
            <w:tcBorders>
              <w:top w:val="single" w:sz="4" w:space="0" w:color="AAAAAA"/>
              <w:left w:val="single" w:sz="4" w:space="0" w:color="AAAAAA"/>
              <w:bottom w:val="single" w:sz="4" w:space="0" w:color="AAAAAA"/>
              <w:right w:val="single" w:sz="4" w:space="0" w:color="AAAAAA"/>
            </w:tcBorders>
            <w:shd w:val="clear" w:color="auto" w:fill="FFFFFF"/>
            <w:tcMar>
              <w:top w:w="80" w:type="dxa"/>
              <w:left w:w="120" w:type="dxa"/>
              <w:bottom w:w="80" w:type="dxa"/>
              <w:right w:w="120" w:type="dxa"/>
            </w:tcMar>
          </w:tcPr>
          <w:p w14:paraId="27A59240" w14:textId="77777777" w:rsidR="004E5782" w:rsidRPr="00F802B5" w:rsidRDefault="00000000">
            <w:pPr>
              <w:rPr>
                <w:rFonts w:ascii="Times New Roman" w:hAnsi="Times New Roman" w:cs="Times New Roman"/>
              </w:rPr>
            </w:pPr>
            <w:r w:rsidRPr="00F802B5">
              <w:rPr>
                <w:rFonts w:ascii="Times New Roman" w:hAnsi="Times New Roman" w:cs="Times New Roman"/>
                <w:color w:val="000000"/>
                <w:sz w:val="20"/>
                <w:szCs w:val="20"/>
              </w:rPr>
              <w:t>2</w:t>
            </w:r>
          </w:p>
        </w:tc>
        <w:tc>
          <w:tcPr>
            <w:tcW w:w="2000" w:type="dxa"/>
            <w:tcBorders>
              <w:top w:val="single" w:sz="4" w:space="0" w:color="AAAAAA"/>
              <w:left w:val="single" w:sz="4" w:space="0" w:color="AAAAAA"/>
              <w:bottom w:val="single" w:sz="4" w:space="0" w:color="AAAAAA"/>
              <w:right w:val="single" w:sz="4" w:space="0" w:color="AAAAAA"/>
            </w:tcBorders>
            <w:shd w:val="clear" w:color="auto" w:fill="FFFFFF"/>
            <w:tcMar>
              <w:top w:w="80" w:type="dxa"/>
              <w:left w:w="120" w:type="dxa"/>
              <w:bottom w:w="80" w:type="dxa"/>
              <w:right w:w="120" w:type="dxa"/>
            </w:tcMar>
          </w:tcPr>
          <w:p w14:paraId="15E8753F" w14:textId="77777777" w:rsidR="004E5782" w:rsidRPr="00F802B5" w:rsidRDefault="00000000">
            <w:pPr>
              <w:rPr>
                <w:rFonts w:ascii="Times New Roman" w:hAnsi="Times New Roman" w:cs="Times New Roman"/>
              </w:rPr>
            </w:pPr>
            <w:r w:rsidRPr="00F802B5">
              <w:rPr>
                <w:rFonts w:ascii="Times New Roman" w:hAnsi="Times New Roman" w:cs="Times New Roman"/>
                <w:color w:val="000000"/>
                <w:sz w:val="20"/>
                <w:szCs w:val="20"/>
              </w:rPr>
              <w:t>Title</w:t>
            </w:r>
          </w:p>
        </w:tc>
        <w:tc>
          <w:tcPr>
            <w:tcW w:w="6226" w:type="dxa"/>
            <w:tcBorders>
              <w:top w:val="single" w:sz="4" w:space="0" w:color="AAAAAA"/>
              <w:left w:val="single" w:sz="4" w:space="0" w:color="AAAAAA"/>
              <w:bottom w:val="single" w:sz="4" w:space="0" w:color="AAAAAA"/>
              <w:right w:val="single" w:sz="4" w:space="0" w:color="AAAAAA"/>
            </w:tcBorders>
            <w:shd w:val="clear" w:color="auto" w:fill="FFFFFF"/>
            <w:tcMar>
              <w:top w:w="80" w:type="dxa"/>
              <w:left w:w="120" w:type="dxa"/>
              <w:bottom w:w="80" w:type="dxa"/>
              <w:right w:w="120" w:type="dxa"/>
            </w:tcMar>
          </w:tcPr>
          <w:p w14:paraId="11E6BD1E" w14:textId="77777777" w:rsidR="004E5782" w:rsidRPr="00F802B5" w:rsidRDefault="00000000">
            <w:pPr>
              <w:rPr>
                <w:rFonts w:ascii="Times New Roman" w:hAnsi="Times New Roman" w:cs="Times New Roman"/>
              </w:rPr>
            </w:pPr>
            <w:r w:rsidRPr="00F802B5">
              <w:rPr>
                <w:rFonts w:ascii="Times New Roman" w:hAnsi="Times New Roman" w:cs="Times New Roman"/>
                <w:color w:val="000000"/>
                <w:sz w:val="20"/>
                <w:szCs w:val="20"/>
              </w:rPr>
              <w:t>The complete, official title of the document. For legal instruments, the specific articles, paragraphs, or clauses being relied upon must be clearly identified.</w:t>
            </w:r>
          </w:p>
        </w:tc>
      </w:tr>
      <w:tr w:rsidR="004E5782" w:rsidRPr="00F802B5" w14:paraId="7A2A3171" w14:textId="77777777">
        <w:tc>
          <w:tcPr>
            <w:tcW w:w="800" w:type="dxa"/>
            <w:tcBorders>
              <w:top w:val="single" w:sz="4" w:space="0" w:color="AAAAAA"/>
              <w:left w:val="single" w:sz="4" w:space="0" w:color="AAAAAA"/>
              <w:bottom w:val="single" w:sz="4" w:space="0" w:color="AAAAAA"/>
              <w:right w:val="single" w:sz="4" w:space="0" w:color="AAAAAA"/>
            </w:tcBorders>
            <w:shd w:val="clear" w:color="auto" w:fill="F2EEEE"/>
            <w:tcMar>
              <w:top w:w="80" w:type="dxa"/>
              <w:left w:w="120" w:type="dxa"/>
              <w:bottom w:w="80" w:type="dxa"/>
              <w:right w:w="120" w:type="dxa"/>
            </w:tcMar>
          </w:tcPr>
          <w:p w14:paraId="6A962B3B" w14:textId="77777777" w:rsidR="004E5782" w:rsidRPr="00F802B5" w:rsidRDefault="00000000">
            <w:pPr>
              <w:rPr>
                <w:rFonts w:ascii="Times New Roman" w:hAnsi="Times New Roman" w:cs="Times New Roman"/>
              </w:rPr>
            </w:pPr>
            <w:r w:rsidRPr="00F802B5">
              <w:rPr>
                <w:rFonts w:ascii="Times New Roman" w:hAnsi="Times New Roman" w:cs="Times New Roman"/>
                <w:color w:val="000000"/>
                <w:sz w:val="20"/>
                <w:szCs w:val="20"/>
              </w:rPr>
              <w:t>3</w:t>
            </w:r>
          </w:p>
        </w:tc>
        <w:tc>
          <w:tcPr>
            <w:tcW w:w="2000" w:type="dxa"/>
            <w:tcBorders>
              <w:top w:val="single" w:sz="4" w:space="0" w:color="AAAAAA"/>
              <w:left w:val="single" w:sz="4" w:space="0" w:color="AAAAAA"/>
              <w:bottom w:val="single" w:sz="4" w:space="0" w:color="AAAAAA"/>
              <w:right w:val="single" w:sz="4" w:space="0" w:color="AAAAAA"/>
            </w:tcBorders>
            <w:shd w:val="clear" w:color="auto" w:fill="F2EEEE"/>
            <w:tcMar>
              <w:top w:w="80" w:type="dxa"/>
              <w:left w:w="120" w:type="dxa"/>
              <w:bottom w:w="80" w:type="dxa"/>
              <w:right w:w="120" w:type="dxa"/>
            </w:tcMar>
          </w:tcPr>
          <w:p w14:paraId="1E056EB2" w14:textId="77777777" w:rsidR="004E5782" w:rsidRPr="00F802B5" w:rsidRDefault="00000000">
            <w:pPr>
              <w:rPr>
                <w:rFonts w:ascii="Times New Roman" w:hAnsi="Times New Roman" w:cs="Times New Roman"/>
              </w:rPr>
            </w:pPr>
            <w:r w:rsidRPr="00F802B5">
              <w:rPr>
                <w:rFonts w:ascii="Times New Roman" w:hAnsi="Times New Roman" w:cs="Times New Roman"/>
                <w:color w:val="000000"/>
                <w:sz w:val="20"/>
                <w:szCs w:val="20"/>
              </w:rPr>
              <w:t>Source</w:t>
            </w:r>
          </w:p>
        </w:tc>
        <w:tc>
          <w:tcPr>
            <w:tcW w:w="6226" w:type="dxa"/>
            <w:tcBorders>
              <w:top w:val="single" w:sz="4" w:space="0" w:color="AAAAAA"/>
              <w:left w:val="single" w:sz="4" w:space="0" w:color="AAAAAA"/>
              <w:bottom w:val="single" w:sz="4" w:space="0" w:color="AAAAAA"/>
              <w:right w:val="single" w:sz="4" w:space="0" w:color="AAAAAA"/>
            </w:tcBorders>
            <w:shd w:val="clear" w:color="auto" w:fill="F2EEEE"/>
            <w:tcMar>
              <w:top w:w="80" w:type="dxa"/>
              <w:left w:w="120" w:type="dxa"/>
              <w:bottom w:w="80" w:type="dxa"/>
              <w:right w:w="120" w:type="dxa"/>
            </w:tcMar>
          </w:tcPr>
          <w:p w14:paraId="51746A98" w14:textId="27B3FF84" w:rsidR="004E5782" w:rsidRPr="00F802B5" w:rsidRDefault="00000000">
            <w:pPr>
              <w:rPr>
                <w:rFonts w:ascii="Times New Roman" w:hAnsi="Times New Roman" w:cs="Times New Roman"/>
              </w:rPr>
            </w:pPr>
            <w:r w:rsidRPr="00F802B5">
              <w:rPr>
                <w:rFonts w:ascii="Times New Roman" w:hAnsi="Times New Roman" w:cs="Times New Roman"/>
                <w:color w:val="000000"/>
                <w:sz w:val="20"/>
                <w:szCs w:val="20"/>
              </w:rPr>
              <w:t xml:space="preserve">The institution, </w:t>
            </w:r>
            <w:proofErr w:type="spellStart"/>
            <w:r w:rsidRPr="00F802B5">
              <w:rPr>
                <w:rFonts w:ascii="Times New Roman" w:hAnsi="Times New Roman" w:cs="Times New Roman"/>
                <w:color w:val="000000"/>
                <w:sz w:val="20"/>
                <w:szCs w:val="20"/>
              </w:rPr>
              <w:t>organisation</w:t>
            </w:r>
            <w:proofErr w:type="spellEnd"/>
            <w:r w:rsidRPr="00F802B5">
              <w:rPr>
                <w:rFonts w:ascii="Times New Roman" w:hAnsi="Times New Roman" w:cs="Times New Roman"/>
                <w:color w:val="000000"/>
                <w:sz w:val="20"/>
                <w:szCs w:val="20"/>
              </w:rPr>
              <w:t xml:space="preserve">, publication, or body that produced or published the document </w:t>
            </w:r>
            <w:r w:rsidR="0013227F" w:rsidRPr="00F802B5">
              <w:rPr>
                <w:rFonts w:ascii="Times New Roman" w:hAnsi="Times New Roman" w:cs="Times New Roman"/>
                <w:color w:val="000000"/>
                <w:sz w:val="20"/>
                <w:szCs w:val="20"/>
              </w:rPr>
              <w:t>(</w:t>
            </w:r>
            <w:r w:rsidRPr="00F802B5">
              <w:rPr>
                <w:rFonts w:ascii="Times New Roman" w:hAnsi="Times New Roman" w:cs="Times New Roman"/>
                <w:color w:val="000000"/>
                <w:sz w:val="20"/>
                <w:szCs w:val="20"/>
              </w:rPr>
              <w:t>e.g., the United Nations Archives, The New York Times, the World Health Organization, Amnesty International</w:t>
            </w:r>
            <w:r w:rsidR="0013227F" w:rsidRPr="00F802B5">
              <w:rPr>
                <w:rFonts w:ascii="Times New Roman" w:hAnsi="Times New Roman" w:cs="Times New Roman"/>
                <w:color w:val="000000"/>
                <w:sz w:val="20"/>
                <w:szCs w:val="20"/>
              </w:rPr>
              <w:t>)</w:t>
            </w:r>
            <w:r w:rsidRPr="00F802B5">
              <w:rPr>
                <w:rFonts w:ascii="Times New Roman" w:hAnsi="Times New Roman" w:cs="Times New Roman"/>
                <w:color w:val="000000"/>
                <w:sz w:val="20"/>
                <w:szCs w:val="20"/>
              </w:rPr>
              <w:t>.</w:t>
            </w:r>
          </w:p>
        </w:tc>
      </w:tr>
      <w:tr w:rsidR="004E5782" w:rsidRPr="00F802B5" w14:paraId="77645192" w14:textId="77777777">
        <w:tc>
          <w:tcPr>
            <w:tcW w:w="800" w:type="dxa"/>
            <w:tcBorders>
              <w:top w:val="single" w:sz="4" w:space="0" w:color="AAAAAA"/>
              <w:left w:val="single" w:sz="4" w:space="0" w:color="AAAAAA"/>
              <w:bottom w:val="single" w:sz="4" w:space="0" w:color="AAAAAA"/>
              <w:right w:val="single" w:sz="4" w:space="0" w:color="AAAAAA"/>
            </w:tcBorders>
            <w:shd w:val="clear" w:color="auto" w:fill="FFFFFF"/>
            <w:tcMar>
              <w:top w:w="80" w:type="dxa"/>
              <w:left w:w="120" w:type="dxa"/>
              <w:bottom w:w="80" w:type="dxa"/>
              <w:right w:w="120" w:type="dxa"/>
            </w:tcMar>
          </w:tcPr>
          <w:p w14:paraId="3FB7AF4A" w14:textId="77777777" w:rsidR="004E5782" w:rsidRPr="00F802B5" w:rsidRDefault="00000000">
            <w:pPr>
              <w:rPr>
                <w:rFonts w:ascii="Times New Roman" w:hAnsi="Times New Roman" w:cs="Times New Roman"/>
              </w:rPr>
            </w:pPr>
            <w:r w:rsidRPr="00F802B5">
              <w:rPr>
                <w:rFonts w:ascii="Times New Roman" w:hAnsi="Times New Roman" w:cs="Times New Roman"/>
                <w:color w:val="000000"/>
                <w:sz w:val="20"/>
                <w:szCs w:val="20"/>
              </w:rPr>
              <w:t>4</w:t>
            </w:r>
          </w:p>
        </w:tc>
        <w:tc>
          <w:tcPr>
            <w:tcW w:w="2000" w:type="dxa"/>
            <w:tcBorders>
              <w:top w:val="single" w:sz="4" w:space="0" w:color="AAAAAA"/>
              <w:left w:val="single" w:sz="4" w:space="0" w:color="AAAAAA"/>
              <w:bottom w:val="single" w:sz="4" w:space="0" w:color="AAAAAA"/>
              <w:right w:val="single" w:sz="4" w:space="0" w:color="AAAAAA"/>
            </w:tcBorders>
            <w:shd w:val="clear" w:color="auto" w:fill="FFFFFF"/>
            <w:tcMar>
              <w:top w:w="80" w:type="dxa"/>
              <w:left w:w="120" w:type="dxa"/>
              <w:bottom w:w="80" w:type="dxa"/>
              <w:right w:w="120" w:type="dxa"/>
            </w:tcMar>
          </w:tcPr>
          <w:p w14:paraId="04CC91D0" w14:textId="77777777" w:rsidR="004E5782" w:rsidRPr="00F802B5" w:rsidRDefault="00000000">
            <w:pPr>
              <w:rPr>
                <w:rFonts w:ascii="Times New Roman" w:hAnsi="Times New Roman" w:cs="Times New Roman"/>
              </w:rPr>
            </w:pPr>
            <w:r w:rsidRPr="00F802B5">
              <w:rPr>
                <w:rFonts w:ascii="Times New Roman" w:hAnsi="Times New Roman" w:cs="Times New Roman"/>
                <w:color w:val="000000"/>
                <w:sz w:val="20"/>
                <w:szCs w:val="20"/>
              </w:rPr>
              <w:t>Author Information</w:t>
            </w:r>
          </w:p>
        </w:tc>
        <w:tc>
          <w:tcPr>
            <w:tcW w:w="6226" w:type="dxa"/>
            <w:tcBorders>
              <w:top w:val="single" w:sz="4" w:space="0" w:color="AAAAAA"/>
              <w:left w:val="single" w:sz="4" w:space="0" w:color="AAAAAA"/>
              <w:bottom w:val="single" w:sz="4" w:space="0" w:color="AAAAAA"/>
              <w:right w:val="single" w:sz="4" w:space="0" w:color="AAAAAA"/>
            </w:tcBorders>
            <w:shd w:val="clear" w:color="auto" w:fill="FFFFFF"/>
            <w:tcMar>
              <w:top w:w="80" w:type="dxa"/>
              <w:left w:w="120" w:type="dxa"/>
              <w:bottom w:w="80" w:type="dxa"/>
              <w:right w:w="120" w:type="dxa"/>
            </w:tcMar>
          </w:tcPr>
          <w:p w14:paraId="37028991" w14:textId="77777777" w:rsidR="004E5782" w:rsidRPr="00F802B5" w:rsidRDefault="00000000">
            <w:pPr>
              <w:rPr>
                <w:rFonts w:ascii="Times New Roman" w:hAnsi="Times New Roman" w:cs="Times New Roman"/>
              </w:rPr>
            </w:pPr>
            <w:r w:rsidRPr="00F802B5">
              <w:rPr>
                <w:rFonts w:ascii="Times New Roman" w:hAnsi="Times New Roman" w:cs="Times New Roman"/>
                <w:color w:val="000000"/>
                <w:sz w:val="20"/>
                <w:szCs w:val="20"/>
              </w:rPr>
              <w:t>Where the document was authored by a specific individual or group: full name(s); country of origin; academic or professional qualifications; prior and current affiliations; expertise relevant to the subject matter. This information establishes the reliability of the piece.</w:t>
            </w:r>
          </w:p>
        </w:tc>
      </w:tr>
      <w:tr w:rsidR="004E5782" w:rsidRPr="00F802B5" w14:paraId="0D2C525A" w14:textId="77777777">
        <w:tc>
          <w:tcPr>
            <w:tcW w:w="800" w:type="dxa"/>
            <w:tcBorders>
              <w:top w:val="single" w:sz="4" w:space="0" w:color="AAAAAA"/>
              <w:left w:val="single" w:sz="4" w:space="0" w:color="AAAAAA"/>
              <w:bottom w:val="single" w:sz="4" w:space="0" w:color="AAAAAA"/>
              <w:right w:val="single" w:sz="4" w:space="0" w:color="AAAAAA"/>
            </w:tcBorders>
            <w:shd w:val="clear" w:color="auto" w:fill="F2EEEE"/>
            <w:tcMar>
              <w:top w:w="80" w:type="dxa"/>
              <w:left w:w="120" w:type="dxa"/>
              <w:bottom w:w="80" w:type="dxa"/>
              <w:right w:w="120" w:type="dxa"/>
            </w:tcMar>
          </w:tcPr>
          <w:p w14:paraId="5E9A3C55" w14:textId="77777777" w:rsidR="004E5782" w:rsidRPr="00F802B5" w:rsidRDefault="00000000">
            <w:pPr>
              <w:rPr>
                <w:rFonts w:ascii="Times New Roman" w:hAnsi="Times New Roman" w:cs="Times New Roman"/>
              </w:rPr>
            </w:pPr>
            <w:r w:rsidRPr="00F802B5">
              <w:rPr>
                <w:rFonts w:ascii="Times New Roman" w:hAnsi="Times New Roman" w:cs="Times New Roman"/>
                <w:color w:val="000000"/>
                <w:sz w:val="20"/>
                <w:szCs w:val="20"/>
              </w:rPr>
              <w:lastRenderedPageBreak/>
              <w:t>5</w:t>
            </w:r>
          </w:p>
        </w:tc>
        <w:tc>
          <w:tcPr>
            <w:tcW w:w="2000" w:type="dxa"/>
            <w:tcBorders>
              <w:top w:val="single" w:sz="4" w:space="0" w:color="AAAAAA"/>
              <w:left w:val="single" w:sz="4" w:space="0" w:color="AAAAAA"/>
              <w:bottom w:val="single" w:sz="4" w:space="0" w:color="AAAAAA"/>
              <w:right w:val="single" w:sz="4" w:space="0" w:color="AAAAAA"/>
            </w:tcBorders>
            <w:shd w:val="clear" w:color="auto" w:fill="F2EEEE"/>
            <w:tcMar>
              <w:top w:w="80" w:type="dxa"/>
              <w:left w:w="120" w:type="dxa"/>
              <w:bottom w:w="80" w:type="dxa"/>
              <w:right w:w="120" w:type="dxa"/>
            </w:tcMar>
          </w:tcPr>
          <w:p w14:paraId="5E09711A" w14:textId="77777777" w:rsidR="004E5782" w:rsidRPr="00F802B5" w:rsidRDefault="00000000">
            <w:pPr>
              <w:rPr>
                <w:rFonts w:ascii="Times New Roman" w:hAnsi="Times New Roman" w:cs="Times New Roman"/>
              </w:rPr>
            </w:pPr>
            <w:r w:rsidRPr="00F802B5">
              <w:rPr>
                <w:rFonts w:ascii="Times New Roman" w:hAnsi="Times New Roman" w:cs="Times New Roman"/>
                <w:color w:val="000000"/>
                <w:sz w:val="20"/>
                <w:szCs w:val="20"/>
              </w:rPr>
              <w:t>Publication Date</w:t>
            </w:r>
          </w:p>
        </w:tc>
        <w:tc>
          <w:tcPr>
            <w:tcW w:w="6226" w:type="dxa"/>
            <w:tcBorders>
              <w:top w:val="single" w:sz="4" w:space="0" w:color="AAAAAA"/>
              <w:left w:val="single" w:sz="4" w:space="0" w:color="AAAAAA"/>
              <w:bottom w:val="single" w:sz="4" w:space="0" w:color="AAAAAA"/>
              <w:right w:val="single" w:sz="4" w:space="0" w:color="AAAAAA"/>
            </w:tcBorders>
            <w:shd w:val="clear" w:color="auto" w:fill="F2EEEE"/>
            <w:tcMar>
              <w:top w:w="80" w:type="dxa"/>
              <w:left w:w="120" w:type="dxa"/>
              <w:bottom w:w="80" w:type="dxa"/>
              <w:right w:w="120" w:type="dxa"/>
            </w:tcMar>
          </w:tcPr>
          <w:p w14:paraId="2B44E5B0" w14:textId="77777777" w:rsidR="004E5782" w:rsidRPr="00F802B5" w:rsidRDefault="00000000">
            <w:pPr>
              <w:rPr>
                <w:rFonts w:ascii="Times New Roman" w:hAnsi="Times New Roman" w:cs="Times New Roman"/>
              </w:rPr>
            </w:pPr>
            <w:r w:rsidRPr="00F802B5">
              <w:rPr>
                <w:rFonts w:ascii="Times New Roman" w:hAnsi="Times New Roman" w:cs="Times New Roman"/>
                <w:color w:val="000000"/>
                <w:sz w:val="20"/>
                <w:szCs w:val="20"/>
              </w:rPr>
              <w:t>The exact date of publication or last official revision. Only evidence published before the case's application date may be presented. If an earlier version of a document is to be used, this must be explicitly stated.</w:t>
            </w:r>
          </w:p>
        </w:tc>
      </w:tr>
      <w:tr w:rsidR="004E5782" w:rsidRPr="00F802B5" w14:paraId="341E29BE" w14:textId="77777777">
        <w:tc>
          <w:tcPr>
            <w:tcW w:w="800" w:type="dxa"/>
            <w:tcBorders>
              <w:top w:val="single" w:sz="4" w:space="0" w:color="AAAAAA"/>
              <w:left w:val="single" w:sz="4" w:space="0" w:color="AAAAAA"/>
              <w:bottom w:val="single" w:sz="4" w:space="0" w:color="AAAAAA"/>
              <w:right w:val="single" w:sz="4" w:space="0" w:color="AAAAAA"/>
            </w:tcBorders>
            <w:shd w:val="clear" w:color="auto" w:fill="FFFFFF"/>
            <w:tcMar>
              <w:top w:w="80" w:type="dxa"/>
              <w:left w:w="120" w:type="dxa"/>
              <w:bottom w:w="80" w:type="dxa"/>
              <w:right w:w="120" w:type="dxa"/>
            </w:tcMar>
          </w:tcPr>
          <w:p w14:paraId="7860101F" w14:textId="77777777" w:rsidR="004E5782" w:rsidRPr="00F802B5" w:rsidRDefault="00000000">
            <w:pPr>
              <w:rPr>
                <w:rFonts w:ascii="Times New Roman" w:hAnsi="Times New Roman" w:cs="Times New Roman"/>
              </w:rPr>
            </w:pPr>
            <w:r w:rsidRPr="00F802B5">
              <w:rPr>
                <w:rFonts w:ascii="Times New Roman" w:hAnsi="Times New Roman" w:cs="Times New Roman"/>
                <w:color w:val="000000"/>
                <w:sz w:val="20"/>
                <w:szCs w:val="20"/>
              </w:rPr>
              <w:t>6</w:t>
            </w:r>
          </w:p>
        </w:tc>
        <w:tc>
          <w:tcPr>
            <w:tcW w:w="2000" w:type="dxa"/>
            <w:tcBorders>
              <w:top w:val="single" w:sz="4" w:space="0" w:color="AAAAAA"/>
              <w:left w:val="single" w:sz="4" w:space="0" w:color="AAAAAA"/>
              <w:bottom w:val="single" w:sz="4" w:space="0" w:color="AAAAAA"/>
              <w:right w:val="single" w:sz="4" w:space="0" w:color="AAAAAA"/>
            </w:tcBorders>
            <w:shd w:val="clear" w:color="auto" w:fill="FFFFFF"/>
            <w:tcMar>
              <w:top w:w="80" w:type="dxa"/>
              <w:left w:w="120" w:type="dxa"/>
              <w:bottom w:w="80" w:type="dxa"/>
              <w:right w:w="120" w:type="dxa"/>
            </w:tcMar>
          </w:tcPr>
          <w:p w14:paraId="185775C4" w14:textId="77777777" w:rsidR="004E5782" w:rsidRPr="00F802B5" w:rsidRDefault="00000000">
            <w:pPr>
              <w:rPr>
                <w:rFonts w:ascii="Times New Roman" w:hAnsi="Times New Roman" w:cs="Times New Roman"/>
              </w:rPr>
            </w:pPr>
            <w:r w:rsidRPr="00F802B5">
              <w:rPr>
                <w:rFonts w:ascii="Times New Roman" w:hAnsi="Times New Roman" w:cs="Times New Roman"/>
                <w:color w:val="000000"/>
                <w:sz w:val="20"/>
                <w:szCs w:val="20"/>
              </w:rPr>
              <w:t>Summary</w:t>
            </w:r>
          </w:p>
        </w:tc>
        <w:tc>
          <w:tcPr>
            <w:tcW w:w="6226" w:type="dxa"/>
            <w:tcBorders>
              <w:top w:val="single" w:sz="4" w:space="0" w:color="AAAAAA"/>
              <w:left w:val="single" w:sz="4" w:space="0" w:color="AAAAAA"/>
              <w:bottom w:val="single" w:sz="4" w:space="0" w:color="AAAAAA"/>
              <w:right w:val="single" w:sz="4" w:space="0" w:color="AAAAAA"/>
            </w:tcBorders>
            <w:shd w:val="clear" w:color="auto" w:fill="FFFFFF"/>
            <w:tcMar>
              <w:top w:w="80" w:type="dxa"/>
              <w:left w:w="120" w:type="dxa"/>
              <w:bottom w:w="80" w:type="dxa"/>
              <w:right w:w="120" w:type="dxa"/>
            </w:tcMar>
          </w:tcPr>
          <w:p w14:paraId="6E4DA775" w14:textId="77777777" w:rsidR="004E5782" w:rsidRPr="00F802B5" w:rsidRDefault="00000000">
            <w:pPr>
              <w:rPr>
                <w:rFonts w:ascii="Times New Roman" w:hAnsi="Times New Roman" w:cs="Times New Roman"/>
              </w:rPr>
            </w:pPr>
            <w:r w:rsidRPr="00F802B5">
              <w:rPr>
                <w:rFonts w:ascii="Times New Roman" w:hAnsi="Times New Roman" w:cs="Times New Roman"/>
                <w:color w:val="000000"/>
                <w:sz w:val="20"/>
                <w:szCs w:val="20"/>
              </w:rPr>
              <w:t>A concise (2–3 sentence) description of what the source says. This summary must describe the content of the document only — it may not argue for its relevance or significance. If advocates wish to direct judges to a specific passage, they may underline or highlight it, but judges will examine the full document.</w:t>
            </w:r>
          </w:p>
        </w:tc>
      </w:tr>
    </w:tbl>
    <w:p w14:paraId="043429C8" w14:textId="77777777" w:rsidR="004E5782" w:rsidRPr="00F802B5" w:rsidRDefault="004E5782">
      <w:pPr>
        <w:spacing w:before="80" w:after="80"/>
        <w:rPr>
          <w:rFonts w:ascii="Times New Roman" w:hAnsi="Times New Roman" w:cs="Times New Roman"/>
        </w:rPr>
      </w:pP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026"/>
      </w:tblGrid>
      <w:tr w:rsidR="004E5782" w:rsidRPr="00F802B5" w14:paraId="333FCEF3" w14:textId="77777777">
        <w:tc>
          <w:tcPr>
            <w:tcW w:w="9026" w:type="dxa"/>
            <w:tcBorders>
              <w:top w:val="single" w:sz="8" w:space="0" w:color="6B2035"/>
              <w:left w:val="single" w:sz="8" w:space="0" w:color="6B2035"/>
              <w:bottom w:val="single" w:sz="8" w:space="0" w:color="6B2035"/>
              <w:right w:val="single" w:sz="8" w:space="0" w:color="6B2035"/>
            </w:tcBorders>
            <w:shd w:val="clear" w:color="auto" w:fill="FFF5F7"/>
            <w:tcMar>
              <w:top w:w="120" w:type="dxa"/>
              <w:left w:w="180" w:type="dxa"/>
              <w:bottom w:w="120" w:type="dxa"/>
              <w:right w:w="180" w:type="dxa"/>
            </w:tcMar>
          </w:tcPr>
          <w:p w14:paraId="60338345" w14:textId="08210639" w:rsidR="004E5782" w:rsidRPr="00F802B5" w:rsidRDefault="00000000">
            <w:pPr>
              <w:spacing w:before="40" w:after="40"/>
              <w:rPr>
                <w:rFonts w:ascii="Times New Roman" w:hAnsi="Times New Roman" w:cs="Times New Roman"/>
              </w:rPr>
            </w:pPr>
            <w:r w:rsidRPr="00F802B5">
              <w:rPr>
                <w:rFonts w:ascii="Times New Roman" w:hAnsi="Times New Roman" w:cs="Times New Roman"/>
                <w:color w:val="000000"/>
              </w:rPr>
              <w:t>Evidence from the Applicant Party is numbered sequentially: 1, 2, 3… Evidence from the Respondent Party is labelled with capital Latin letters: A, B, C… This applies to both the initial evidence list and the rebuttal list.</w:t>
            </w:r>
          </w:p>
        </w:tc>
      </w:tr>
    </w:tbl>
    <w:p w14:paraId="31F314CC" w14:textId="77777777" w:rsidR="004E5782" w:rsidRPr="00F802B5" w:rsidRDefault="004E5782">
      <w:pPr>
        <w:spacing w:before="80" w:after="80"/>
        <w:rPr>
          <w:rFonts w:ascii="Times New Roman" w:hAnsi="Times New Roman" w:cs="Times New Roman"/>
        </w:rPr>
      </w:pPr>
    </w:p>
    <w:p w14:paraId="5571ABC0" w14:textId="77777777" w:rsidR="004E5782" w:rsidRPr="00F802B5" w:rsidRDefault="00000000">
      <w:pPr>
        <w:pStyle w:val="Heading2"/>
        <w:rPr>
          <w:rFonts w:ascii="Times New Roman" w:hAnsi="Times New Roman" w:cs="Times New Roman"/>
        </w:rPr>
      </w:pPr>
      <w:proofErr w:type="gramStart"/>
      <w:r w:rsidRPr="00F802B5">
        <w:rPr>
          <w:rFonts w:ascii="Times New Roman" w:hAnsi="Times New Roman" w:cs="Times New Roman"/>
        </w:rPr>
        <w:t>3.3  The</w:t>
      </w:r>
      <w:proofErr w:type="gramEnd"/>
      <w:r w:rsidRPr="00F802B5">
        <w:rPr>
          <w:rFonts w:ascii="Times New Roman" w:hAnsi="Times New Roman" w:cs="Times New Roman"/>
        </w:rPr>
        <w:t xml:space="preserve"> Witness List and Testimony Evidence</w:t>
      </w:r>
    </w:p>
    <w:p w14:paraId="04D6D632" w14:textId="4575735B" w:rsidR="004E5782" w:rsidRPr="00F802B5" w:rsidRDefault="00000000">
      <w:pPr>
        <w:spacing w:before="80" w:after="80"/>
        <w:jc w:val="both"/>
        <w:rPr>
          <w:rFonts w:ascii="Times New Roman" w:hAnsi="Times New Roman" w:cs="Times New Roman"/>
        </w:rPr>
      </w:pPr>
      <w:r w:rsidRPr="00F802B5">
        <w:rPr>
          <w:rFonts w:ascii="Times New Roman" w:hAnsi="Times New Roman" w:cs="Times New Roman"/>
          <w:color w:val="000000"/>
        </w:rPr>
        <w:t>Witness testimony carries equal weight to real documentary evidence in the proceedings. Each party may call up to three (3) witnesses to give evidence before the Court. Witnesses must be real individuals with a genuine and demonstrable connection to the case</w:t>
      </w:r>
      <w:r w:rsidR="0013227F" w:rsidRPr="00F802B5">
        <w:rPr>
          <w:rFonts w:ascii="Times New Roman" w:hAnsi="Times New Roman" w:cs="Times New Roman"/>
          <w:color w:val="000000"/>
        </w:rPr>
        <w:t>.</w:t>
      </w:r>
    </w:p>
    <w:p w14:paraId="40E3EFCA" w14:textId="77777777" w:rsidR="004E5782" w:rsidRPr="00F802B5" w:rsidRDefault="004E5782">
      <w:pPr>
        <w:spacing w:before="80" w:after="80"/>
        <w:rPr>
          <w:rFonts w:ascii="Times New Roman" w:hAnsi="Times New Roman" w:cs="Times New Roman"/>
        </w:rPr>
      </w:pPr>
    </w:p>
    <w:p w14:paraId="0372F7FF" w14:textId="0FD814D1" w:rsidR="004E5782" w:rsidRPr="00F802B5" w:rsidRDefault="00000000">
      <w:pPr>
        <w:spacing w:before="80" w:after="80"/>
        <w:jc w:val="both"/>
        <w:rPr>
          <w:rFonts w:ascii="Times New Roman" w:hAnsi="Times New Roman" w:cs="Times New Roman"/>
        </w:rPr>
      </w:pPr>
      <w:r w:rsidRPr="00F802B5">
        <w:rPr>
          <w:rFonts w:ascii="Times New Roman" w:hAnsi="Times New Roman" w:cs="Times New Roman"/>
          <w:color w:val="000000"/>
        </w:rPr>
        <w:t xml:space="preserve">Witnesses may be drawn from the conference's </w:t>
      </w:r>
      <w:r w:rsidR="0013227F" w:rsidRPr="00F802B5">
        <w:rPr>
          <w:rFonts w:ascii="Times New Roman" w:hAnsi="Times New Roman" w:cs="Times New Roman"/>
          <w:color w:val="000000"/>
        </w:rPr>
        <w:t>S</w:t>
      </w:r>
      <w:r w:rsidRPr="00F802B5">
        <w:rPr>
          <w:rFonts w:ascii="Times New Roman" w:hAnsi="Times New Roman" w:cs="Times New Roman"/>
          <w:color w:val="000000"/>
        </w:rPr>
        <w:t>ecretariat</w:t>
      </w:r>
      <w:r w:rsidR="0013227F" w:rsidRPr="00F802B5">
        <w:rPr>
          <w:rFonts w:ascii="Times New Roman" w:hAnsi="Times New Roman" w:cs="Times New Roman"/>
          <w:color w:val="000000"/>
        </w:rPr>
        <w:t xml:space="preserve"> or</w:t>
      </w:r>
      <w:r w:rsidRPr="00F802B5">
        <w:rPr>
          <w:rFonts w:ascii="Times New Roman" w:hAnsi="Times New Roman" w:cs="Times New Roman"/>
          <w:color w:val="000000"/>
        </w:rPr>
        <w:t xml:space="preserve"> </w:t>
      </w:r>
      <w:r w:rsidR="0013227F" w:rsidRPr="00F802B5">
        <w:rPr>
          <w:rFonts w:ascii="Times New Roman" w:hAnsi="Times New Roman" w:cs="Times New Roman"/>
          <w:color w:val="000000"/>
        </w:rPr>
        <w:t>S</w:t>
      </w:r>
      <w:r w:rsidRPr="00F802B5">
        <w:rPr>
          <w:rFonts w:ascii="Times New Roman" w:hAnsi="Times New Roman" w:cs="Times New Roman"/>
          <w:color w:val="000000"/>
        </w:rPr>
        <w:t xml:space="preserve">tudent </w:t>
      </w:r>
      <w:r w:rsidR="0013227F" w:rsidRPr="00F802B5">
        <w:rPr>
          <w:rFonts w:ascii="Times New Roman" w:hAnsi="Times New Roman" w:cs="Times New Roman"/>
          <w:color w:val="000000"/>
        </w:rPr>
        <w:t>O</w:t>
      </w:r>
      <w:r w:rsidRPr="00F802B5">
        <w:rPr>
          <w:rFonts w:ascii="Times New Roman" w:hAnsi="Times New Roman" w:cs="Times New Roman"/>
          <w:color w:val="000000"/>
        </w:rPr>
        <w:t>fficer bod</w:t>
      </w:r>
      <w:r w:rsidR="0013227F" w:rsidRPr="00F802B5">
        <w:rPr>
          <w:rFonts w:ascii="Times New Roman" w:hAnsi="Times New Roman" w:cs="Times New Roman"/>
          <w:color w:val="000000"/>
        </w:rPr>
        <w:t>y</w:t>
      </w:r>
      <w:r w:rsidRPr="00F802B5">
        <w:rPr>
          <w:rFonts w:ascii="Times New Roman" w:hAnsi="Times New Roman" w:cs="Times New Roman"/>
          <w:color w:val="000000"/>
        </w:rPr>
        <w:t>. Advocates are responsible for identifying, briefing, and preparing their witnesses well in advance of the conference, so that the Presidency has sufficient time to contact them and ensure their readiness.</w:t>
      </w:r>
    </w:p>
    <w:p w14:paraId="6CA09C6B" w14:textId="77777777" w:rsidR="004E5782" w:rsidRPr="00F802B5" w:rsidRDefault="004E5782">
      <w:pPr>
        <w:spacing w:before="80" w:after="80"/>
        <w:rPr>
          <w:rFonts w:ascii="Times New Roman" w:hAnsi="Times New Roman" w:cs="Times New Roman"/>
        </w:rPr>
      </w:pPr>
    </w:p>
    <w:p w14:paraId="689DAA35" w14:textId="77777777" w:rsidR="004E5782" w:rsidRPr="00F802B5" w:rsidRDefault="00000000">
      <w:pPr>
        <w:pStyle w:val="Heading3"/>
        <w:rPr>
          <w:rFonts w:ascii="Times New Roman" w:hAnsi="Times New Roman" w:cs="Times New Roman"/>
        </w:rPr>
      </w:pPr>
      <w:proofErr w:type="gramStart"/>
      <w:r w:rsidRPr="00F802B5">
        <w:rPr>
          <w:rFonts w:ascii="Times New Roman" w:hAnsi="Times New Roman" w:cs="Times New Roman"/>
        </w:rPr>
        <w:t>3.3.1  Selecting</w:t>
      </w:r>
      <w:proofErr w:type="gramEnd"/>
      <w:r w:rsidRPr="00F802B5">
        <w:rPr>
          <w:rFonts w:ascii="Times New Roman" w:hAnsi="Times New Roman" w:cs="Times New Roman"/>
        </w:rPr>
        <w:t xml:space="preserve"> Witnesses</w:t>
      </w:r>
    </w:p>
    <w:p w14:paraId="03979E7B" w14:textId="77777777" w:rsidR="004E5782" w:rsidRPr="00F802B5" w:rsidRDefault="00000000">
      <w:pPr>
        <w:spacing w:before="80" w:after="80"/>
        <w:jc w:val="both"/>
        <w:rPr>
          <w:rFonts w:ascii="Times New Roman" w:hAnsi="Times New Roman" w:cs="Times New Roman"/>
        </w:rPr>
      </w:pPr>
      <w:r w:rsidRPr="00F802B5">
        <w:rPr>
          <w:rFonts w:ascii="Times New Roman" w:hAnsi="Times New Roman" w:cs="Times New Roman"/>
          <w:color w:val="000000"/>
        </w:rPr>
        <w:t>Witness selection is a strategic decision. The following considerations should guide advocates:</w:t>
      </w:r>
    </w:p>
    <w:p w14:paraId="6AA78562" w14:textId="77777777" w:rsidR="004E5782" w:rsidRPr="00F802B5" w:rsidRDefault="00000000">
      <w:pPr>
        <w:pStyle w:val="ListParagraph"/>
        <w:numPr>
          <w:ilvl w:val="0"/>
          <w:numId w:val="2"/>
        </w:numPr>
        <w:spacing w:before="55" w:after="55"/>
        <w:rPr>
          <w:rFonts w:ascii="Times New Roman" w:hAnsi="Times New Roman" w:cs="Times New Roman"/>
        </w:rPr>
      </w:pPr>
      <w:r w:rsidRPr="00F802B5">
        <w:rPr>
          <w:rFonts w:ascii="Times New Roman" w:hAnsi="Times New Roman" w:cs="Times New Roman"/>
          <w:color w:val="000000"/>
        </w:rPr>
        <w:t>At least one witness should have demonstrable expertise, authority, or direct personal knowledge relevant to the case. This strengthens the reliability rating the judges will assign to their testimony.</w:t>
      </w:r>
    </w:p>
    <w:p w14:paraId="37B5035A" w14:textId="7AB78694" w:rsidR="004E5782" w:rsidRPr="00F802B5" w:rsidRDefault="00000000">
      <w:pPr>
        <w:pStyle w:val="ListParagraph"/>
        <w:numPr>
          <w:ilvl w:val="0"/>
          <w:numId w:val="2"/>
        </w:numPr>
        <w:spacing w:before="55" w:after="55"/>
        <w:rPr>
          <w:rFonts w:ascii="Times New Roman" w:hAnsi="Times New Roman" w:cs="Times New Roman"/>
        </w:rPr>
      </w:pPr>
      <w:r w:rsidRPr="00F802B5">
        <w:rPr>
          <w:rFonts w:ascii="Times New Roman" w:hAnsi="Times New Roman" w:cs="Times New Roman"/>
          <w:color w:val="000000"/>
        </w:rPr>
        <w:t xml:space="preserve">Witnesses should be chosen to speak directly </w:t>
      </w:r>
      <w:proofErr w:type="gramStart"/>
      <w:r w:rsidRPr="00F802B5">
        <w:rPr>
          <w:rFonts w:ascii="Times New Roman" w:hAnsi="Times New Roman" w:cs="Times New Roman"/>
          <w:color w:val="000000"/>
        </w:rPr>
        <w:t>to</w:t>
      </w:r>
      <w:proofErr w:type="gramEnd"/>
      <w:r w:rsidRPr="00F802B5">
        <w:rPr>
          <w:rFonts w:ascii="Times New Roman" w:hAnsi="Times New Roman" w:cs="Times New Roman"/>
          <w:color w:val="000000"/>
        </w:rPr>
        <w:t xml:space="preserve"> specific claims in the Prayer of Relief</w:t>
      </w:r>
      <w:r w:rsidR="0013227F" w:rsidRPr="00F802B5">
        <w:rPr>
          <w:rFonts w:ascii="Times New Roman" w:hAnsi="Times New Roman" w:cs="Times New Roman"/>
          <w:color w:val="000000"/>
        </w:rPr>
        <w:t>.</w:t>
      </w:r>
    </w:p>
    <w:p w14:paraId="364E6C1D" w14:textId="77777777" w:rsidR="004E5782" w:rsidRPr="00F802B5" w:rsidRDefault="00000000">
      <w:pPr>
        <w:pStyle w:val="ListParagraph"/>
        <w:numPr>
          <w:ilvl w:val="0"/>
          <w:numId w:val="2"/>
        </w:numPr>
        <w:spacing w:before="55" w:after="55"/>
        <w:rPr>
          <w:rFonts w:ascii="Times New Roman" w:hAnsi="Times New Roman" w:cs="Times New Roman"/>
        </w:rPr>
      </w:pPr>
      <w:r w:rsidRPr="00F802B5">
        <w:rPr>
          <w:rFonts w:ascii="Times New Roman" w:hAnsi="Times New Roman" w:cs="Times New Roman"/>
          <w:color w:val="000000"/>
        </w:rPr>
        <w:t>Witnesses whose testimony would contradict any stipulated fact must not be called. Evidence or testimony that contradicts a stipulation is immediately stripped of credibility before the Court.</w:t>
      </w:r>
    </w:p>
    <w:p w14:paraId="799654E5" w14:textId="77777777" w:rsidR="004E5782" w:rsidRPr="00F802B5" w:rsidRDefault="00000000">
      <w:pPr>
        <w:pStyle w:val="ListParagraph"/>
        <w:numPr>
          <w:ilvl w:val="0"/>
          <w:numId w:val="2"/>
        </w:numPr>
        <w:spacing w:before="55" w:after="55"/>
        <w:rPr>
          <w:rFonts w:ascii="Times New Roman" w:hAnsi="Times New Roman" w:cs="Times New Roman"/>
        </w:rPr>
      </w:pPr>
      <w:r w:rsidRPr="00F802B5">
        <w:rPr>
          <w:rFonts w:ascii="Times New Roman" w:hAnsi="Times New Roman" w:cs="Times New Roman"/>
          <w:color w:val="000000"/>
        </w:rPr>
        <w:t>Every witness must be prepared for both direct examination (by the calling party) and cross-examination (by the opposing party). A well-prepared witness is one of the most powerful assets a party can field.</w:t>
      </w:r>
    </w:p>
    <w:p w14:paraId="1743D685" w14:textId="77777777" w:rsidR="004E5782" w:rsidRPr="00F802B5" w:rsidRDefault="004E5782">
      <w:pPr>
        <w:spacing w:before="80" w:after="80"/>
        <w:rPr>
          <w:rFonts w:ascii="Times New Roman" w:hAnsi="Times New Roman" w:cs="Times New Roman"/>
        </w:rPr>
      </w:pPr>
    </w:p>
    <w:p w14:paraId="20897393" w14:textId="77777777" w:rsidR="004E5782" w:rsidRPr="00F802B5" w:rsidRDefault="00000000">
      <w:pPr>
        <w:pStyle w:val="Heading3"/>
        <w:rPr>
          <w:rFonts w:ascii="Times New Roman" w:hAnsi="Times New Roman" w:cs="Times New Roman"/>
        </w:rPr>
      </w:pPr>
      <w:proofErr w:type="gramStart"/>
      <w:r w:rsidRPr="00F802B5">
        <w:rPr>
          <w:rFonts w:ascii="Times New Roman" w:hAnsi="Times New Roman" w:cs="Times New Roman"/>
        </w:rPr>
        <w:t>3.3.2  Preparing</w:t>
      </w:r>
      <w:proofErr w:type="gramEnd"/>
      <w:r w:rsidRPr="00F802B5">
        <w:rPr>
          <w:rFonts w:ascii="Times New Roman" w:hAnsi="Times New Roman" w:cs="Times New Roman"/>
        </w:rPr>
        <w:t xml:space="preserve"> Witnesses</w:t>
      </w:r>
    </w:p>
    <w:p w14:paraId="54239E46" w14:textId="77777777" w:rsidR="004E5782" w:rsidRPr="00F802B5" w:rsidRDefault="00000000">
      <w:pPr>
        <w:spacing w:before="80" w:after="80"/>
        <w:jc w:val="both"/>
        <w:rPr>
          <w:rFonts w:ascii="Times New Roman" w:hAnsi="Times New Roman" w:cs="Times New Roman"/>
        </w:rPr>
      </w:pPr>
      <w:r w:rsidRPr="00F802B5">
        <w:rPr>
          <w:rFonts w:ascii="Times New Roman" w:hAnsi="Times New Roman" w:cs="Times New Roman"/>
          <w:color w:val="000000"/>
        </w:rPr>
        <w:t>Advocates have a professional obligation to prepare their witnesses thoroughly:</w:t>
      </w:r>
    </w:p>
    <w:p w14:paraId="757BD565" w14:textId="77777777" w:rsidR="004E5782" w:rsidRPr="00F802B5" w:rsidRDefault="00000000">
      <w:pPr>
        <w:pStyle w:val="ListParagraph"/>
        <w:numPr>
          <w:ilvl w:val="0"/>
          <w:numId w:val="2"/>
        </w:numPr>
        <w:spacing w:before="55" w:after="55"/>
        <w:rPr>
          <w:rFonts w:ascii="Times New Roman" w:hAnsi="Times New Roman" w:cs="Times New Roman"/>
        </w:rPr>
      </w:pPr>
      <w:r w:rsidRPr="00F802B5">
        <w:rPr>
          <w:rFonts w:ascii="Times New Roman" w:hAnsi="Times New Roman" w:cs="Times New Roman"/>
          <w:color w:val="000000"/>
        </w:rPr>
        <w:t>Witnesses must be provided with accurate, factual background information about the case. Coaching witnesses to give dishonest or misleading testimony is impermissible and will, if detected, significantly damage the calling party's credibility.</w:t>
      </w:r>
    </w:p>
    <w:p w14:paraId="2AB66819" w14:textId="77777777" w:rsidR="004E5782" w:rsidRPr="00F802B5" w:rsidRDefault="00000000">
      <w:pPr>
        <w:pStyle w:val="ListParagraph"/>
        <w:numPr>
          <w:ilvl w:val="0"/>
          <w:numId w:val="2"/>
        </w:numPr>
        <w:spacing w:before="55" w:after="55"/>
        <w:rPr>
          <w:rFonts w:ascii="Times New Roman" w:hAnsi="Times New Roman" w:cs="Times New Roman"/>
        </w:rPr>
      </w:pPr>
      <w:r w:rsidRPr="00F802B5">
        <w:rPr>
          <w:rFonts w:ascii="Times New Roman" w:hAnsi="Times New Roman" w:cs="Times New Roman"/>
          <w:color w:val="000000"/>
        </w:rPr>
        <w:t xml:space="preserve">Witnesses must be fully briefed on their role, their specific relationship </w:t>
      </w:r>
      <w:proofErr w:type="gramStart"/>
      <w:r w:rsidRPr="00F802B5">
        <w:rPr>
          <w:rFonts w:ascii="Times New Roman" w:hAnsi="Times New Roman" w:cs="Times New Roman"/>
          <w:color w:val="000000"/>
        </w:rPr>
        <w:t>to</w:t>
      </w:r>
      <w:proofErr w:type="gramEnd"/>
      <w:r w:rsidRPr="00F802B5">
        <w:rPr>
          <w:rFonts w:ascii="Times New Roman" w:hAnsi="Times New Roman" w:cs="Times New Roman"/>
          <w:color w:val="000000"/>
        </w:rPr>
        <w:t xml:space="preserve"> the case, and the facts they are expected to address in testimony.</w:t>
      </w:r>
    </w:p>
    <w:p w14:paraId="32C449D8" w14:textId="77777777" w:rsidR="004E5782" w:rsidRPr="00F802B5" w:rsidRDefault="00000000">
      <w:pPr>
        <w:pStyle w:val="ListParagraph"/>
        <w:numPr>
          <w:ilvl w:val="0"/>
          <w:numId w:val="2"/>
        </w:numPr>
        <w:spacing w:before="55" w:after="55"/>
        <w:rPr>
          <w:rFonts w:ascii="Times New Roman" w:hAnsi="Times New Roman" w:cs="Times New Roman"/>
        </w:rPr>
      </w:pPr>
      <w:r w:rsidRPr="00F802B5">
        <w:rPr>
          <w:rFonts w:ascii="Times New Roman" w:hAnsi="Times New Roman" w:cs="Times New Roman"/>
          <w:color w:val="000000"/>
        </w:rPr>
        <w:lastRenderedPageBreak/>
        <w:t>Advocates should prepare direct examination questions in advance and rehearse the examination with their witness.</w:t>
      </w:r>
    </w:p>
    <w:p w14:paraId="2F51B73D" w14:textId="77777777" w:rsidR="004E5782" w:rsidRPr="00F802B5" w:rsidRDefault="00000000">
      <w:pPr>
        <w:pStyle w:val="ListParagraph"/>
        <w:numPr>
          <w:ilvl w:val="0"/>
          <w:numId w:val="2"/>
        </w:numPr>
        <w:spacing w:before="55" w:after="55"/>
        <w:rPr>
          <w:rFonts w:ascii="Times New Roman" w:hAnsi="Times New Roman" w:cs="Times New Roman"/>
        </w:rPr>
      </w:pPr>
      <w:r w:rsidRPr="00F802B5">
        <w:rPr>
          <w:rFonts w:ascii="Times New Roman" w:hAnsi="Times New Roman" w:cs="Times New Roman"/>
          <w:color w:val="000000"/>
        </w:rPr>
        <w:t xml:space="preserve">Witnesses must be </w:t>
      </w:r>
      <w:proofErr w:type="gramStart"/>
      <w:r w:rsidRPr="00F802B5">
        <w:rPr>
          <w:rFonts w:ascii="Times New Roman" w:hAnsi="Times New Roman" w:cs="Times New Roman"/>
          <w:color w:val="000000"/>
        </w:rPr>
        <w:t>readied</w:t>
      </w:r>
      <w:proofErr w:type="gramEnd"/>
      <w:r w:rsidRPr="00F802B5">
        <w:rPr>
          <w:rFonts w:ascii="Times New Roman" w:hAnsi="Times New Roman" w:cs="Times New Roman"/>
          <w:color w:val="000000"/>
        </w:rPr>
        <w:t xml:space="preserve"> for cross-examination. The opposing party will attempt to expose inconsistencies, challenge credibility, and limit the significance of the testimony.</w:t>
      </w:r>
    </w:p>
    <w:p w14:paraId="6CEF7BD8" w14:textId="77777777" w:rsidR="004E5782" w:rsidRPr="00F802B5" w:rsidRDefault="00000000">
      <w:pPr>
        <w:pStyle w:val="ListParagraph"/>
        <w:numPr>
          <w:ilvl w:val="0"/>
          <w:numId w:val="2"/>
        </w:numPr>
        <w:spacing w:before="55" w:after="55"/>
        <w:rPr>
          <w:rFonts w:ascii="Times New Roman" w:hAnsi="Times New Roman" w:cs="Times New Roman"/>
        </w:rPr>
      </w:pPr>
      <w:r w:rsidRPr="00F802B5">
        <w:rPr>
          <w:rFonts w:ascii="Times New Roman" w:hAnsi="Times New Roman" w:cs="Times New Roman"/>
          <w:color w:val="000000"/>
        </w:rPr>
        <w:t xml:space="preserve">Wherever possible, testimony should be consistent with and supported by the documentary evidence already submitted. If a witness's account contradicts a strong, verified piece of evidence, this will be noted in deliberation and may substantially diminish the weight </w:t>
      </w:r>
      <w:proofErr w:type="gramStart"/>
      <w:r w:rsidRPr="00F802B5">
        <w:rPr>
          <w:rFonts w:ascii="Times New Roman" w:hAnsi="Times New Roman" w:cs="Times New Roman"/>
          <w:color w:val="000000"/>
        </w:rPr>
        <w:t>accorded</w:t>
      </w:r>
      <w:proofErr w:type="gramEnd"/>
      <w:r w:rsidRPr="00F802B5">
        <w:rPr>
          <w:rFonts w:ascii="Times New Roman" w:hAnsi="Times New Roman" w:cs="Times New Roman"/>
          <w:color w:val="000000"/>
        </w:rPr>
        <w:t xml:space="preserve"> to the testimony.</w:t>
      </w:r>
    </w:p>
    <w:p w14:paraId="3A6F01C2" w14:textId="77777777" w:rsidR="004E5782" w:rsidRPr="00F802B5" w:rsidRDefault="004E5782">
      <w:pPr>
        <w:spacing w:before="80" w:after="80"/>
        <w:rPr>
          <w:rFonts w:ascii="Times New Roman" w:hAnsi="Times New Roman" w:cs="Times New Roman"/>
        </w:rPr>
      </w:pPr>
    </w:p>
    <w:p w14:paraId="4FA345B8" w14:textId="77777777" w:rsidR="004E5782" w:rsidRPr="00F802B5" w:rsidRDefault="00000000">
      <w:pPr>
        <w:pStyle w:val="Heading3"/>
        <w:rPr>
          <w:rFonts w:ascii="Times New Roman" w:hAnsi="Times New Roman" w:cs="Times New Roman"/>
        </w:rPr>
      </w:pPr>
      <w:proofErr w:type="gramStart"/>
      <w:r w:rsidRPr="00F802B5">
        <w:rPr>
          <w:rFonts w:ascii="Times New Roman" w:hAnsi="Times New Roman" w:cs="Times New Roman"/>
        </w:rPr>
        <w:t>3.3.3  Witness</w:t>
      </w:r>
      <w:proofErr w:type="gramEnd"/>
      <w:r w:rsidRPr="00F802B5">
        <w:rPr>
          <w:rFonts w:ascii="Times New Roman" w:hAnsi="Times New Roman" w:cs="Times New Roman"/>
        </w:rPr>
        <w:t xml:space="preserve"> List Format</w:t>
      </w:r>
    </w:p>
    <w:p w14:paraId="45B6804E" w14:textId="77777777" w:rsidR="004E5782" w:rsidRPr="00F802B5" w:rsidRDefault="00000000">
      <w:pPr>
        <w:spacing w:before="80" w:after="80"/>
        <w:jc w:val="both"/>
        <w:rPr>
          <w:rFonts w:ascii="Times New Roman" w:hAnsi="Times New Roman" w:cs="Times New Roman"/>
        </w:rPr>
      </w:pPr>
      <w:r w:rsidRPr="00F802B5">
        <w:rPr>
          <w:rFonts w:ascii="Times New Roman" w:hAnsi="Times New Roman" w:cs="Times New Roman"/>
          <w:color w:val="000000"/>
        </w:rPr>
        <w:t>The witness list submitted to the Presidency must include, for each witness: full name and title or role; a brief biography including relevant qualifications and their connection to the case; and a description of the factual or expert knowledge the witness will bring to the Court.</w:t>
      </w:r>
    </w:p>
    <w:p w14:paraId="05650FB9" w14:textId="77777777" w:rsidR="004E5782" w:rsidRPr="00F802B5" w:rsidRDefault="004E5782">
      <w:pPr>
        <w:spacing w:before="80" w:after="80"/>
        <w:rPr>
          <w:rFonts w:ascii="Times New Roman" w:hAnsi="Times New Roman" w:cs="Times New Roman"/>
        </w:rPr>
      </w:pPr>
    </w:p>
    <w:p w14:paraId="1118E874" w14:textId="77777777" w:rsidR="004E5782" w:rsidRPr="00F802B5" w:rsidRDefault="00000000">
      <w:pPr>
        <w:pStyle w:val="Heading2"/>
        <w:rPr>
          <w:rFonts w:ascii="Times New Roman" w:hAnsi="Times New Roman" w:cs="Times New Roman"/>
        </w:rPr>
      </w:pPr>
      <w:proofErr w:type="gramStart"/>
      <w:r w:rsidRPr="00F802B5">
        <w:rPr>
          <w:rFonts w:ascii="Times New Roman" w:hAnsi="Times New Roman" w:cs="Times New Roman"/>
        </w:rPr>
        <w:t>3.4  Stipulations</w:t>
      </w:r>
      <w:proofErr w:type="gramEnd"/>
    </w:p>
    <w:p w14:paraId="039A5F1E" w14:textId="77777777" w:rsidR="004E5782" w:rsidRPr="00F802B5" w:rsidRDefault="00000000">
      <w:pPr>
        <w:spacing w:before="80" w:after="80"/>
        <w:jc w:val="both"/>
        <w:rPr>
          <w:rFonts w:ascii="Times New Roman" w:hAnsi="Times New Roman" w:cs="Times New Roman"/>
        </w:rPr>
      </w:pPr>
      <w:r w:rsidRPr="00F802B5">
        <w:rPr>
          <w:rFonts w:ascii="Times New Roman" w:hAnsi="Times New Roman" w:cs="Times New Roman"/>
          <w:color w:val="000000"/>
        </w:rPr>
        <w:t>Stipulations are jointly agreed statements of fact that both Advocate parties accept as true and binding before the conference begins. They represent common ground: uncontested facts that do not need to be proven in court and therefore do not consume court time. Once the Presidency has formally accepted the stipulations at the opening of the conference, they become absolute, incontestable facts for the duration of the entire trial.</w:t>
      </w:r>
    </w:p>
    <w:p w14:paraId="543FC57C" w14:textId="77777777" w:rsidR="004E5782" w:rsidRPr="00F802B5" w:rsidRDefault="004E5782">
      <w:pPr>
        <w:spacing w:before="80" w:after="80"/>
        <w:rPr>
          <w:rFonts w:ascii="Times New Roman" w:hAnsi="Times New Roman" w:cs="Times New Roman"/>
        </w:rPr>
      </w:pP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026"/>
      </w:tblGrid>
      <w:tr w:rsidR="004E5782" w:rsidRPr="00F802B5" w14:paraId="04562213" w14:textId="77777777">
        <w:tc>
          <w:tcPr>
            <w:tcW w:w="9026" w:type="dxa"/>
            <w:tcBorders>
              <w:top w:val="single" w:sz="8" w:space="0" w:color="6B2035"/>
              <w:left w:val="single" w:sz="8" w:space="0" w:color="6B2035"/>
              <w:bottom w:val="single" w:sz="8" w:space="0" w:color="6B2035"/>
              <w:right w:val="single" w:sz="8" w:space="0" w:color="6B2035"/>
            </w:tcBorders>
            <w:shd w:val="clear" w:color="auto" w:fill="6B2035"/>
            <w:tcMar>
              <w:top w:w="140" w:type="dxa"/>
              <w:left w:w="200" w:type="dxa"/>
              <w:bottom w:w="140" w:type="dxa"/>
              <w:right w:w="200" w:type="dxa"/>
            </w:tcMar>
          </w:tcPr>
          <w:p w14:paraId="5484C3BE" w14:textId="77777777" w:rsidR="004E5782" w:rsidRPr="00F802B5" w:rsidRDefault="00000000">
            <w:pPr>
              <w:spacing w:before="20" w:after="40"/>
              <w:rPr>
                <w:rFonts w:ascii="Times New Roman" w:hAnsi="Times New Roman" w:cs="Times New Roman"/>
              </w:rPr>
            </w:pPr>
            <w:r w:rsidRPr="00F802B5">
              <w:rPr>
                <w:rFonts w:ascii="Times New Roman" w:hAnsi="Times New Roman" w:cs="Times New Roman"/>
                <w:color w:val="FFFFFF"/>
              </w:rPr>
              <w:t>No piece of evidence and no witness testimony may contradict a stipulated fact. If any evidence is found to contradict a stipulation, that evidence immediately and permanently loses its credibility and will be disregarded by the judges in all subsequent deliberations.</w:t>
            </w:r>
          </w:p>
        </w:tc>
      </w:tr>
    </w:tbl>
    <w:p w14:paraId="7765E267" w14:textId="77777777" w:rsidR="004E5782" w:rsidRPr="00F802B5" w:rsidRDefault="004E5782">
      <w:pPr>
        <w:spacing w:before="80" w:after="80"/>
        <w:rPr>
          <w:rFonts w:ascii="Times New Roman" w:hAnsi="Times New Roman" w:cs="Times New Roman"/>
        </w:rPr>
      </w:pPr>
    </w:p>
    <w:p w14:paraId="1AAB8FC4" w14:textId="77777777" w:rsidR="004E5782" w:rsidRPr="00F802B5" w:rsidRDefault="00000000">
      <w:pPr>
        <w:pStyle w:val="Heading3"/>
        <w:rPr>
          <w:rFonts w:ascii="Times New Roman" w:hAnsi="Times New Roman" w:cs="Times New Roman"/>
        </w:rPr>
      </w:pPr>
      <w:proofErr w:type="gramStart"/>
      <w:r w:rsidRPr="00F802B5">
        <w:rPr>
          <w:rFonts w:ascii="Times New Roman" w:hAnsi="Times New Roman" w:cs="Times New Roman"/>
        </w:rPr>
        <w:t>3.4.1  The</w:t>
      </w:r>
      <w:proofErr w:type="gramEnd"/>
      <w:r w:rsidRPr="00F802B5">
        <w:rPr>
          <w:rFonts w:ascii="Times New Roman" w:hAnsi="Times New Roman" w:cs="Times New Roman"/>
        </w:rPr>
        <w:t xml:space="preserve"> Stipulations Workshop</w:t>
      </w:r>
    </w:p>
    <w:p w14:paraId="42B71FE7" w14:textId="77777777" w:rsidR="004E5782" w:rsidRPr="00F802B5" w:rsidRDefault="00000000">
      <w:pPr>
        <w:spacing w:before="80" w:after="80"/>
        <w:jc w:val="both"/>
        <w:rPr>
          <w:rFonts w:ascii="Times New Roman" w:hAnsi="Times New Roman" w:cs="Times New Roman"/>
        </w:rPr>
      </w:pPr>
      <w:r w:rsidRPr="00F802B5">
        <w:rPr>
          <w:rFonts w:ascii="Times New Roman" w:hAnsi="Times New Roman" w:cs="Times New Roman"/>
          <w:color w:val="000000"/>
        </w:rPr>
        <w:t>A Stipulations Workshop is convened before the conference, chaired by the Presidency and attended by both Advocate parties. The process unfolds as follows:</w:t>
      </w:r>
    </w:p>
    <w:p w14:paraId="064FC89F" w14:textId="77777777" w:rsidR="004E5782" w:rsidRPr="00F802B5" w:rsidRDefault="00000000">
      <w:pPr>
        <w:pStyle w:val="ListParagraph"/>
        <w:numPr>
          <w:ilvl w:val="0"/>
          <w:numId w:val="3"/>
        </w:numPr>
        <w:spacing w:before="55" w:after="55"/>
        <w:rPr>
          <w:rFonts w:ascii="Times New Roman" w:hAnsi="Times New Roman" w:cs="Times New Roman"/>
        </w:rPr>
      </w:pPr>
      <w:r w:rsidRPr="00F802B5">
        <w:rPr>
          <w:rFonts w:ascii="Times New Roman" w:hAnsi="Times New Roman" w:cs="Times New Roman"/>
          <w:color w:val="000000"/>
        </w:rPr>
        <w:t>Each party independently prepares a list of facts they consider uncontested and important for the judges to know as established background.</w:t>
      </w:r>
    </w:p>
    <w:p w14:paraId="3DD03E39" w14:textId="77777777" w:rsidR="004E5782" w:rsidRPr="00F802B5" w:rsidRDefault="00000000">
      <w:pPr>
        <w:pStyle w:val="ListParagraph"/>
        <w:numPr>
          <w:ilvl w:val="0"/>
          <w:numId w:val="3"/>
        </w:numPr>
        <w:spacing w:before="55" w:after="55"/>
        <w:rPr>
          <w:rFonts w:ascii="Times New Roman" w:hAnsi="Times New Roman" w:cs="Times New Roman"/>
        </w:rPr>
      </w:pPr>
      <w:r w:rsidRPr="00F802B5">
        <w:rPr>
          <w:rFonts w:ascii="Times New Roman" w:hAnsi="Times New Roman" w:cs="Times New Roman"/>
          <w:color w:val="000000"/>
        </w:rPr>
        <w:t>Both parties share their proposed stipulations and negotiate which facts they can jointly accept.</w:t>
      </w:r>
    </w:p>
    <w:p w14:paraId="78EFEEF7" w14:textId="77777777" w:rsidR="004E5782" w:rsidRPr="00F802B5" w:rsidRDefault="00000000">
      <w:pPr>
        <w:pStyle w:val="ListParagraph"/>
        <w:numPr>
          <w:ilvl w:val="0"/>
          <w:numId w:val="3"/>
        </w:numPr>
        <w:spacing w:before="55" w:after="55"/>
        <w:rPr>
          <w:rFonts w:ascii="Times New Roman" w:hAnsi="Times New Roman" w:cs="Times New Roman"/>
        </w:rPr>
      </w:pPr>
      <w:r w:rsidRPr="00F802B5">
        <w:rPr>
          <w:rFonts w:ascii="Times New Roman" w:hAnsi="Times New Roman" w:cs="Times New Roman"/>
          <w:color w:val="000000"/>
        </w:rPr>
        <w:t>A mutually agreed Stipulations List is produced and submitted to the Presidency.</w:t>
      </w:r>
    </w:p>
    <w:p w14:paraId="27AF66E7" w14:textId="77777777" w:rsidR="004E5782" w:rsidRPr="00F802B5" w:rsidRDefault="00000000">
      <w:pPr>
        <w:pStyle w:val="ListParagraph"/>
        <w:numPr>
          <w:ilvl w:val="0"/>
          <w:numId w:val="3"/>
        </w:numPr>
        <w:spacing w:before="55" w:after="55"/>
        <w:rPr>
          <w:rFonts w:ascii="Times New Roman" w:hAnsi="Times New Roman" w:cs="Times New Roman"/>
        </w:rPr>
      </w:pPr>
      <w:r w:rsidRPr="00F802B5">
        <w:rPr>
          <w:rFonts w:ascii="Times New Roman" w:hAnsi="Times New Roman" w:cs="Times New Roman"/>
          <w:color w:val="000000"/>
        </w:rPr>
        <w:t>At the opening of the conference, the Presidency reads each stipulation aloud. Advocates may object to individual stipulations at this stage.</w:t>
      </w:r>
    </w:p>
    <w:p w14:paraId="0F0B786C" w14:textId="4322C4A2" w:rsidR="004E5782" w:rsidRPr="00F802B5" w:rsidRDefault="00000000">
      <w:pPr>
        <w:pStyle w:val="ListParagraph"/>
        <w:numPr>
          <w:ilvl w:val="0"/>
          <w:numId w:val="3"/>
        </w:numPr>
        <w:spacing w:before="55" w:after="55"/>
        <w:rPr>
          <w:rFonts w:ascii="Times New Roman" w:hAnsi="Times New Roman" w:cs="Times New Roman"/>
        </w:rPr>
      </w:pPr>
      <w:r w:rsidRPr="00F802B5">
        <w:rPr>
          <w:rFonts w:ascii="Times New Roman" w:hAnsi="Times New Roman" w:cs="Times New Roman"/>
          <w:color w:val="000000"/>
        </w:rPr>
        <w:t>The Presidency rules on any objections</w:t>
      </w:r>
      <w:r w:rsidR="0013227F" w:rsidRPr="00F802B5">
        <w:rPr>
          <w:rFonts w:ascii="Times New Roman" w:hAnsi="Times New Roman" w:cs="Times New Roman"/>
          <w:color w:val="000000"/>
        </w:rPr>
        <w:t xml:space="preserve">: </w:t>
      </w:r>
      <w:r w:rsidRPr="00F802B5">
        <w:rPr>
          <w:rFonts w:ascii="Times New Roman" w:hAnsi="Times New Roman" w:cs="Times New Roman"/>
          <w:color w:val="000000"/>
        </w:rPr>
        <w:t>sustaining those it considers valid (removing the stipulation) or overruling those it considers unfounded (retaining the stipulation).</w:t>
      </w:r>
    </w:p>
    <w:p w14:paraId="46178C2B" w14:textId="77777777" w:rsidR="004E5782" w:rsidRPr="00F802B5" w:rsidRDefault="00000000">
      <w:pPr>
        <w:pStyle w:val="ListParagraph"/>
        <w:numPr>
          <w:ilvl w:val="0"/>
          <w:numId w:val="3"/>
        </w:numPr>
        <w:spacing w:before="55" w:after="55"/>
        <w:rPr>
          <w:rFonts w:ascii="Times New Roman" w:hAnsi="Times New Roman" w:cs="Times New Roman"/>
        </w:rPr>
      </w:pPr>
      <w:r w:rsidRPr="00F802B5">
        <w:rPr>
          <w:rFonts w:ascii="Times New Roman" w:hAnsi="Times New Roman" w:cs="Times New Roman"/>
          <w:color w:val="000000"/>
        </w:rPr>
        <w:t>Once the final list is confirmed, the stipulations become binding for the full duration of the trial without exception.</w:t>
      </w:r>
    </w:p>
    <w:p w14:paraId="10692BA9" w14:textId="77777777" w:rsidR="004E5782" w:rsidRPr="00F802B5" w:rsidRDefault="004E5782">
      <w:pPr>
        <w:spacing w:before="80" w:after="80"/>
        <w:rPr>
          <w:rFonts w:ascii="Times New Roman" w:hAnsi="Times New Roman" w:cs="Times New Roman"/>
        </w:rPr>
      </w:pP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026"/>
      </w:tblGrid>
      <w:tr w:rsidR="004E5782" w:rsidRPr="00F802B5" w14:paraId="1602BC43" w14:textId="77777777">
        <w:tc>
          <w:tcPr>
            <w:tcW w:w="9026" w:type="dxa"/>
            <w:tcBorders>
              <w:top w:val="single" w:sz="8" w:space="0" w:color="6B2035"/>
              <w:left w:val="single" w:sz="8" w:space="0" w:color="6B2035"/>
              <w:bottom w:val="single" w:sz="8" w:space="0" w:color="6B2035"/>
              <w:right w:val="single" w:sz="8" w:space="0" w:color="6B2035"/>
            </w:tcBorders>
            <w:shd w:val="clear" w:color="auto" w:fill="F2EEEE"/>
            <w:tcMar>
              <w:top w:w="140" w:type="dxa"/>
              <w:left w:w="200" w:type="dxa"/>
              <w:bottom w:w="140" w:type="dxa"/>
              <w:right w:w="200" w:type="dxa"/>
            </w:tcMar>
          </w:tcPr>
          <w:p w14:paraId="38F7D066" w14:textId="27DE4555" w:rsidR="004E5782" w:rsidRPr="00F802B5" w:rsidRDefault="00000000">
            <w:pPr>
              <w:spacing w:before="20" w:after="40"/>
              <w:rPr>
                <w:rFonts w:ascii="Times New Roman" w:hAnsi="Times New Roman" w:cs="Times New Roman"/>
              </w:rPr>
            </w:pPr>
            <w:r w:rsidRPr="00F802B5">
              <w:rPr>
                <w:rFonts w:ascii="Times New Roman" w:hAnsi="Times New Roman" w:cs="Times New Roman"/>
                <w:color w:val="000000"/>
              </w:rPr>
              <w:t xml:space="preserve">Stipulations can work significantly in your party's </w:t>
            </w:r>
            <w:proofErr w:type="spellStart"/>
            <w:r w:rsidRPr="00F802B5">
              <w:rPr>
                <w:rFonts w:ascii="Times New Roman" w:hAnsi="Times New Roman" w:cs="Times New Roman"/>
                <w:color w:val="000000"/>
              </w:rPr>
              <w:t>favour</w:t>
            </w:r>
            <w:proofErr w:type="spellEnd"/>
            <w:r w:rsidRPr="00F802B5">
              <w:rPr>
                <w:rFonts w:ascii="Times New Roman" w:hAnsi="Times New Roman" w:cs="Times New Roman"/>
                <w:color w:val="000000"/>
              </w:rPr>
              <w:t xml:space="preserve"> by establishing key background facts as absolute before the trial even begins. Equally, accepting an </w:t>
            </w:r>
            <w:proofErr w:type="spellStart"/>
            <w:r w:rsidRPr="00F802B5">
              <w:rPr>
                <w:rFonts w:ascii="Times New Roman" w:hAnsi="Times New Roman" w:cs="Times New Roman"/>
                <w:color w:val="000000"/>
              </w:rPr>
              <w:t>unfavourable</w:t>
            </w:r>
            <w:proofErr w:type="spellEnd"/>
            <w:r w:rsidRPr="00F802B5">
              <w:rPr>
                <w:rFonts w:ascii="Times New Roman" w:hAnsi="Times New Roman" w:cs="Times New Roman"/>
                <w:color w:val="000000"/>
              </w:rPr>
              <w:t xml:space="preserve"> stipulation can undermine your position. </w:t>
            </w:r>
          </w:p>
        </w:tc>
      </w:tr>
    </w:tbl>
    <w:p w14:paraId="01FD1CB4" w14:textId="77777777" w:rsidR="004E5782" w:rsidRPr="00F802B5" w:rsidRDefault="004E5782">
      <w:pPr>
        <w:spacing w:before="80" w:after="80"/>
        <w:rPr>
          <w:rFonts w:ascii="Times New Roman" w:hAnsi="Times New Roman" w:cs="Times New Roman"/>
        </w:rPr>
      </w:pPr>
    </w:p>
    <w:p w14:paraId="6642C801" w14:textId="77777777" w:rsidR="004E5782" w:rsidRPr="00F802B5" w:rsidRDefault="00000000">
      <w:pPr>
        <w:pStyle w:val="Heading2"/>
        <w:rPr>
          <w:rFonts w:ascii="Times New Roman" w:hAnsi="Times New Roman" w:cs="Times New Roman"/>
        </w:rPr>
      </w:pPr>
      <w:proofErr w:type="gramStart"/>
      <w:r w:rsidRPr="00F802B5">
        <w:rPr>
          <w:rFonts w:ascii="Times New Roman" w:hAnsi="Times New Roman" w:cs="Times New Roman"/>
        </w:rPr>
        <w:t>3.5  Preparation</w:t>
      </w:r>
      <w:proofErr w:type="gramEnd"/>
      <w:r w:rsidRPr="00F802B5">
        <w:rPr>
          <w:rFonts w:ascii="Times New Roman" w:hAnsi="Times New Roman" w:cs="Times New Roman"/>
        </w:rPr>
        <w:t xml:space="preserve"> for Judges</w:t>
      </w:r>
    </w:p>
    <w:p w14:paraId="2AFFCB6C" w14:textId="321F583F" w:rsidR="004E5782" w:rsidRPr="00F802B5" w:rsidRDefault="00000000">
      <w:pPr>
        <w:spacing w:before="80" w:after="80"/>
        <w:jc w:val="both"/>
        <w:rPr>
          <w:rFonts w:ascii="Times New Roman" w:hAnsi="Times New Roman" w:cs="Times New Roman"/>
        </w:rPr>
      </w:pPr>
      <w:r w:rsidRPr="00F802B5">
        <w:rPr>
          <w:rFonts w:ascii="Times New Roman" w:hAnsi="Times New Roman" w:cs="Times New Roman"/>
          <w:color w:val="000000"/>
        </w:rPr>
        <w:t>Judges face a more limited pre-conference preparation requirement than Advocate</w:t>
      </w:r>
      <w:r w:rsidR="0013227F" w:rsidRPr="00F802B5">
        <w:rPr>
          <w:rFonts w:ascii="Times New Roman" w:hAnsi="Times New Roman" w:cs="Times New Roman"/>
          <w:color w:val="000000"/>
        </w:rPr>
        <w:t>s, since</w:t>
      </w:r>
      <w:r w:rsidRPr="00F802B5">
        <w:rPr>
          <w:rFonts w:ascii="Times New Roman" w:hAnsi="Times New Roman" w:cs="Times New Roman"/>
          <w:color w:val="000000"/>
        </w:rPr>
        <w:t xml:space="preserve"> </w:t>
      </w:r>
      <w:r w:rsidR="0013227F" w:rsidRPr="00F802B5">
        <w:rPr>
          <w:rFonts w:ascii="Times New Roman" w:hAnsi="Times New Roman" w:cs="Times New Roman"/>
          <w:color w:val="000000"/>
        </w:rPr>
        <w:t>t</w:t>
      </w:r>
      <w:r w:rsidRPr="00F802B5">
        <w:rPr>
          <w:rFonts w:ascii="Times New Roman" w:hAnsi="Times New Roman" w:cs="Times New Roman"/>
          <w:color w:val="000000"/>
        </w:rPr>
        <w:t>he integrity of the trial depends on judges approaching the case with maximum impartiality, forming their views based solely on evidence and argument presented in court.</w:t>
      </w:r>
    </w:p>
    <w:p w14:paraId="322BBEC9" w14:textId="77777777" w:rsidR="004E5782" w:rsidRPr="00F802B5" w:rsidRDefault="004E5782">
      <w:pPr>
        <w:spacing w:before="80" w:after="80"/>
        <w:rPr>
          <w:rFonts w:ascii="Times New Roman" w:hAnsi="Times New Roman" w:cs="Times New Roman"/>
        </w:rPr>
      </w:pPr>
    </w:p>
    <w:p w14:paraId="5342E29C" w14:textId="77777777" w:rsidR="004E5782" w:rsidRPr="00F802B5" w:rsidRDefault="00000000">
      <w:pPr>
        <w:pStyle w:val="ListParagraph"/>
        <w:numPr>
          <w:ilvl w:val="0"/>
          <w:numId w:val="2"/>
        </w:numPr>
        <w:spacing w:before="55" w:after="55"/>
        <w:rPr>
          <w:rFonts w:ascii="Times New Roman" w:hAnsi="Times New Roman" w:cs="Times New Roman"/>
        </w:rPr>
      </w:pPr>
      <w:r w:rsidRPr="00F802B5">
        <w:rPr>
          <w:rFonts w:ascii="Times New Roman" w:hAnsi="Times New Roman" w:cs="Times New Roman"/>
          <w:color w:val="000000"/>
        </w:rPr>
        <w:t>Read both parties' memoranda carefully and critically before the conference. This is the only case-related reading permitted.</w:t>
      </w:r>
    </w:p>
    <w:p w14:paraId="47FC6059" w14:textId="77777777" w:rsidR="004E5782" w:rsidRPr="00F802B5" w:rsidRDefault="00000000">
      <w:pPr>
        <w:pStyle w:val="ListParagraph"/>
        <w:numPr>
          <w:ilvl w:val="0"/>
          <w:numId w:val="2"/>
        </w:numPr>
        <w:spacing w:before="55" w:after="55"/>
        <w:rPr>
          <w:rFonts w:ascii="Times New Roman" w:hAnsi="Times New Roman" w:cs="Times New Roman"/>
        </w:rPr>
      </w:pPr>
      <w:r w:rsidRPr="00F802B5">
        <w:rPr>
          <w:rFonts w:ascii="Times New Roman" w:hAnsi="Times New Roman" w:cs="Times New Roman"/>
          <w:color w:val="000000"/>
        </w:rPr>
        <w:t xml:space="preserve">Conduct no additional research whatsoever on the case. Searching for news articles, </w:t>
      </w:r>
      <w:proofErr w:type="spellStart"/>
      <w:r w:rsidRPr="00F802B5">
        <w:rPr>
          <w:rFonts w:ascii="Times New Roman" w:hAnsi="Times New Roman" w:cs="Times New Roman"/>
          <w:color w:val="000000"/>
        </w:rPr>
        <w:t>encyclopaedia</w:t>
      </w:r>
      <w:proofErr w:type="spellEnd"/>
      <w:r w:rsidRPr="00F802B5">
        <w:rPr>
          <w:rFonts w:ascii="Times New Roman" w:hAnsi="Times New Roman" w:cs="Times New Roman"/>
          <w:color w:val="000000"/>
        </w:rPr>
        <w:t xml:space="preserve"> entries, precedent cases, or any other external material is strictly prohibited.</w:t>
      </w:r>
    </w:p>
    <w:p w14:paraId="380922D4" w14:textId="77777777" w:rsidR="004E5782" w:rsidRPr="00F802B5" w:rsidRDefault="00000000">
      <w:pPr>
        <w:pStyle w:val="ListParagraph"/>
        <w:numPr>
          <w:ilvl w:val="0"/>
          <w:numId w:val="2"/>
        </w:numPr>
        <w:spacing w:before="55" w:after="55"/>
        <w:rPr>
          <w:rFonts w:ascii="Times New Roman" w:hAnsi="Times New Roman" w:cs="Times New Roman"/>
        </w:rPr>
      </w:pPr>
      <w:proofErr w:type="spellStart"/>
      <w:r w:rsidRPr="00F802B5">
        <w:rPr>
          <w:rFonts w:ascii="Times New Roman" w:hAnsi="Times New Roman" w:cs="Times New Roman"/>
          <w:color w:val="000000"/>
        </w:rPr>
        <w:t>Familiarise</w:t>
      </w:r>
      <w:proofErr w:type="spellEnd"/>
      <w:r w:rsidRPr="00F802B5">
        <w:rPr>
          <w:rFonts w:ascii="Times New Roman" w:hAnsi="Times New Roman" w:cs="Times New Roman"/>
          <w:color w:val="000000"/>
        </w:rPr>
        <w:t xml:space="preserve"> yourself thoroughly with the Rules of Procedure, Points, Motions, and Objections detailed in Chapter 5 of this manual.</w:t>
      </w:r>
    </w:p>
    <w:p w14:paraId="5189F974" w14:textId="77777777" w:rsidR="004E5782" w:rsidRPr="00F802B5" w:rsidRDefault="00000000">
      <w:pPr>
        <w:pStyle w:val="ListParagraph"/>
        <w:numPr>
          <w:ilvl w:val="0"/>
          <w:numId w:val="2"/>
        </w:numPr>
        <w:spacing w:before="55" w:after="55"/>
        <w:rPr>
          <w:rFonts w:ascii="Times New Roman" w:hAnsi="Times New Roman" w:cs="Times New Roman"/>
        </w:rPr>
      </w:pPr>
      <w:r w:rsidRPr="00F802B5">
        <w:rPr>
          <w:rFonts w:ascii="Times New Roman" w:hAnsi="Times New Roman" w:cs="Times New Roman"/>
          <w:color w:val="000000"/>
        </w:rPr>
        <w:t>Bring a laptop or tablet to the conference to access and review digital evidence during deliberations.</w:t>
      </w:r>
    </w:p>
    <w:p w14:paraId="3533BA32" w14:textId="66B5180B" w:rsidR="004E5782" w:rsidRPr="00F802B5" w:rsidRDefault="00000000">
      <w:pPr>
        <w:pStyle w:val="ListParagraph"/>
        <w:numPr>
          <w:ilvl w:val="0"/>
          <w:numId w:val="2"/>
        </w:numPr>
        <w:spacing w:before="55" w:after="55"/>
        <w:rPr>
          <w:rFonts w:ascii="Times New Roman" w:hAnsi="Times New Roman" w:cs="Times New Roman"/>
        </w:rPr>
      </w:pPr>
      <w:r w:rsidRPr="00F802B5">
        <w:rPr>
          <w:rFonts w:ascii="Times New Roman" w:hAnsi="Times New Roman" w:cs="Times New Roman"/>
          <w:color w:val="000000"/>
        </w:rPr>
        <w:t>Arrive at the conference with no pre-formed view on the merits of the case.</w:t>
      </w:r>
    </w:p>
    <w:p w14:paraId="1C7AEEF3" w14:textId="77777777" w:rsidR="004E5782" w:rsidRPr="00F802B5" w:rsidRDefault="004E5782">
      <w:pPr>
        <w:spacing w:before="80" w:after="80"/>
        <w:rPr>
          <w:rFonts w:ascii="Times New Roman" w:hAnsi="Times New Roman" w:cs="Times New Roman"/>
        </w:rPr>
      </w:pPr>
    </w:p>
    <w:p w14:paraId="332DB180" w14:textId="77777777" w:rsidR="004E5782" w:rsidRPr="00F802B5" w:rsidRDefault="00000000">
      <w:pPr>
        <w:rPr>
          <w:rFonts w:ascii="Times New Roman" w:hAnsi="Times New Roman" w:cs="Times New Roman"/>
        </w:rPr>
      </w:pPr>
      <w:r w:rsidRPr="00F802B5">
        <w:rPr>
          <w:rFonts w:ascii="Times New Roman" w:hAnsi="Times New Roman" w:cs="Times New Roman"/>
        </w:rPr>
        <w:br w:type="page"/>
      </w:r>
    </w:p>
    <w:p w14:paraId="7AFF5171" w14:textId="77777777" w:rsidR="004E5782" w:rsidRPr="00F802B5" w:rsidRDefault="00000000">
      <w:pPr>
        <w:pStyle w:val="Heading1"/>
        <w:pBdr>
          <w:left w:val="single" w:sz="24" w:space="12" w:color="9E2A45"/>
        </w:pBdr>
        <w:rPr>
          <w:rFonts w:ascii="Times New Roman" w:hAnsi="Times New Roman" w:cs="Times New Roman"/>
        </w:rPr>
      </w:pPr>
      <w:r w:rsidRPr="00F802B5">
        <w:rPr>
          <w:rFonts w:ascii="Times New Roman" w:hAnsi="Times New Roman" w:cs="Times New Roman"/>
        </w:rPr>
        <w:lastRenderedPageBreak/>
        <w:t>Chapter 4: Court Procedures and Proceedings</w:t>
      </w:r>
    </w:p>
    <w:p w14:paraId="2FE44301" w14:textId="77777777" w:rsidR="004E5782" w:rsidRPr="00F802B5" w:rsidRDefault="004E5782">
      <w:pPr>
        <w:pBdr>
          <w:bottom w:val="single" w:sz="6" w:space="4" w:color="9E2A45"/>
        </w:pBdr>
        <w:spacing w:before="80" w:after="200"/>
        <w:rPr>
          <w:rFonts w:ascii="Times New Roman" w:hAnsi="Times New Roman" w:cs="Times New Roman"/>
        </w:rPr>
      </w:pPr>
    </w:p>
    <w:p w14:paraId="62EB4704" w14:textId="77777777" w:rsidR="004E5782" w:rsidRPr="00F802B5" w:rsidRDefault="00000000">
      <w:pPr>
        <w:spacing w:before="80" w:after="80"/>
        <w:jc w:val="both"/>
        <w:rPr>
          <w:rFonts w:ascii="Times New Roman" w:hAnsi="Times New Roman" w:cs="Times New Roman"/>
        </w:rPr>
      </w:pPr>
      <w:r w:rsidRPr="00F802B5">
        <w:rPr>
          <w:rFonts w:ascii="Times New Roman" w:hAnsi="Times New Roman" w:cs="Times New Roman"/>
          <w:color w:val="000000"/>
        </w:rPr>
        <w:t>This chapter maps out each phase of the SCMUN ICJ trial in full. The proceedings follow a defined, sequential structure. Every participant must understand not only what happens at each stage, but how their own role and responsibilities shift across the different phases.</w:t>
      </w:r>
    </w:p>
    <w:p w14:paraId="7710537E" w14:textId="77777777" w:rsidR="004E5782" w:rsidRPr="00F802B5" w:rsidRDefault="004E5782">
      <w:pPr>
        <w:spacing w:before="80" w:after="80"/>
        <w:rPr>
          <w:rFonts w:ascii="Times New Roman" w:hAnsi="Times New Roman" w:cs="Times New Roman"/>
        </w:rPr>
      </w:pPr>
    </w:p>
    <w:p w14:paraId="48601052" w14:textId="77777777" w:rsidR="004E5782" w:rsidRPr="00F802B5" w:rsidRDefault="00000000">
      <w:pPr>
        <w:pStyle w:val="Heading2"/>
        <w:rPr>
          <w:rFonts w:ascii="Times New Roman" w:hAnsi="Times New Roman" w:cs="Times New Roman"/>
        </w:rPr>
      </w:pPr>
      <w:proofErr w:type="gramStart"/>
      <w:r w:rsidRPr="00F802B5">
        <w:rPr>
          <w:rFonts w:ascii="Times New Roman" w:hAnsi="Times New Roman" w:cs="Times New Roman"/>
        </w:rPr>
        <w:t>4.1  Full</w:t>
      </w:r>
      <w:proofErr w:type="gramEnd"/>
      <w:r w:rsidRPr="00F802B5">
        <w:rPr>
          <w:rFonts w:ascii="Times New Roman" w:hAnsi="Times New Roman" w:cs="Times New Roman"/>
        </w:rPr>
        <w:t xml:space="preserve"> Procedure Overview</w:t>
      </w: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618"/>
        <w:gridCol w:w="2795"/>
        <w:gridCol w:w="5613"/>
      </w:tblGrid>
      <w:tr w:rsidR="004E5782" w:rsidRPr="00F802B5" w14:paraId="7376FB29" w14:textId="77777777">
        <w:trPr>
          <w:tblHeader/>
        </w:trPr>
        <w:tc>
          <w:tcPr>
            <w:tcW w:w="600" w:type="dxa"/>
            <w:tcBorders>
              <w:top w:val="single" w:sz="8" w:space="0" w:color="6B2035"/>
              <w:left w:val="single" w:sz="8" w:space="0" w:color="6B2035"/>
              <w:bottom w:val="single" w:sz="8" w:space="0" w:color="6B2035"/>
              <w:right w:val="single" w:sz="8" w:space="0" w:color="6B2035"/>
            </w:tcBorders>
            <w:shd w:val="clear" w:color="auto" w:fill="6B2035"/>
            <w:tcMar>
              <w:top w:w="80" w:type="dxa"/>
              <w:left w:w="120" w:type="dxa"/>
              <w:bottom w:w="80" w:type="dxa"/>
              <w:right w:w="120" w:type="dxa"/>
            </w:tcMar>
          </w:tcPr>
          <w:p w14:paraId="285EE3E5" w14:textId="77777777" w:rsidR="004E5782" w:rsidRPr="00F802B5" w:rsidRDefault="00000000">
            <w:pPr>
              <w:jc w:val="center"/>
              <w:rPr>
                <w:rFonts w:ascii="Times New Roman" w:hAnsi="Times New Roman" w:cs="Times New Roman"/>
              </w:rPr>
            </w:pPr>
            <w:r w:rsidRPr="00F802B5">
              <w:rPr>
                <w:rFonts w:ascii="Times New Roman" w:hAnsi="Times New Roman" w:cs="Times New Roman"/>
                <w:b/>
                <w:bCs/>
                <w:color w:val="FFFFFF"/>
                <w:sz w:val="20"/>
                <w:szCs w:val="20"/>
              </w:rPr>
              <w:t>Step</w:t>
            </w:r>
          </w:p>
        </w:tc>
        <w:tc>
          <w:tcPr>
            <w:tcW w:w="2800" w:type="dxa"/>
            <w:tcBorders>
              <w:top w:val="single" w:sz="8" w:space="0" w:color="6B2035"/>
              <w:left w:val="single" w:sz="8" w:space="0" w:color="6B2035"/>
              <w:bottom w:val="single" w:sz="8" w:space="0" w:color="6B2035"/>
              <w:right w:val="single" w:sz="8" w:space="0" w:color="6B2035"/>
            </w:tcBorders>
            <w:shd w:val="clear" w:color="auto" w:fill="6B2035"/>
            <w:tcMar>
              <w:top w:w="80" w:type="dxa"/>
              <w:left w:w="120" w:type="dxa"/>
              <w:bottom w:w="80" w:type="dxa"/>
              <w:right w:w="120" w:type="dxa"/>
            </w:tcMar>
          </w:tcPr>
          <w:p w14:paraId="5B599451" w14:textId="77777777" w:rsidR="004E5782" w:rsidRPr="00F802B5" w:rsidRDefault="00000000">
            <w:pPr>
              <w:jc w:val="center"/>
              <w:rPr>
                <w:rFonts w:ascii="Times New Roman" w:hAnsi="Times New Roman" w:cs="Times New Roman"/>
              </w:rPr>
            </w:pPr>
            <w:r w:rsidRPr="00F802B5">
              <w:rPr>
                <w:rFonts w:ascii="Times New Roman" w:hAnsi="Times New Roman" w:cs="Times New Roman"/>
                <w:b/>
                <w:bCs/>
                <w:color w:val="FFFFFF"/>
                <w:sz w:val="20"/>
                <w:szCs w:val="20"/>
              </w:rPr>
              <w:t>Phase</w:t>
            </w:r>
          </w:p>
        </w:tc>
        <w:tc>
          <w:tcPr>
            <w:tcW w:w="5626" w:type="dxa"/>
            <w:tcBorders>
              <w:top w:val="single" w:sz="8" w:space="0" w:color="6B2035"/>
              <w:left w:val="single" w:sz="8" w:space="0" w:color="6B2035"/>
              <w:bottom w:val="single" w:sz="8" w:space="0" w:color="6B2035"/>
              <w:right w:val="single" w:sz="8" w:space="0" w:color="6B2035"/>
            </w:tcBorders>
            <w:shd w:val="clear" w:color="auto" w:fill="6B2035"/>
            <w:tcMar>
              <w:top w:w="80" w:type="dxa"/>
              <w:left w:w="120" w:type="dxa"/>
              <w:bottom w:w="80" w:type="dxa"/>
              <w:right w:w="120" w:type="dxa"/>
            </w:tcMar>
          </w:tcPr>
          <w:p w14:paraId="169BD63F" w14:textId="77777777" w:rsidR="004E5782" w:rsidRPr="00F802B5" w:rsidRDefault="00000000">
            <w:pPr>
              <w:jc w:val="center"/>
              <w:rPr>
                <w:rFonts w:ascii="Times New Roman" w:hAnsi="Times New Roman" w:cs="Times New Roman"/>
              </w:rPr>
            </w:pPr>
            <w:r w:rsidRPr="00F802B5">
              <w:rPr>
                <w:rFonts w:ascii="Times New Roman" w:hAnsi="Times New Roman" w:cs="Times New Roman"/>
                <w:b/>
                <w:bCs/>
                <w:color w:val="FFFFFF"/>
                <w:sz w:val="20"/>
                <w:szCs w:val="20"/>
              </w:rPr>
              <w:t>Description</w:t>
            </w:r>
          </w:p>
        </w:tc>
      </w:tr>
      <w:tr w:rsidR="004E5782" w:rsidRPr="00F802B5" w14:paraId="6BD368A6" w14:textId="77777777">
        <w:tc>
          <w:tcPr>
            <w:tcW w:w="600" w:type="dxa"/>
            <w:tcBorders>
              <w:top w:val="single" w:sz="4" w:space="0" w:color="AAAAAA"/>
              <w:left w:val="single" w:sz="4" w:space="0" w:color="AAAAAA"/>
              <w:bottom w:val="single" w:sz="4" w:space="0" w:color="AAAAAA"/>
              <w:right w:val="single" w:sz="4" w:space="0" w:color="AAAAAA"/>
            </w:tcBorders>
            <w:shd w:val="clear" w:color="auto" w:fill="F2EEEE"/>
            <w:tcMar>
              <w:top w:w="80" w:type="dxa"/>
              <w:left w:w="120" w:type="dxa"/>
              <w:bottom w:w="80" w:type="dxa"/>
              <w:right w:w="120" w:type="dxa"/>
            </w:tcMar>
          </w:tcPr>
          <w:p w14:paraId="368E50A7" w14:textId="77777777" w:rsidR="004E5782" w:rsidRPr="00F802B5" w:rsidRDefault="00000000">
            <w:pPr>
              <w:rPr>
                <w:rFonts w:ascii="Times New Roman" w:hAnsi="Times New Roman" w:cs="Times New Roman"/>
              </w:rPr>
            </w:pPr>
            <w:r w:rsidRPr="00F802B5">
              <w:rPr>
                <w:rFonts w:ascii="Times New Roman" w:hAnsi="Times New Roman" w:cs="Times New Roman"/>
                <w:color w:val="000000"/>
                <w:sz w:val="20"/>
                <w:szCs w:val="20"/>
              </w:rPr>
              <w:t>PRE</w:t>
            </w:r>
          </w:p>
        </w:tc>
        <w:tc>
          <w:tcPr>
            <w:tcW w:w="2800" w:type="dxa"/>
            <w:tcBorders>
              <w:top w:val="single" w:sz="4" w:space="0" w:color="AAAAAA"/>
              <w:left w:val="single" w:sz="4" w:space="0" w:color="AAAAAA"/>
              <w:bottom w:val="single" w:sz="4" w:space="0" w:color="AAAAAA"/>
              <w:right w:val="single" w:sz="4" w:space="0" w:color="AAAAAA"/>
            </w:tcBorders>
            <w:shd w:val="clear" w:color="auto" w:fill="F2EEEE"/>
            <w:tcMar>
              <w:top w:w="80" w:type="dxa"/>
              <w:left w:w="120" w:type="dxa"/>
              <w:bottom w:w="80" w:type="dxa"/>
              <w:right w:w="120" w:type="dxa"/>
            </w:tcMar>
          </w:tcPr>
          <w:p w14:paraId="0CB8DAC8" w14:textId="77777777" w:rsidR="004E5782" w:rsidRPr="00F802B5" w:rsidRDefault="00000000">
            <w:pPr>
              <w:rPr>
                <w:rFonts w:ascii="Times New Roman" w:hAnsi="Times New Roman" w:cs="Times New Roman"/>
              </w:rPr>
            </w:pPr>
            <w:r w:rsidRPr="00F802B5">
              <w:rPr>
                <w:rFonts w:ascii="Times New Roman" w:hAnsi="Times New Roman" w:cs="Times New Roman"/>
                <w:color w:val="000000"/>
                <w:sz w:val="20"/>
                <w:szCs w:val="20"/>
              </w:rPr>
              <w:t>Before the Conference</w:t>
            </w:r>
          </w:p>
        </w:tc>
        <w:tc>
          <w:tcPr>
            <w:tcW w:w="5626" w:type="dxa"/>
            <w:tcBorders>
              <w:top w:val="single" w:sz="4" w:space="0" w:color="AAAAAA"/>
              <w:left w:val="single" w:sz="4" w:space="0" w:color="AAAAAA"/>
              <w:bottom w:val="single" w:sz="4" w:space="0" w:color="AAAAAA"/>
              <w:right w:val="single" w:sz="4" w:space="0" w:color="AAAAAA"/>
            </w:tcBorders>
            <w:shd w:val="clear" w:color="auto" w:fill="F2EEEE"/>
            <w:tcMar>
              <w:top w:w="80" w:type="dxa"/>
              <w:left w:w="120" w:type="dxa"/>
              <w:bottom w:w="80" w:type="dxa"/>
              <w:right w:w="120" w:type="dxa"/>
            </w:tcMar>
          </w:tcPr>
          <w:p w14:paraId="2AADE268" w14:textId="77777777" w:rsidR="004E5782" w:rsidRPr="00F802B5" w:rsidRDefault="00000000">
            <w:pPr>
              <w:rPr>
                <w:rFonts w:ascii="Times New Roman" w:hAnsi="Times New Roman" w:cs="Times New Roman"/>
              </w:rPr>
            </w:pPr>
            <w:r w:rsidRPr="00F802B5">
              <w:rPr>
                <w:rFonts w:ascii="Times New Roman" w:hAnsi="Times New Roman" w:cs="Times New Roman"/>
                <w:color w:val="000000"/>
                <w:sz w:val="20"/>
                <w:szCs w:val="20"/>
              </w:rPr>
              <w:t>Advocates: Memorandum, Evidence List, Witness List, Stipulations Workshop. Judges: Read memoranda only.</w:t>
            </w:r>
          </w:p>
        </w:tc>
      </w:tr>
      <w:tr w:rsidR="004E5782" w:rsidRPr="00F802B5" w14:paraId="27E14C15" w14:textId="77777777">
        <w:tc>
          <w:tcPr>
            <w:tcW w:w="600" w:type="dxa"/>
            <w:tcBorders>
              <w:top w:val="single" w:sz="4" w:space="0" w:color="AAAAAA"/>
              <w:left w:val="single" w:sz="4" w:space="0" w:color="AAAAAA"/>
              <w:bottom w:val="single" w:sz="4" w:space="0" w:color="AAAAAA"/>
              <w:right w:val="single" w:sz="4" w:space="0" w:color="AAAAAA"/>
            </w:tcBorders>
            <w:shd w:val="clear" w:color="auto" w:fill="FFFFFF"/>
            <w:tcMar>
              <w:top w:w="80" w:type="dxa"/>
              <w:left w:w="120" w:type="dxa"/>
              <w:bottom w:w="80" w:type="dxa"/>
              <w:right w:w="120" w:type="dxa"/>
            </w:tcMar>
          </w:tcPr>
          <w:p w14:paraId="2862A357" w14:textId="77777777" w:rsidR="004E5782" w:rsidRPr="00F802B5" w:rsidRDefault="00000000">
            <w:pPr>
              <w:rPr>
                <w:rFonts w:ascii="Times New Roman" w:hAnsi="Times New Roman" w:cs="Times New Roman"/>
              </w:rPr>
            </w:pPr>
            <w:r w:rsidRPr="00F802B5">
              <w:rPr>
                <w:rFonts w:ascii="Times New Roman" w:hAnsi="Times New Roman" w:cs="Times New Roman"/>
                <w:color w:val="000000"/>
                <w:sz w:val="20"/>
                <w:szCs w:val="20"/>
              </w:rPr>
              <w:t>1</w:t>
            </w:r>
          </w:p>
        </w:tc>
        <w:tc>
          <w:tcPr>
            <w:tcW w:w="2800" w:type="dxa"/>
            <w:tcBorders>
              <w:top w:val="single" w:sz="4" w:space="0" w:color="AAAAAA"/>
              <w:left w:val="single" w:sz="4" w:space="0" w:color="AAAAAA"/>
              <w:bottom w:val="single" w:sz="4" w:space="0" w:color="AAAAAA"/>
              <w:right w:val="single" w:sz="4" w:space="0" w:color="AAAAAA"/>
            </w:tcBorders>
            <w:shd w:val="clear" w:color="auto" w:fill="FFFFFF"/>
            <w:tcMar>
              <w:top w:w="80" w:type="dxa"/>
              <w:left w:w="120" w:type="dxa"/>
              <w:bottom w:w="80" w:type="dxa"/>
              <w:right w:w="120" w:type="dxa"/>
            </w:tcMar>
          </w:tcPr>
          <w:p w14:paraId="6B20FDF8" w14:textId="77777777" w:rsidR="004E5782" w:rsidRPr="00F802B5" w:rsidRDefault="00000000">
            <w:pPr>
              <w:rPr>
                <w:rFonts w:ascii="Times New Roman" w:hAnsi="Times New Roman" w:cs="Times New Roman"/>
              </w:rPr>
            </w:pPr>
            <w:r w:rsidRPr="00F802B5">
              <w:rPr>
                <w:rFonts w:ascii="Times New Roman" w:hAnsi="Times New Roman" w:cs="Times New Roman"/>
                <w:color w:val="000000"/>
                <w:sz w:val="20"/>
                <w:szCs w:val="20"/>
              </w:rPr>
              <w:t>Opening of Session</w:t>
            </w:r>
          </w:p>
        </w:tc>
        <w:tc>
          <w:tcPr>
            <w:tcW w:w="5626" w:type="dxa"/>
            <w:tcBorders>
              <w:top w:val="single" w:sz="4" w:space="0" w:color="AAAAAA"/>
              <w:left w:val="single" w:sz="4" w:space="0" w:color="AAAAAA"/>
              <w:bottom w:val="single" w:sz="4" w:space="0" w:color="AAAAAA"/>
              <w:right w:val="single" w:sz="4" w:space="0" w:color="AAAAAA"/>
            </w:tcBorders>
            <w:shd w:val="clear" w:color="auto" w:fill="FFFFFF"/>
            <w:tcMar>
              <w:top w:w="80" w:type="dxa"/>
              <w:left w:w="120" w:type="dxa"/>
              <w:bottom w:w="80" w:type="dxa"/>
              <w:right w:w="120" w:type="dxa"/>
            </w:tcMar>
          </w:tcPr>
          <w:p w14:paraId="6BBC0A3A" w14:textId="77777777" w:rsidR="004E5782" w:rsidRPr="00F802B5" w:rsidRDefault="00000000">
            <w:pPr>
              <w:rPr>
                <w:rFonts w:ascii="Times New Roman" w:hAnsi="Times New Roman" w:cs="Times New Roman"/>
              </w:rPr>
            </w:pPr>
            <w:r w:rsidRPr="00F802B5">
              <w:rPr>
                <w:rFonts w:ascii="Times New Roman" w:hAnsi="Times New Roman" w:cs="Times New Roman"/>
                <w:color w:val="000000"/>
                <w:sz w:val="20"/>
                <w:szCs w:val="20"/>
              </w:rPr>
              <w:t>Roll call, quorum confirmation (min. 9 judges). Introductions and Rules of Procedure overview.</w:t>
            </w:r>
          </w:p>
        </w:tc>
      </w:tr>
      <w:tr w:rsidR="004E5782" w:rsidRPr="00F802B5" w14:paraId="7A86019F" w14:textId="77777777">
        <w:tc>
          <w:tcPr>
            <w:tcW w:w="600" w:type="dxa"/>
            <w:tcBorders>
              <w:top w:val="single" w:sz="4" w:space="0" w:color="AAAAAA"/>
              <w:left w:val="single" w:sz="4" w:space="0" w:color="AAAAAA"/>
              <w:bottom w:val="single" w:sz="4" w:space="0" w:color="AAAAAA"/>
              <w:right w:val="single" w:sz="4" w:space="0" w:color="AAAAAA"/>
            </w:tcBorders>
            <w:shd w:val="clear" w:color="auto" w:fill="F2EEEE"/>
            <w:tcMar>
              <w:top w:w="80" w:type="dxa"/>
              <w:left w:w="120" w:type="dxa"/>
              <w:bottom w:w="80" w:type="dxa"/>
              <w:right w:w="120" w:type="dxa"/>
            </w:tcMar>
          </w:tcPr>
          <w:p w14:paraId="09308298" w14:textId="77777777" w:rsidR="004E5782" w:rsidRPr="00F802B5" w:rsidRDefault="00000000">
            <w:pPr>
              <w:rPr>
                <w:rFonts w:ascii="Times New Roman" w:hAnsi="Times New Roman" w:cs="Times New Roman"/>
              </w:rPr>
            </w:pPr>
            <w:r w:rsidRPr="00F802B5">
              <w:rPr>
                <w:rFonts w:ascii="Times New Roman" w:hAnsi="Times New Roman" w:cs="Times New Roman"/>
                <w:color w:val="000000"/>
                <w:sz w:val="20"/>
                <w:szCs w:val="20"/>
              </w:rPr>
              <w:t>2</w:t>
            </w:r>
          </w:p>
        </w:tc>
        <w:tc>
          <w:tcPr>
            <w:tcW w:w="2800" w:type="dxa"/>
            <w:tcBorders>
              <w:top w:val="single" w:sz="4" w:space="0" w:color="AAAAAA"/>
              <w:left w:val="single" w:sz="4" w:space="0" w:color="AAAAAA"/>
              <w:bottom w:val="single" w:sz="4" w:space="0" w:color="AAAAAA"/>
              <w:right w:val="single" w:sz="4" w:space="0" w:color="AAAAAA"/>
            </w:tcBorders>
            <w:shd w:val="clear" w:color="auto" w:fill="F2EEEE"/>
            <w:tcMar>
              <w:top w:w="80" w:type="dxa"/>
              <w:left w:w="120" w:type="dxa"/>
              <w:bottom w:w="80" w:type="dxa"/>
              <w:right w:w="120" w:type="dxa"/>
            </w:tcMar>
          </w:tcPr>
          <w:p w14:paraId="250EC734" w14:textId="77777777" w:rsidR="004E5782" w:rsidRPr="00F802B5" w:rsidRDefault="00000000">
            <w:pPr>
              <w:rPr>
                <w:rFonts w:ascii="Times New Roman" w:hAnsi="Times New Roman" w:cs="Times New Roman"/>
              </w:rPr>
            </w:pPr>
            <w:r w:rsidRPr="00F802B5">
              <w:rPr>
                <w:rFonts w:ascii="Times New Roman" w:hAnsi="Times New Roman" w:cs="Times New Roman"/>
                <w:color w:val="000000"/>
                <w:sz w:val="20"/>
                <w:szCs w:val="20"/>
              </w:rPr>
              <w:t>Stipulations</w:t>
            </w:r>
          </w:p>
        </w:tc>
        <w:tc>
          <w:tcPr>
            <w:tcW w:w="5626" w:type="dxa"/>
            <w:tcBorders>
              <w:top w:val="single" w:sz="4" w:space="0" w:color="AAAAAA"/>
              <w:left w:val="single" w:sz="4" w:space="0" w:color="AAAAAA"/>
              <w:bottom w:val="single" w:sz="4" w:space="0" w:color="AAAAAA"/>
              <w:right w:val="single" w:sz="4" w:space="0" w:color="AAAAAA"/>
            </w:tcBorders>
            <w:shd w:val="clear" w:color="auto" w:fill="F2EEEE"/>
            <w:tcMar>
              <w:top w:w="80" w:type="dxa"/>
              <w:left w:w="120" w:type="dxa"/>
              <w:bottom w:w="80" w:type="dxa"/>
              <w:right w:w="120" w:type="dxa"/>
            </w:tcMar>
          </w:tcPr>
          <w:p w14:paraId="42FCE264" w14:textId="77777777" w:rsidR="004E5782" w:rsidRPr="00F802B5" w:rsidRDefault="00000000">
            <w:pPr>
              <w:rPr>
                <w:rFonts w:ascii="Times New Roman" w:hAnsi="Times New Roman" w:cs="Times New Roman"/>
              </w:rPr>
            </w:pPr>
            <w:r w:rsidRPr="00F802B5">
              <w:rPr>
                <w:rFonts w:ascii="Times New Roman" w:hAnsi="Times New Roman" w:cs="Times New Roman"/>
                <w:color w:val="000000"/>
                <w:sz w:val="20"/>
                <w:szCs w:val="20"/>
              </w:rPr>
              <w:t>Presidency reads stipulations aloud. Advocates may object. Accepted stipulations become binding for the full trial.</w:t>
            </w:r>
          </w:p>
        </w:tc>
      </w:tr>
      <w:tr w:rsidR="004E5782" w:rsidRPr="00F802B5" w14:paraId="24D934AD" w14:textId="77777777">
        <w:tc>
          <w:tcPr>
            <w:tcW w:w="600" w:type="dxa"/>
            <w:tcBorders>
              <w:top w:val="single" w:sz="4" w:space="0" w:color="AAAAAA"/>
              <w:left w:val="single" w:sz="4" w:space="0" w:color="AAAAAA"/>
              <w:bottom w:val="single" w:sz="4" w:space="0" w:color="AAAAAA"/>
              <w:right w:val="single" w:sz="4" w:space="0" w:color="AAAAAA"/>
            </w:tcBorders>
            <w:shd w:val="clear" w:color="auto" w:fill="FFFFFF"/>
            <w:tcMar>
              <w:top w:w="80" w:type="dxa"/>
              <w:left w:w="120" w:type="dxa"/>
              <w:bottom w:w="80" w:type="dxa"/>
              <w:right w:w="120" w:type="dxa"/>
            </w:tcMar>
          </w:tcPr>
          <w:p w14:paraId="01F9352A" w14:textId="77777777" w:rsidR="004E5782" w:rsidRPr="00F802B5" w:rsidRDefault="00000000">
            <w:pPr>
              <w:rPr>
                <w:rFonts w:ascii="Times New Roman" w:hAnsi="Times New Roman" w:cs="Times New Roman"/>
              </w:rPr>
            </w:pPr>
            <w:r w:rsidRPr="00F802B5">
              <w:rPr>
                <w:rFonts w:ascii="Times New Roman" w:hAnsi="Times New Roman" w:cs="Times New Roman"/>
                <w:color w:val="000000"/>
                <w:sz w:val="20"/>
                <w:szCs w:val="20"/>
              </w:rPr>
              <w:t>3</w:t>
            </w:r>
          </w:p>
        </w:tc>
        <w:tc>
          <w:tcPr>
            <w:tcW w:w="2800" w:type="dxa"/>
            <w:tcBorders>
              <w:top w:val="single" w:sz="4" w:space="0" w:color="AAAAAA"/>
              <w:left w:val="single" w:sz="4" w:space="0" w:color="AAAAAA"/>
              <w:bottom w:val="single" w:sz="4" w:space="0" w:color="AAAAAA"/>
              <w:right w:val="single" w:sz="4" w:space="0" w:color="AAAAAA"/>
            </w:tcBorders>
            <w:shd w:val="clear" w:color="auto" w:fill="FFFFFF"/>
            <w:tcMar>
              <w:top w:w="80" w:type="dxa"/>
              <w:left w:w="120" w:type="dxa"/>
              <w:bottom w:w="80" w:type="dxa"/>
              <w:right w:w="120" w:type="dxa"/>
            </w:tcMar>
          </w:tcPr>
          <w:p w14:paraId="50793E3C" w14:textId="77777777" w:rsidR="004E5782" w:rsidRPr="00F802B5" w:rsidRDefault="00000000">
            <w:pPr>
              <w:rPr>
                <w:rFonts w:ascii="Times New Roman" w:hAnsi="Times New Roman" w:cs="Times New Roman"/>
              </w:rPr>
            </w:pPr>
            <w:r w:rsidRPr="00F802B5">
              <w:rPr>
                <w:rFonts w:ascii="Times New Roman" w:hAnsi="Times New Roman" w:cs="Times New Roman"/>
                <w:color w:val="000000"/>
                <w:sz w:val="20"/>
                <w:szCs w:val="20"/>
              </w:rPr>
              <w:t>Opening Statements</w:t>
            </w:r>
          </w:p>
        </w:tc>
        <w:tc>
          <w:tcPr>
            <w:tcW w:w="5626" w:type="dxa"/>
            <w:tcBorders>
              <w:top w:val="single" w:sz="4" w:space="0" w:color="AAAAAA"/>
              <w:left w:val="single" w:sz="4" w:space="0" w:color="AAAAAA"/>
              <w:bottom w:val="single" w:sz="4" w:space="0" w:color="AAAAAA"/>
              <w:right w:val="single" w:sz="4" w:space="0" w:color="AAAAAA"/>
            </w:tcBorders>
            <w:shd w:val="clear" w:color="auto" w:fill="FFFFFF"/>
            <w:tcMar>
              <w:top w:w="80" w:type="dxa"/>
              <w:left w:w="120" w:type="dxa"/>
              <w:bottom w:w="80" w:type="dxa"/>
              <w:right w:w="120" w:type="dxa"/>
            </w:tcMar>
          </w:tcPr>
          <w:p w14:paraId="5655638E" w14:textId="77777777" w:rsidR="004E5782" w:rsidRPr="00F802B5" w:rsidRDefault="00000000">
            <w:pPr>
              <w:rPr>
                <w:rFonts w:ascii="Times New Roman" w:hAnsi="Times New Roman" w:cs="Times New Roman"/>
              </w:rPr>
            </w:pPr>
            <w:r w:rsidRPr="00F802B5">
              <w:rPr>
                <w:rFonts w:ascii="Times New Roman" w:hAnsi="Times New Roman" w:cs="Times New Roman"/>
                <w:color w:val="000000"/>
                <w:sz w:val="20"/>
                <w:szCs w:val="20"/>
              </w:rPr>
              <w:t xml:space="preserve">Each party: approx. 30 minutes. </w:t>
            </w:r>
            <w:proofErr w:type="gramStart"/>
            <w:r w:rsidRPr="00F802B5">
              <w:rPr>
                <w:rFonts w:ascii="Times New Roman" w:hAnsi="Times New Roman" w:cs="Times New Roman"/>
                <w:color w:val="000000"/>
                <w:sz w:val="20"/>
                <w:szCs w:val="20"/>
              </w:rPr>
              <w:t>Applicant speaks</w:t>
            </w:r>
            <w:proofErr w:type="gramEnd"/>
            <w:r w:rsidRPr="00F802B5">
              <w:rPr>
                <w:rFonts w:ascii="Times New Roman" w:hAnsi="Times New Roman" w:cs="Times New Roman"/>
                <w:color w:val="000000"/>
                <w:sz w:val="20"/>
                <w:szCs w:val="20"/>
              </w:rPr>
              <w:t xml:space="preserve"> first and may divide its time around the Respondent's statement.</w:t>
            </w:r>
          </w:p>
        </w:tc>
      </w:tr>
      <w:tr w:rsidR="004E5782" w:rsidRPr="00F802B5" w14:paraId="4D6244CC" w14:textId="77777777">
        <w:tc>
          <w:tcPr>
            <w:tcW w:w="600" w:type="dxa"/>
            <w:tcBorders>
              <w:top w:val="single" w:sz="4" w:space="0" w:color="AAAAAA"/>
              <w:left w:val="single" w:sz="4" w:space="0" w:color="AAAAAA"/>
              <w:bottom w:val="single" w:sz="4" w:space="0" w:color="AAAAAA"/>
              <w:right w:val="single" w:sz="4" w:space="0" w:color="AAAAAA"/>
            </w:tcBorders>
            <w:shd w:val="clear" w:color="auto" w:fill="F2EEEE"/>
            <w:tcMar>
              <w:top w:w="80" w:type="dxa"/>
              <w:left w:w="120" w:type="dxa"/>
              <w:bottom w:w="80" w:type="dxa"/>
              <w:right w:w="120" w:type="dxa"/>
            </w:tcMar>
          </w:tcPr>
          <w:p w14:paraId="3BC68E84" w14:textId="77777777" w:rsidR="004E5782" w:rsidRPr="00F802B5" w:rsidRDefault="00000000">
            <w:pPr>
              <w:rPr>
                <w:rFonts w:ascii="Times New Roman" w:hAnsi="Times New Roman" w:cs="Times New Roman"/>
              </w:rPr>
            </w:pPr>
            <w:r w:rsidRPr="00F802B5">
              <w:rPr>
                <w:rFonts w:ascii="Times New Roman" w:hAnsi="Times New Roman" w:cs="Times New Roman"/>
                <w:color w:val="000000"/>
                <w:sz w:val="20"/>
                <w:szCs w:val="20"/>
              </w:rPr>
              <w:t>4</w:t>
            </w:r>
          </w:p>
        </w:tc>
        <w:tc>
          <w:tcPr>
            <w:tcW w:w="2800" w:type="dxa"/>
            <w:tcBorders>
              <w:top w:val="single" w:sz="4" w:space="0" w:color="AAAAAA"/>
              <w:left w:val="single" w:sz="4" w:space="0" w:color="AAAAAA"/>
              <w:bottom w:val="single" w:sz="4" w:space="0" w:color="AAAAAA"/>
              <w:right w:val="single" w:sz="4" w:space="0" w:color="AAAAAA"/>
            </w:tcBorders>
            <w:shd w:val="clear" w:color="auto" w:fill="F2EEEE"/>
            <w:tcMar>
              <w:top w:w="80" w:type="dxa"/>
              <w:left w:w="120" w:type="dxa"/>
              <w:bottom w:w="80" w:type="dxa"/>
              <w:right w:w="120" w:type="dxa"/>
            </w:tcMar>
          </w:tcPr>
          <w:p w14:paraId="4B56243C" w14:textId="77777777" w:rsidR="004E5782" w:rsidRPr="00F802B5" w:rsidRDefault="00000000">
            <w:pPr>
              <w:rPr>
                <w:rFonts w:ascii="Times New Roman" w:hAnsi="Times New Roman" w:cs="Times New Roman"/>
              </w:rPr>
            </w:pPr>
            <w:r w:rsidRPr="00F802B5">
              <w:rPr>
                <w:rFonts w:ascii="Times New Roman" w:hAnsi="Times New Roman" w:cs="Times New Roman"/>
                <w:color w:val="000000"/>
                <w:sz w:val="20"/>
                <w:szCs w:val="20"/>
              </w:rPr>
              <w:t>Presentation of Evidence</w:t>
            </w:r>
          </w:p>
        </w:tc>
        <w:tc>
          <w:tcPr>
            <w:tcW w:w="5626" w:type="dxa"/>
            <w:tcBorders>
              <w:top w:val="single" w:sz="4" w:space="0" w:color="AAAAAA"/>
              <w:left w:val="single" w:sz="4" w:space="0" w:color="AAAAAA"/>
              <w:bottom w:val="single" w:sz="4" w:space="0" w:color="AAAAAA"/>
              <w:right w:val="single" w:sz="4" w:space="0" w:color="AAAAAA"/>
            </w:tcBorders>
            <w:shd w:val="clear" w:color="auto" w:fill="F2EEEE"/>
            <w:tcMar>
              <w:top w:w="80" w:type="dxa"/>
              <w:left w:w="120" w:type="dxa"/>
              <w:bottom w:w="80" w:type="dxa"/>
              <w:right w:w="120" w:type="dxa"/>
            </w:tcMar>
          </w:tcPr>
          <w:p w14:paraId="42B8FA2C" w14:textId="77777777" w:rsidR="004E5782" w:rsidRPr="00F802B5" w:rsidRDefault="00000000">
            <w:pPr>
              <w:rPr>
                <w:rFonts w:ascii="Times New Roman" w:hAnsi="Times New Roman" w:cs="Times New Roman"/>
              </w:rPr>
            </w:pPr>
            <w:r w:rsidRPr="00F802B5">
              <w:rPr>
                <w:rFonts w:ascii="Times New Roman" w:hAnsi="Times New Roman" w:cs="Times New Roman"/>
                <w:color w:val="000000"/>
                <w:sz w:val="20"/>
                <w:szCs w:val="20"/>
              </w:rPr>
              <w:t>Applicant: up to 10 pieces. Respondent: up to 10 pieces. Opposing party may raise objections after each piece.</w:t>
            </w:r>
          </w:p>
        </w:tc>
      </w:tr>
      <w:tr w:rsidR="004E5782" w:rsidRPr="00F802B5" w14:paraId="58E282D5" w14:textId="77777777">
        <w:tc>
          <w:tcPr>
            <w:tcW w:w="600" w:type="dxa"/>
            <w:tcBorders>
              <w:top w:val="single" w:sz="4" w:space="0" w:color="AAAAAA"/>
              <w:left w:val="single" w:sz="4" w:space="0" w:color="AAAAAA"/>
              <w:bottom w:val="single" w:sz="4" w:space="0" w:color="AAAAAA"/>
              <w:right w:val="single" w:sz="4" w:space="0" w:color="AAAAAA"/>
            </w:tcBorders>
            <w:shd w:val="clear" w:color="auto" w:fill="FFFFFF"/>
            <w:tcMar>
              <w:top w:w="80" w:type="dxa"/>
              <w:left w:w="120" w:type="dxa"/>
              <w:bottom w:w="80" w:type="dxa"/>
              <w:right w:w="120" w:type="dxa"/>
            </w:tcMar>
          </w:tcPr>
          <w:p w14:paraId="4DF625A4" w14:textId="77777777" w:rsidR="004E5782" w:rsidRPr="00F802B5" w:rsidRDefault="00000000">
            <w:pPr>
              <w:rPr>
                <w:rFonts w:ascii="Times New Roman" w:hAnsi="Times New Roman" w:cs="Times New Roman"/>
              </w:rPr>
            </w:pPr>
            <w:r w:rsidRPr="00F802B5">
              <w:rPr>
                <w:rFonts w:ascii="Times New Roman" w:hAnsi="Times New Roman" w:cs="Times New Roman"/>
                <w:color w:val="000000"/>
                <w:sz w:val="20"/>
                <w:szCs w:val="20"/>
              </w:rPr>
              <w:t>5</w:t>
            </w:r>
          </w:p>
        </w:tc>
        <w:tc>
          <w:tcPr>
            <w:tcW w:w="2800" w:type="dxa"/>
            <w:tcBorders>
              <w:top w:val="single" w:sz="4" w:space="0" w:color="AAAAAA"/>
              <w:left w:val="single" w:sz="4" w:space="0" w:color="AAAAAA"/>
              <w:bottom w:val="single" w:sz="4" w:space="0" w:color="AAAAAA"/>
              <w:right w:val="single" w:sz="4" w:space="0" w:color="AAAAAA"/>
            </w:tcBorders>
            <w:shd w:val="clear" w:color="auto" w:fill="FFFFFF"/>
            <w:tcMar>
              <w:top w:w="80" w:type="dxa"/>
              <w:left w:w="120" w:type="dxa"/>
              <w:bottom w:w="80" w:type="dxa"/>
              <w:right w:w="120" w:type="dxa"/>
            </w:tcMar>
          </w:tcPr>
          <w:p w14:paraId="770EF51E" w14:textId="77777777" w:rsidR="004E5782" w:rsidRPr="00F802B5" w:rsidRDefault="00000000">
            <w:pPr>
              <w:rPr>
                <w:rFonts w:ascii="Times New Roman" w:hAnsi="Times New Roman" w:cs="Times New Roman"/>
              </w:rPr>
            </w:pPr>
            <w:r w:rsidRPr="00F802B5">
              <w:rPr>
                <w:rFonts w:ascii="Times New Roman" w:hAnsi="Times New Roman" w:cs="Times New Roman"/>
                <w:color w:val="000000"/>
                <w:sz w:val="20"/>
                <w:szCs w:val="20"/>
              </w:rPr>
              <w:t>1st Deliberation</w:t>
            </w:r>
          </w:p>
        </w:tc>
        <w:tc>
          <w:tcPr>
            <w:tcW w:w="5626" w:type="dxa"/>
            <w:tcBorders>
              <w:top w:val="single" w:sz="4" w:space="0" w:color="AAAAAA"/>
              <w:left w:val="single" w:sz="4" w:space="0" w:color="AAAAAA"/>
              <w:bottom w:val="single" w:sz="4" w:space="0" w:color="AAAAAA"/>
              <w:right w:val="single" w:sz="4" w:space="0" w:color="AAAAAA"/>
            </w:tcBorders>
            <w:shd w:val="clear" w:color="auto" w:fill="FFFFFF"/>
            <w:tcMar>
              <w:top w:w="80" w:type="dxa"/>
              <w:left w:w="120" w:type="dxa"/>
              <w:bottom w:w="80" w:type="dxa"/>
              <w:right w:w="120" w:type="dxa"/>
            </w:tcMar>
          </w:tcPr>
          <w:p w14:paraId="13DE795C" w14:textId="77777777" w:rsidR="004E5782" w:rsidRPr="00F802B5" w:rsidRDefault="00000000">
            <w:pPr>
              <w:rPr>
                <w:rFonts w:ascii="Times New Roman" w:hAnsi="Times New Roman" w:cs="Times New Roman"/>
              </w:rPr>
            </w:pPr>
            <w:r w:rsidRPr="00F802B5">
              <w:rPr>
                <w:rFonts w:ascii="Times New Roman" w:hAnsi="Times New Roman" w:cs="Times New Roman"/>
                <w:color w:val="000000"/>
                <w:sz w:val="20"/>
                <w:szCs w:val="20"/>
              </w:rPr>
              <w:t>Closed session. Judges evaluate evidence; vote on maximum, medium, or minimum consideration for each piece.</w:t>
            </w:r>
          </w:p>
        </w:tc>
      </w:tr>
      <w:tr w:rsidR="004E5782" w:rsidRPr="00F802B5" w14:paraId="66C4F6DD" w14:textId="77777777">
        <w:tc>
          <w:tcPr>
            <w:tcW w:w="600" w:type="dxa"/>
            <w:tcBorders>
              <w:top w:val="single" w:sz="4" w:space="0" w:color="AAAAAA"/>
              <w:left w:val="single" w:sz="4" w:space="0" w:color="AAAAAA"/>
              <w:bottom w:val="single" w:sz="4" w:space="0" w:color="AAAAAA"/>
              <w:right w:val="single" w:sz="4" w:space="0" w:color="AAAAAA"/>
            </w:tcBorders>
            <w:shd w:val="clear" w:color="auto" w:fill="F2EEEE"/>
            <w:tcMar>
              <w:top w:w="80" w:type="dxa"/>
              <w:left w:w="120" w:type="dxa"/>
              <w:bottom w:w="80" w:type="dxa"/>
              <w:right w:w="120" w:type="dxa"/>
            </w:tcMar>
          </w:tcPr>
          <w:p w14:paraId="04C1F901" w14:textId="77777777" w:rsidR="004E5782" w:rsidRPr="00F802B5" w:rsidRDefault="00000000">
            <w:pPr>
              <w:rPr>
                <w:rFonts w:ascii="Times New Roman" w:hAnsi="Times New Roman" w:cs="Times New Roman"/>
              </w:rPr>
            </w:pPr>
            <w:r w:rsidRPr="00F802B5">
              <w:rPr>
                <w:rFonts w:ascii="Times New Roman" w:hAnsi="Times New Roman" w:cs="Times New Roman"/>
                <w:color w:val="000000"/>
                <w:sz w:val="20"/>
                <w:szCs w:val="20"/>
              </w:rPr>
              <w:t>6</w:t>
            </w:r>
          </w:p>
        </w:tc>
        <w:tc>
          <w:tcPr>
            <w:tcW w:w="2800" w:type="dxa"/>
            <w:tcBorders>
              <w:top w:val="single" w:sz="4" w:space="0" w:color="AAAAAA"/>
              <w:left w:val="single" w:sz="4" w:space="0" w:color="AAAAAA"/>
              <w:bottom w:val="single" w:sz="4" w:space="0" w:color="AAAAAA"/>
              <w:right w:val="single" w:sz="4" w:space="0" w:color="AAAAAA"/>
            </w:tcBorders>
            <w:shd w:val="clear" w:color="auto" w:fill="F2EEEE"/>
            <w:tcMar>
              <w:top w:w="80" w:type="dxa"/>
              <w:left w:w="120" w:type="dxa"/>
              <w:bottom w:w="80" w:type="dxa"/>
              <w:right w:w="120" w:type="dxa"/>
            </w:tcMar>
          </w:tcPr>
          <w:p w14:paraId="207A43C0" w14:textId="77777777" w:rsidR="004E5782" w:rsidRPr="00F802B5" w:rsidRDefault="00000000">
            <w:pPr>
              <w:rPr>
                <w:rFonts w:ascii="Times New Roman" w:hAnsi="Times New Roman" w:cs="Times New Roman"/>
              </w:rPr>
            </w:pPr>
            <w:r w:rsidRPr="00F802B5">
              <w:rPr>
                <w:rFonts w:ascii="Times New Roman" w:hAnsi="Times New Roman" w:cs="Times New Roman"/>
                <w:color w:val="000000"/>
                <w:sz w:val="20"/>
                <w:szCs w:val="20"/>
              </w:rPr>
              <w:t>1st Judge Questioning</w:t>
            </w:r>
          </w:p>
        </w:tc>
        <w:tc>
          <w:tcPr>
            <w:tcW w:w="5626" w:type="dxa"/>
            <w:tcBorders>
              <w:top w:val="single" w:sz="4" w:space="0" w:color="AAAAAA"/>
              <w:left w:val="single" w:sz="4" w:space="0" w:color="AAAAAA"/>
              <w:bottom w:val="single" w:sz="4" w:space="0" w:color="AAAAAA"/>
              <w:right w:val="single" w:sz="4" w:space="0" w:color="AAAAAA"/>
            </w:tcBorders>
            <w:shd w:val="clear" w:color="auto" w:fill="F2EEEE"/>
            <w:tcMar>
              <w:top w:w="80" w:type="dxa"/>
              <w:left w:w="120" w:type="dxa"/>
              <w:bottom w:w="80" w:type="dxa"/>
              <w:right w:w="120" w:type="dxa"/>
            </w:tcMar>
          </w:tcPr>
          <w:p w14:paraId="0D85F2EC" w14:textId="77777777" w:rsidR="004E5782" w:rsidRPr="00F802B5" w:rsidRDefault="00000000">
            <w:pPr>
              <w:rPr>
                <w:rFonts w:ascii="Times New Roman" w:hAnsi="Times New Roman" w:cs="Times New Roman"/>
              </w:rPr>
            </w:pPr>
            <w:r w:rsidRPr="00F802B5">
              <w:rPr>
                <w:rFonts w:ascii="Times New Roman" w:hAnsi="Times New Roman" w:cs="Times New Roman"/>
                <w:color w:val="000000"/>
                <w:sz w:val="20"/>
                <w:szCs w:val="20"/>
              </w:rPr>
              <w:t>Judges pose questions to both parties on the evidence presented and their legal positions.</w:t>
            </w:r>
          </w:p>
        </w:tc>
      </w:tr>
      <w:tr w:rsidR="004E5782" w:rsidRPr="00F802B5" w14:paraId="59875488" w14:textId="77777777">
        <w:tc>
          <w:tcPr>
            <w:tcW w:w="600" w:type="dxa"/>
            <w:tcBorders>
              <w:top w:val="single" w:sz="4" w:space="0" w:color="AAAAAA"/>
              <w:left w:val="single" w:sz="4" w:space="0" w:color="AAAAAA"/>
              <w:bottom w:val="single" w:sz="4" w:space="0" w:color="AAAAAA"/>
              <w:right w:val="single" w:sz="4" w:space="0" w:color="AAAAAA"/>
            </w:tcBorders>
            <w:shd w:val="clear" w:color="auto" w:fill="FFFFFF"/>
            <w:tcMar>
              <w:top w:w="80" w:type="dxa"/>
              <w:left w:w="120" w:type="dxa"/>
              <w:bottom w:w="80" w:type="dxa"/>
              <w:right w:w="120" w:type="dxa"/>
            </w:tcMar>
          </w:tcPr>
          <w:p w14:paraId="2D3F5FCB" w14:textId="77777777" w:rsidR="004E5782" w:rsidRPr="00F802B5" w:rsidRDefault="00000000">
            <w:pPr>
              <w:rPr>
                <w:rFonts w:ascii="Times New Roman" w:hAnsi="Times New Roman" w:cs="Times New Roman"/>
              </w:rPr>
            </w:pPr>
            <w:r w:rsidRPr="00F802B5">
              <w:rPr>
                <w:rFonts w:ascii="Times New Roman" w:hAnsi="Times New Roman" w:cs="Times New Roman"/>
                <w:color w:val="000000"/>
                <w:sz w:val="20"/>
                <w:szCs w:val="20"/>
              </w:rPr>
              <w:t>7</w:t>
            </w:r>
          </w:p>
        </w:tc>
        <w:tc>
          <w:tcPr>
            <w:tcW w:w="2800" w:type="dxa"/>
            <w:tcBorders>
              <w:top w:val="single" w:sz="4" w:space="0" w:color="AAAAAA"/>
              <w:left w:val="single" w:sz="4" w:space="0" w:color="AAAAAA"/>
              <w:bottom w:val="single" w:sz="4" w:space="0" w:color="AAAAAA"/>
              <w:right w:val="single" w:sz="4" w:space="0" w:color="AAAAAA"/>
            </w:tcBorders>
            <w:shd w:val="clear" w:color="auto" w:fill="FFFFFF"/>
            <w:tcMar>
              <w:top w:w="80" w:type="dxa"/>
              <w:left w:w="120" w:type="dxa"/>
              <w:bottom w:w="80" w:type="dxa"/>
              <w:right w:w="120" w:type="dxa"/>
            </w:tcMar>
          </w:tcPr>
          <w:p w14:paraId="734AAA9C" w14:textId="77777777" w:rsidR="004E5782" w:rsidRPr="00F802B5" w:rsidRDefault="00000000">
            <w:pPr>
              <w:rPr>
                <w:rFonts w:ascii="Times New Roman" w:hAnsi="Times New Roman" w:cs="Times New Roman"/>
              </w:rPr>
            </w:pPr>
            <w:r w:rsidRPr="00F802B5">
              <w:rPr>
                <w:rFonts w:ascii="Times New Roman" w:hAnsi="Times New Roman" w:cs="Times New Roman"/>
                <w:color w:val="000000"/>
                <w:sz w:val="20"/>
                <w:szCs w:val="20"/>
              </w:rPr>
              <w:t>Witness Examination</w:t>
            </w:r>
          </w:p>
        </w:tc>
        <w:tc>
          <w:tcPr>
            <w:tcW w:w="5626" w:type="dxa"/>
            <w:tcBorders>
              <w:top w:val="single" w:sz="4" w:space="0" w:color="AAAAAA"/>
              <w:left w:val="single" w:sz="4" w:space="0" w:color="AAAAAA"/>
              <w:bottom w:val="single" w:sz="4" w:space="0" w:color="AAAAAA"/>
              <w:right w:val="single" w:sz="4" w:space="0" w:color="AAAAAA"/>
            </w:tcBorders>
            <w:shd w:val="clear" w:color="auto" w:fill="FFFFFF"/>
            <w:tcMar>
              <w:top w:w="80" w:type="dxa"/>
              <w:left w:w="120" w:type="dxa"/>
              <w:bottom w:w="80" w:type="dxa"/>
              <w:right w:w="120" w:type="dxa"/>
            </w:tcMar>
          </w:tcPr>
          <w:p w14:paraId="128027E6" w14:textId="77777777" w:rsidR="004E5782" w:rsidRPr="00F802B5" w:rsidRDefault="00000000">
            <w:pPr>
              <w:rPr>
                <w:rFonts w:ascii="Times New Roman" w:hAnsi="Times New Roman" w:cs="Times New Roman"/>
              </w:rPr>
            </w:pPr>
            <w:r w:rsidRPr="00F802B5">
              <w:rPr>
                <w:rFonts w:ascii="Times New Roman" w:hAnsi="Times New Roman" w:cs="Times New Roman"/>
                <w:color w:val="000000"/>
                <w:sz w:val="20"/>
                <w:szCs w:val="20"/>
              </w:rPr>
              <w:t>Up to 3 witnesses per party. Each witness: 10 min direct, 10 min cross, 10 min judicial questioning. Redirect permitted if time allows.</w:t>
            </w:r>
          </w:p>
        </w:tc>
      </w:tr>
      <w:tr w:rsidR="004E5782" w:rsidRPr="00F802B5" w14:paraId="2BDDEFDA" w14:textId="77777777">
        <w:tc>
          <w:tcPr>
            <w:tcW w:w="600" w:type="dxa"/>
            <w:tcBorders>
              <w:top w:val="single" w:sz="4" w:space="0" w:color="AAAAAA"/>
              <w:left w:val="single" w:sz="4" w:space="0" w:color="AAAAAA"/>
              <w:bottom w:val="single" w:sz="4" w:space="0" w:color="AAAAAA"/>
              <w:right w:val="single" w:sz="4" w:space="0" w:color="AAAAAA"/>
            </w:tcBorders>
            <w:shd w:val="clear" w:color="auto" w:fill="F2EEEE"/>
            <w:tcMar>
              <w:top w:w="80" w:type="dxa"/>
              <w:left w:w="120" w:type="dxa"/>
              <w:bottom w:w="80" w:type="dxa"/>
              <w:right w:w="120" w:type="dxa"/>
            </w:tcMar>
          </w:tcPr>
          <w:p w14:paraId="37C2C52A" w14:textId="77777777" w:rsidR="004E5782" w:rsidRPr="00F802B5" w:rsidRDefault="00000000">
            <w:pPr>
              <w:rPr>
                <w:rFonts w:ascii="Times New Roman" w:hAnsi="Times New Roman" w:cs="Times New Roman"/>
              </w:rPr>
            </w:pPr>
            <w:r w:rsidRPr="00F802B5">
              <w:rPr>
                <w:rFonts w:ascii="Times New Roman" w:hAnsi="Times New Roman" w:cs="Times New Roman"/>
                <w:color w:val="000000"/>
                <w:sz w:val="20"/>
                <w:szCs w:val="20"/>
              </w:rPr>
              <w:t>8</w:t>
            </w:r>
          </w:p>
        </w:tc>
        <w:tc>
          <w:tcPr>
            <w:tcW w:w="2800" w:type="dxa"/>
            <w:tcBorders>
              <w:top w:val="single" w:sz="4" w:space="0" w:color="AAAAAA"/>
              <w:left w:val="single" w:sz="4" w:space="0" w:color="AAAAAA"/>
              <w:bottom w:val="single" w:sz="4" w:space="0" w:color="AAAAAA"/>
              <w:right w:val="single" w:sz="4" w:space="0" w:color="AAAAAA"/>
            </w:tcBorders>
            <w:shd w:val="clear" w:color="auto" w:fill="F2EEEE"/>
            <w:tcMar>
              <w:top w:w="80" w:type="dxa"/>
              <w:left w:w="120" w:type="dxa"/>
              <w:bottom w:w="80" w:type="dxa"/>
              <w:right w:w="120" w:type="dxa"/>
            </w:tcMar>
          </w:tcPr>
          <w:p w14:paraId="4612BB57" w14:textId="77777777" w:rsidR="004E5782" w:rsidRPr="00F802B5" w:rsidRDefault="00000000">
            <w:pPr>
              <w:rPr>
                <w:rFonts w:ascii="Times New Roman" w:hAnsi="Times New Roman" w:cs="Times New Roman"/>
              </w:rPr>
            </w:pPr>
            <w:r w:rsidRPr="00F802B5">
              <w:rPr>
                <w:rFonts w:ascii="Times New Roman" w:hAnsi="Times New Roman" w:cs="Times New Roman"/>
                <w:color w:val="000000"/>
                <w:sz w:val="20"/>
                <w:szCs w:val="20"/>
              </w:rPr>
              <w:t>2nd Deliberation</w:t>
            </w:r>
          </w:p>
        </w:tc>
        <w:tc>
          <w:tcPr>
            <w:tcW w:w="5626" w:type="dxa"/>
            <w:tcBorders>
              <w:top w:val="single" w:sz="4" w:space="0" w:color="AAAAAA"/>
              <w:left w:val="single" w:sz="4" w:space="0" w:color="AAAAAA"/>
              <w:bottom w:val="single" w:sz="4" w:space="0" w:color="AAAAAA"/>
              <w:right w:val="single" w:sz="4" w:space="0" w:color="AAAAAA"/>
            </w:tcBorders>
            <w:shd w:val="clear" w:color="auto" w:fill="F2EEEE"/>
            <w:tcMar>
              <w:top w:w="80" w:type="dxa"/>
              <w:left w:w="120" w:type="dxa"/>
              <w:bottom w:w="80" w:type="dxa"/>
              <w:right w:w="120" w:type="dxa"/>
            </w:tcMar>
          </w:tcPr>
          <w:p w14:paraId="57A9E5B3" w14:textId="77777777" w:rsidR="004E5782" w:rsidRPr="00F802B5" w:rsidRDefault="00000000">
            <w:pPr>
              <w:rPr>
                <w:rFonts w:ascii="Times New Roman" w:hAnsi="Times New Roman" w:cs="Times New Roman"/>
              </w:rPr>
            </w:pPr>
            <w:r w:rsidRPr="00F802B5">
              <w:rPr>
                <w:rFonts w:ascii="Times New Roman" w:hAnsi="Times New Roman" w:cs="Times New Roman"/>
                <w:color w:val="000000"/>
                <w:sz w:val="20"/>
                <w:szCs w:val="20"/>
              </w:rPr>
              <w:t>Closed session. Judges evaluate witness testimonies; vote on consideration levels.</w:t>
            </w:r>
          </w:p>
        </w:tc>
      </w:tr>
      <w:tr w:rsidR="004E5782" w:rsidRPr="00F802B5" w14:paraId="66478B5E" w14:textId="77777777">
        <w:tc>
          <w:tcPr>
            <w:tcW w:w="600" w:type="dxa"/>
            <w:tcBorders>
              <w:top w:val="single" w:sz="4" w:space="0" w:color="AAAAAA"/>
              <w:left w:val="single" w:sz="4" w:space="0" w:color="AAAAAA"/>
              <w:bottom w:val="single" w:sz="4" w:space="0" w:color="AAAAAA"/>
              <w:right w:val="single" w:sz="4" w:space="0" w:color="AAAAAA"/>
            </w:tcBorders>
            <w:shd w:val="clear" w:color="auto" w:fill="FFFFFF"/>
            <w:tcMar>
              <w:top w:w="80" w:type="dxa"/>
              <w:left w:w="120" w:type="dxa"/>
              <w:bottom w:w="80" w:type="dxa"/>
              <w:right w:w="120" w:type="dxa"/>
            </w:tcMar>
          </w:tcPr>
          <w:p w14:paraId="7C474047" w14:textId="77777777" w:rsidR="004E5782" w:rsidRPr="00F802B5" w:rsidRDefault="00000000">
            <w:pPr>
              <w:rPr>
                <w:rFonts w:ascii="Times New Roman" w:hAnsi="Times New Roman" w:cs="Times New Roman"/>
              </w:rPr>
            </w:pPr>
            <w:r w:rsidRPr="00F802B5">
              <w:rPr>
                <w:rFonts w:ascii="Times New Roman" w:hAnsi="Times New Roman" w:cs="Times New Roman"/>
                <w:color w:val="000000"/>
                <w:sz w:val="20"/>
                <w:szCs w:val="20"/>
              </w:rPr>
              <w:t>9</w:t>
            </w:r>
          </w:p>
        </w:tc>
        <w:tc>
          <w:tcPr>
            <w:tcW w:w="2800" w:type="dxa"/>
            <w:tcBorders>
              <w:top w:val="single" w:sz="4" w:space="0" w:color="AAAAAA"/>
              <w:left w:val="single" w:sz="4" w:space="0" w:color="AAAAAA"/>
              <w:bottom w:val="single" w:sz="4" w:space="0" w:color="AAAAAA"/>
              <w:right w:val="single" w:sz="4" w:space="0" w:color="AAAAAA"/>
            </w:tcBorders>
            <w:shd w:val="clear" w:color="auto" w:fill="FFFFFF"/>
            <w:tcMar>
              <w:top w:w="80" w:type="dxa"/>
              <w:left w:w="120" w:type="dxa"/>
              <w:bottom w:w="80" w:type="dxa"/>
              <w:right w:w="120" w:type="dxa"/>
            </w:tcMar>
          </w:tcPr>
          <w:p w14:paraId="5479EBF0" w14:textId="77777777" w:rsidR="004E5782" w:rsidRPr="00F802B5" w:rsidRDefault="00000000">
            <w:pPr>
              <w:rPr>
                <w:rFonts w:ascii="Times New Roman" w:hAnsi="Times New Roman" w:cs="Times New Roman"/>
              </w:rPr>
            </w:pPr>
            <w:r w:rsidRPr="00F802B5">
              <w:rPr>
                <w:rFonts w:ascii="Times New Roman" w:hAnsi="Times New Roman" w:cs="Times New Roman"/>
                <w:color w:val="000000"/>
                <w:sz w:val="20"/>
                <w:szCs w:val="20"/>
              </w:rPr>
              <w:t>2nd Judge Questioning</w:t>
            </w:r>
          </w:p>
        </w:tc>
        <w:tc>
          <w:tcPr>
            <w:tcW w:w="5626" w:type="dxa"/>
            <w:tcBorders>
              <w:top w:val="single" w:sz="4" w:space="0" w:color="AAAAAA"/>
              <w:left w:val="single" w:sz="4" w:space="0" w:color="AAAAAA"/>
              <w:bottom w:val="single" w:sz="4" w:space="0" w:color="AAAAAA"/>
              <w:right w:val="single" w:sz="4" w:space="0" w:color="AAAAAA"/>
            </w:tcBorders>
            <w:shd w:val="clear" w:color="auto" w:fill="FFFFFF"/>
            <w:tcMar>
              <w:top w:w="80" w:type="dxa"/>
              <w:left w:w="120" w:type="dxa"/>
              <w:bottom w:w="80" w:type="dxa"/>
              <w:right w:w="120" w:type="dxa"/>
            </w:tcMar>
          </w:tcPr>
          <w:p w14:paraId="645D31AC" w14:textId="77777777" w:rsidR="004E5782" w:rsidRPr="00F802B5" w:rsidRDefault="00000000">
            <w:pPr>
              <w:rPr>
                <w:rFonts w:ascii="Times New Roman" w:hAnsi="Times New Roman" w:cs="Times New Roman"/>
              </w:rPr>
            </w:pPr>
            <w:r w:rsidRPr="00F802B5">
              <w:rPr>
                <w:rFonts w:ascii="Times New Roman" w:hAnsi="Times New Roman" w:cs="Times New Roman"/>
                <w:color w:val="000000"/>
                <w:sz w:val="20"/>
                <w:szCs w:val="20"/>
              </w:rPr>
              <w:t>Judges pose questions regarding testimony and any evidentiary gaps identified in deliberation.</w:t>
            </w:r>
          </w:p>
        </w:tc>
      </w:tr>
      <w:tr w:rsidR="004E5782" w:rsidRPr="00F802B5" w14:paraId="5B724F6D" w14:textId="77777777">
        <w:tc>
          <w:tcPr>
            <w:tcW w:w="600" w:type="dxa"/>
            <w:tcBorders>
              <w:top w:val="single" w:sz="4" w:space="0" w:color="AAAAAA"/>
              <w:left w:val="single" w:sz="4" w:space="0" w:color="AAAAAA"/>
              <w:bottom w:val="single" w:sz="4" w:space="0" w:color="AAAAAA"/>
              <w:right w:val="single" w:sz="4" w:space="0" w:color="AAAAAA"/>
            </w:tcBorders>
            <w:shd w:val="clear" w:color="auto" w:fill="F2EEEE"/>
            <w:tcMar>
              <w:top w:w="80" w:type="dxa"/>
              <w:left w:w="120" w:type="dxa"/>
              <w:bottom w:w="80" w:type="dxa"/>
              <w:right w:w="120" w:type="dxa"/>
            </w:tcMar>
          </w:tcPr>
          <w:p w14:paraId="61BA86F6" w14:textId="77777777" w:rsidR="004E5782" w:rsidRPr="00F802B5" w:rsidRDefault="00000000">
            <w:pPr>
              <w:rPr>
                <w:rFonts w:ascii="Times New Roman" w:hAnsi="Times New Roman" w:cs="Times New Roman"/>
              </w:rPr>
            </w:pPr>
            <w:r w:rsidRPr="00F802B5">
              <w:rPr>
                <w:rFonts w:ascii="Times New Roman" w:hAnsi="Times New Roman" w:cs="Times New Roman"/>
                <w:color w:val="000000"/>
                <w:sz w:val="20"/>
                <w:szCs w:val="20"/>
              </w:rPr>
              <w:t>10</w:t>
            </w:r>
          </w:p>
        </w:tc>
        <w:tc>
          <w:tcPr>
            <w:tcW w:w="2800" w:type="dxa"/>
            <w:tcBorders>
              <w:top w:val="single" w:sz="4" w:space="0" w:color="AAAAAA"/>
              <w:left w:val="single" w:sz="4" w:space="0" w:color="AAAAAA"/>
              <w:bottom w:val="single" w:sz="4" w:space="0" w:color="AAAAAA"/>
              <w:right w:val="single" w:sz="4" w:space="0" w:color="AAAAAA"/>
            </w:tcBorders>
            <w:shd w:val="clear" w:color="auto" w:fill="F2EEEE"/>
            <w:tcMar>
              <w:top w:w="80" w:type="dxa"/>
              <w:left w:w="120" w:type="dxa"/>
              <w:bottom w:w="80" w:type="dxa"/>
              <w:right w:w="120" w:type="dxa"/>
            </w:tcMar>
          </w:tcPr>
          <w:p w14:paraId="4BD88833" w14:textId="77777777" w:rsidR="004E5782" w:rsidRPr="00F802B5" w:rsidRDefault="00000000">
            <w:pPr>
              <w:rPr>
                <w:rFonts w:ascii="Times New Roman" w:hAnsi="Times New Roman" w:cs="Times New Roman"/>
              </w:rPr>
            </w:pPr>
            <w:r w:rsidRPr="00F802B5">
              <w:rPr>
                <w:rFonts w:ascii="Times New Roman" w:hAnsi="Times New Roman" w:cs="Times New Roman"/>
                <w:color w:val="000000"/>
                <w:sz w:val="20"/>
                <w:szCs w:val="20"/>
              </w:rPr>
              <w:t>Presentation of Rebuttals</w:t>
            </w:r>
          </w:p>
        </w:tc>
        <w:tc>
          <w:tcPr>
            <w:tcW w:w="5626" w:type="dxa"/>
            <w:tcBorders>
              <w:top w:val="single" w:sz="4" w:space="0" w:color="AAAAAA"/>
              <w:left w:val="single" w:sz="4" w:space="0" w:color="AAAAAA"/>
              <w:bottom w:val="single" w:sz="4" w:space="0" w:color="AAAAAA"/>
              <w:right w:val="single" w:sz="4" w:space="0" w:color="AAAAAA"/>
            </w:tcBorders>
            <w:shd w:val="clear" w:color="auto" w:fill="F2EEEE"/>
            <w:tcMar>
              <w:top w:w="80" w:type="dxa"/>
              <w:left w:w="120" w:type="dxa"/>
              <w:bottom w:w="80" w:type="dxa"/>
              <w:right w:w="120" w:type="dxa"/>
            </w:tcMar>
          </w:tcPr>
          <w:p w14:paraId="4CEDD788" w14:textId="77777777" w:rsidR="004E5782" w:rsidRPr="00F802B5" w:rsidRDefault="00000000">
            <w:pPr>
              <w:rPr>
                <w:rFonts w:ascii="Times New Roman" w:hAnsi="Times New Roman" w:cs="Times New Roman"/>
              </w:rPr>
            </w:pPr>
            <w:r w:rsidRPr="00F802B5">
              <w:rPr>
                <w:rFonts w:ascii="Times New Roman" w:hAnsi="Times New Roman" w:cs="Times New Roman"/>
                <w:color w:val="000000"/>
                <w:sz w:val="20"/>
                <w:szCs w:val="20"/>
              </w:rPr>
              <w:t>Applicant: up to 5 pieces. Respondent: up to 5 pieces. Objections may be raised.</w:t>
            </w:r>
          </w:p>
        </w:tc>
      </w:tr>
      <w:tr w:rsidR="004E5782" w:rsidRPr="00F802B5" w14:paraId="3D9382A1" w14:textId="77777777">
        <w:tc>
          <w:tcPr>
            <w:tcW w:w="600" w:type="dxa"/>
            <w:tcBorders>
              <w:top w:val="single" w:sz="4" w:space="0" w:color="AAAAAA"/>
              <w:left w:val="single" w:sz="4" w:space="0" w:color="AAAAAA"/>
              <w:bottom w:val="single" w:sz="4" w:space="0" w:color="AAAAAA"/>
              <w:right w:val="single" w:sz="4" w:space="0" w:color="AAAAAA"/>
            </w:tcBorders>
            <w:shd w:val="clear" w:color="auto" w:fill="FFFFFF"/>
            <w:tcMar>
              <w:top w:w="80" w:type="dxa"/>
              <w:left w:w="120" w:type="dxa"/>
              <w:bottom w:w="80" w:type="dxa"/>
              <w:right w:w="120" w:type="dxa"/>
            </w:tcMar>
          </w:tcPr>
          <w:p w14:paraId="4B5DEC54" w14:textId="77777777" w:rsidR="004E5782" w:rsidRPr="00F802B5" w:rsidRDefault="00000000">
            <w:pPr>
              <w:rPr>
                <w:rFonts w:ascii="Times New Roman" w:hAnsi="Times New Roman" w:cs="Times New Roman"/>
              </w:rPr>
            </w:pPr>
            <w:r w:rsidRPr="00F802B5">
              <w:rPr>
                <w:rFonts w:ascii="Times New Roman" w:hAnsi="Times New Roman" w:cs="Times New Roman"/>
                <w:color w:val="000000"/>
                <w:sz w:val="20"/>
                <w:szCs w:val="20"/>
              </w:rPr>
              <w:t>11</w:t>
            </w:r>
          </w:p>
        </w:tc>
        <w:tc>
          <w:tcPr>
            <w:tcW w:w="2800" w:type="dxa"/>
            <w:tcBorders>
              <w:top w:val="single" w:sz="4" w:space="0" w:color="AAAAAA"/>
              <w:left w:val="single" w:sz="4" w:space="0" w:color="AAAAAA"/>
              <w:bottom w:val="single" w:sz="4" w:space="0" w:color="AAAAAA"/>
              <w:right w:val="single" w:sz="4" w:space="0" w:color="AAAAAA"/>
            </w:tcBorders>
            <w:shd w:val="clear" w:color="auto" w:fill="FFFFFF"/>
            <w:tcMar>
              <w:top w:w="80" w:type="dxa"/>
              <w:left w:w="120" w:type="dxa"/>
              <w:bottom w:w="80" w:type="dxa"/>
              <w:right w:w="120" w:type="dxa"/>
            </w:tcMar>
          </w:tcPr>
          <w:p w14:paraId="6D402349" w14:textId="77777777" w:rsidR="004E5782" w:rsidRPr="00F802B5" w:rsidRDefault="00000000">
            <w:pPr>
              <w:rPr>
                <w:rFonts w:ascii="Times New Roman" w:hAnsi="Times New Roman" w:cs="Times New Roman"/>
              </w:rPr>
            </w:pPr>
            <w:r w:rsidRPr="00F802B5">
              <w:rPr>
                <w:rFonts w:ascii="Times New Roman" w:hAnsi="Times New Roman" w:cs="Times New Roman"/>
                <w:color w:val="000000"/>
                <w:sz w:val="20"/>
                <w:szCs w:val="20"/>
              </w:rPr>
              <w:t>3rd Deliberation</w:t>
            </w:r>
          </w:p>
        </w:tc>
        <w:tc>
          <w:tcPr>
            <w:tcW w:w="5626" w:type="dxa"/>
            <w:tcBorders>
              <w:top w:val="single" w:sz="4" w:space="0" w:color="AAAAAA"/>
              <w:left w:val="single" w:sz="4" w:space="0" w:color="AAAAAA"/>
              <w:bottom w:val="single" w:sz="4" w:space="0" w:color="AAAAAA"/>
              <w:right w:val="single" w:sz="4" w:space="0" w:color="AAAAAA"/>
            </w:tcBorders>
            <w:shd w:val="clear" w:color="auto" w:fill="FFFFFF"/>
            <w:tcMar>
              <w:top w:w="80" w:type="dxa"/>
              <w:left w:w="120" w:type="dxa"/>
              <w:bottom w:w="80" w:type="dxa"/>
              <w:right w:w="120" w:type="dxa"/>
            </w:tcMar>
          </w:tcPr>
          <w:p w14:paraId="5096A061" w14:textId="77777777" w:rsidR="004E5782" w:rsidRPr="00F802B5" w:rsidRDefault="00000000">
            <w:pPr>
              <w:rPr>
                <w:rFonts w:ascii="Times New Roman" w:hAnsi="Times New Roman" w:cs="Times New Roman"/>
              </w:rPr>
            </w:pPr>
            <w:r w:rsidRPr="00F802B5">
              <w:rPr>
                <w:rFonts w:ascii="Times New Roman" w:hAnsi="Times New Roman" w:cs="Times New Roman"/>
                <w:color w:val="000000"/>
                <w:sz w:val="20"/>
                <w:szCs w:val="20"/>
              </w:rPr>
              <w:t>Closed session. Judges evaluate rebuttal evidence and the accumulated case to this point.</w:t>
            </w:r>
          </w:p>
        </w:tc>
      </w:tr>
      <w:tr w:rsidR="004E5782" w:rsidRPr="00F802B5" w14:paraId="643A51CF" w14:textId="77777777">
        <w:tc>
          <w:tcPr>
            <w:tcW w:w="600" w:type="dxa"/>
            <w:tcBorders>
              <w:top w:val="single" w:sz="4" w:space="0" w:color="AAAAAA"/>
              <w:left w:val="single" w:sz="4" w:space="0" w:color="AAAAAA"/>
              <w:bottom w:val="single" w:sz="4" w:space="0" w:color="AAAAAA"/>
              <w:right w:val="single" w:sz="4" w:space="0" w:color="AAAAAA"/>
            </w:tcBorders>
            <w:shd w:val="clear" w:color="auto" w:fill="F2EEEE"/>
            <w:tcMar>
              <w:top w:w="80" w:type="dxa"/>
              <w:left w:w="120" w:type="dxa"/>
              <w:bottom w:w="80" w:type="dxa"/>
              <w:right w:w="120" w:type="dxa"/>
            </w:tcMar>
          </w:tcPr>
          <w:p w14:paraId="5F0728B6" w14:textId="77777777" w:rsidR="004E5782" w:rsidRPr="00F802B5" w:rsidRDefault="00000000">
            <w:pPr>
              <w:rPr>
                <w:rFonts w:ascii="Times New Roman" w:hAnsi="Times New Roman" w:cs="Times New Roman"/>
              </w:rPr>
            </w:pPr>
            <w:r w:rsidRPr="00F802B5">
              <w:rPr>
                <w:rFonts w:ascii="Times New Roman" w:hAnsi="Times New Roman" w:cs="Times New Roman"/>
                <w:color w:val="000000"/>
                <w:sz w:val="20"/>
                <w:szCs w:val="20"/>
              </w:rPr>
              <w:t>12</w:t>
            </w:r>
          </w:p>
        </w:tc>
        <w:tc>
          <w:tcPr>
            <w:tcW w:w="2800" w:type="dxa"/>
            <w:tcBorders>
              <w:top w:val="single" w:sz="4" w:space="0" w:color="AAAAAA"/>
              <w:left w:val="single" w:sz="4" w:space="0" w:color="AAAAAA"/>
              <w:bottom w:val="single" w:sz="4" w:space="0" w:color="AAAAAA"/>
              <w:right w:val="single" w:sz="4" w:space="0" w:color="AAAAAA"/>
            </w:tcBorders>
            <w:shd w:val="clear" w:color="auto" w:fill="F2EEEE"/>
            <w:tcMar>
              <w:top w:w="80" w:type="dxa"/>
              <w:left w:w="120" w:type="dxa"/>
              <w:bottom w:w="80" w:type="dxa"/>
              <w:right w:w="120" w:type="dxa"/>
            </w:tcMar>
          </w:tcPr>
          <w:p w14:paraId="30B1C03C" w14:textId="77777777" w:rsidR="004E5782" w:rsidRPr="00F802B5" w:rsidRDefault="00000000">
            <w:pPr>
              <w:rPr>
                <w:rFonts w:ascii="Times New Roman" w:hAnsi="Times New Roman" w:cs="Times New Roman"/>
              </w:rPr>
            </w:pPr>
            <w:r w:rsidRPr="00F802B5">
              <w:rPr>
                <w:rFonts w:ascii="Times New Roman" w:hAnsi="Times New Roman" w:cs="Times New Roman"/>
                <w:color w:val="000000"/>
                <w:sz w:val="20"/>
                <w:szCs w:val="20"/>
              </w:rPr>
              <w:t>Final Judge Questioning</w:t>
            </w:r>
          </w:p>
        </w:tc>
        <w:tc>
          <w:tcPr>
            <w:tcW w:w="5626" w:type="dxa"/>
            <w:tcBorders>
              <w:top w:val="single" w:sz="4" w:space="0" w:color="AAAAAA"/>
              <w:left w:val="single" w:sz="4" w:space="0" w:color="AAAAAA"/>
              <w:bottom w:val="single" w:sz="4" w:space="0" w:color="AAAAAA"/>
              <w:right w:val="single" w:sz="4" w:space="0" w:color="AAAAAA"/>
            </w:tcBorders>
            <w:shd w:val="clear" w:color="auto" w:fill="F2EEEE"/>
            <w:tcMar>
              <w:top w:w="80" w:type="dxa"/>
              <w:left w:w="120" w:type="dxa"/>
              <w:bottom w:w="80" w:type="dxa"/>
              <w:right w:w="120" w:type="dxa"/>
            </w:tcMar>
          </w:tcPr>
          <w:p w14:paraId="2E2889C7" w14:textId="77777777" w:rsidR="004E5782" w:rsidRPr="00F802B5" w:rsidRDefault="00000000">
            <w:pPr>
              <w:rPr>
                <w:rFonts w:ascii="Times New Roman" w:hAnsi="Times New Roman" w:cs="Times New Roman"/>
              </w:rPr>
            </w:pPr>
            <w:r w:rsidRPr="00F802B5">
              <w:rPr>
                <w:rFonts w:ascii="Times New Roman" w:hAnsi="Times New Roman" w:cs="Times New Roman"/>
                <w:color w:val="000000"/>
                <w:sz w:val="20"/>
                <w:szCs w:val="20"/>
              </w:rPr>
              <w:t>Judges pose final questions on rebuttals, unresolved matters, and the overall case.</w:t>
            </w:r>
          </w:p>
        </w:tc>
      </w:tr>
      <w:tr w:rsidR="004E5782" w:rsidRPr="00F802B5" w14:paraId="0A2FB138" w14:textId="77777777">
        <w:tc>
          <w:tcPr>
            <w:tcW w:w="600" w:type="dxa"/>
            <w:tcBorders>
              <w:top w:val="single" w:sz="4" w:space="0" w:color="AAAAAA"/>
              <w:left w:val="single" w:sz="4" w:space="0" w:color="AAAAAA"/>
              <w:bottom w:val="single" w:sz="4" w:space="0" w:color="AAAAAA"/>
              <w:right w:val="single" w:sz="4" w:space="0" w:color="AAAAAA"/>
            </w:tcBorders>
            <w:shd w:val="clear" w:color="auto" w:fill="FFFFFF"/>
            <w:tcMar>
              <w:top w:w="80" w:type="dxa"/>
              <w:left w:w="120" w:type="dxa"/>
              <w:bottom w:w="80" w:type="dxa"/>
              <w:right w:w="120" w:type="dxa"/>
            </w:tcMar>
          </w:tcPr>
          <w:p w14:paraId="2C616D15" w14:textId="77777777" w:rsidR="004E5782" w:rsidRPr="00F802B5" w:rsidRDefault="00000000">
            <w:pPr>
              <w:rPr>
                <w:rFonts w:ascii="Times New Roman" w:hAnsi="Times New Roman" w:cs="Times New Roman"/>
              </w:rPr>
            </w:pPr>
            <w:r w:rsidRPr="00F802B5">
              <w:rPr>
                <w:rFonts w:ascii="Times New Roman" w:hAnsi="Times New Roman" w:cs="Times New Roman"/>
                <w:color w:val="000000"/>
                <w:sz w:val="20"/>
                <w:szCs w:val="20"/>
              </w:rPr>
              <w:t>13</w:t>
            </w:r>
          </w:p>
        </w:tc>
        <w:tc>
          <w:tcPr>
            <w:tcW w:w="2800" w:type="dxa"/>
            <w:tcBorders>
              <w:top w:val="single" w:sz="4" w:space="0" w:color="AAAAAA"/>
              <w:left w:val="single" w:sz="4" w:space="0" w:color="AAAAAA"/>
              <w:bottom w:val="single" w:sz="4" w:space="0" w:color="AAAAAA"/>
              <w:right w:val="single" w:sz="4" w:space="0" w:color="AAAAAA"/>
            </w:tcBorders>
            <w:shd w:val="clear" w:color="auto" w:fill="FFFFFF"/>
            <w:tcMar>
              <w:top w:w="80" w:type="dxa"/>
              <w:left w:w="120" w:type="dxa"/>
              <w:bottom w:w="80" w:type="dxa"/>
              <w:right w:w="120" w:type="dxa"/>
            </w:tcMar>
          </w:tcPr>
          <w:p w14:paraId="30A29446" w14:textId="77777777" w:rsidR="004E5782" w:rsidRPr="00F802B5" w:rsidRDefault="00000000">
            <w:pPr>
              <w:rPr>
                <w:rFonts w:ascii="Times New Roman" w:hAnsi="Times New Roman" w:cs="Times New Roman"/>
              </w:rPr>
            </w:pPr>
            <w:r w:rsidRPr="00F802B5">
              <w:rPr>
                <w:rFonts w:ascii="Times New Roman" w:hAnsi="Times New Roman" w:cs="Times New Roman"/>
                <w:color w:val="000000"/>
                <w:sz w:val="20"/>
                <w:szCs w:val="20"/>
              </w:rPr>
              <w:t>Closing Statements</w:t>
            </w:r>
          </w:p>
        </w:tc>
        <w:tc>
          <w:tcPr>
            <w:tcW w:w="5626" w:type="dxa"/>
            <w:tcBorders>
              <w:top w:val="single" w:sz="4" w:space="0" w:color="AAAAAA"/>
              <w:left w:val="single" w:sz="4" w:space="0" w:color="AAAAAA"/>
              <w:bottom w:val="single" w:sz="4" w:space="0" w:color="AAAAAA"/>
              <w:right w:val="single" w:sz="4" w:space="0" w:color="AAAAAA"/>
            </w:tcBorders>
            <w:shd w:val="clear" w:color="auto" w:fill="FFFFFF"/>
            <w:tcMar>
              <w:top w:w="80" w:type="dxa"/>
              <w:left w:w="120" w:type="dxa"/>
              <w:bottom w:w="80" w:type="dxa"/>
              <w:right w:w="120" w:type="dxa"/>
            </w:tcMar>
          </w:tcPr>
          <w:p w14:paraId="681F0C81" w14:textId="77777777" w:rsidR="004E5782" w:rsidRPr="00F802B5" w:rsidRDefault="00000000">
            <w:pPr>
              <w:rPr>
                <w:rFonts w:ascii="Times New Roman" w:hAnsi="Times New Roman" w:cs="Times New Roman"/>
              </w:rPr>
            </w:pPr>
            <w:r w:rsidRPr="00F802B5">
              <w:rPr>
                <w:rFonts w:ascii="Times New Roman" w:hAnsi="Times New Roman" w:cs="Times New Roman"/>
                <w:color w:val="000000"/>
                <w:sz w:val="20"/>
                <w:szCs w:val="20"/>
              </w:rPr>
              <w:t xml:space="preserve">Each party: approx. 30 minutes. </w:t>
            </w:r>
            <w:proofErr w:type="gramStart"/>
            <w:r w:rsidRPr="00F802B5">
              <w:rPr>
                <w:rFonts w:ascii="Times New Roman" w:hAnsi="Times New Roman" w:cs="Times New Roman"/>
                <w:color w:val="000000"/>
                <w:sz w:val="20"/>
                <w:szCs w:val="20"/>
              </w:rPr>
              <w:t>Applicant goes</w:t>
            </w:r>
            <w:proofErr w:type="gramEnd"/>
            <w:r w:rsidRPr="00F802B5">
              <w:rPr>
                <w:rFonts w:ascii="Times New Roman" w:hAnsi="Times New Roman" w:cs="Times New Roman"/>
                <w:color w:val="000000"/>
                <w:sz w:val="20"/>
                <w:szCs w:val="20"/>
              </w:rPr>
              <w:t xml:space="preserve"> first and may divide time. Final opportunity to address the judges.</w:t>
            </w:r>
          </w:p>
        </w:tc>
      </w:tr>
      <w:tr w:rsidR="004E5782" w:rsidRPr="00F802B5" w14:paraId="71636350" w14:textId="77777777">
        <w:tc>
          <w:tcPr>
            <w:tcW w:w="600" w:type="dxa"/>
            <w:tcBorders>
              <w:top w:val="single" w:sz="4" w:space="0" w:color="AAAAAA"/>
              <w:left w:val="single" w:sz="4" w:space="0" w:color="AAAAAA"/>
              <w:bottom w:val="single" w:sz="4" w:space="0" w:color="AAAAAA"/>
              <w:right w:val="single" w:sz="4" w:space="0" w:color="AAAAAA"/>
            </w:tcBorders>
            <w:shd w:val="clear" w:color="auto" w:fill="F2EEEE"/>
            <w:tcMar>
              <w:top w:w="80" w:type="dxa"/>
              <w:left w:w="120" w:type="dxa"/>
              <w:bottom w:w="80" w:type="dxa"/>
              <w:right w:w="120" w:type="dxa"/>
            </w:tcMar>
          </w:tcPr>
          <w:p w14:paraId="62AE6A96" w14:textId="77777777" w:rsidR="004E5782" w:rsidRPr="00F802B5" w:rsidRDefault="00000000">
            <w:pPr>
              <w:rPr>
                <w:rFonts w:ascii="Times New Roman" w:hAnsi="Times New Roman" w:cs="Times New Roman"/>
              </w:rPr>
            </w:pPr>
            <w:r w:rsidRPr="00F802B5">
              <w:rPr>
                <w:rFonts w:ascii="Times New Roman" w:hAnsi="Times New Roman" w:cs="Times New Roman"/>
                <w:color w:val="000000"/>
                <w:sz w:val="20"/>
                <w:szCs w:val="20"/>
              </w:rPr>
              <w:t>14</w:t>
            </w:r>
          </w:p>
        </w:tc>
        <w:tc>
          <w:tcPr>
            <w:tcW w:w="2800" w:type="dxa"/>
            <w:tcBorders>
              <w:top w:val="single" w:sz="4" w:space="0" w:color="AAAAAA"/>
              <w:left w:val="single" w:sz="4" w:space="0" w:color="AAAAAA"/>
              <w:bottom w:val="single" w:sz="4" w:space="0" w:color="AAAAAA"/>
              <w:right w:val="single" w:sz="4" w:space="0" w:color="AAAAAA"/>
            </w:tcBorders>
            <w:shd w:val="clear" w:color="auto" w:fill="F2EEEE"/>
            <w:tcMar>
              <w:top w:w="80" w:type="dxa"/>
              <w:left w:w="120" w:type="dxa"/>
              <w:bottom w:w="80" w:type="dxa"/>
              <w:right w:w="120" w:type="dxa"/>
            </w:tcMar>
          </w:tcPr>
          <w:p w14:paraId="583BF400" w14:textId="77777777" w:rsidR="004E5782" w:rsidRPr="00F802B5" w:rsidRDefault="00000000">
            <w:pPr>
              <w:rPr>
                <w:rFonts w:ascii="Times New Roman" w:hAnsi="Times New Roman" w:cs="Times New Roman"/>
              </w:rPr>
            </w:pPr>
            <w:r w:rsidRPr="00F802B5">
              <w:rPr>
                <w:rFonts w:ascii="Times New Roman" w:hAnsi="Times New Roman" w:cs="Times New Roman"/>
                <w:color w:val="000000"/>
                <w:sz w:val="20"/>
                <w:szCs w:val="20"/>
              </w:rPr>
              <w:t>Final Deliberation</w:t>
            </w:r>
          </w:p>
        </w:tc>
        <w:tc>
          <w:tcPr>
            <w:tcW w:w="5626" w:type="dxa"/>
            <w:tcBorders>
              <w:top w:val="single" w:sz="4" w:space="0" w:color="AAAAAA"/>
              <w:left w:val="single" w:sz="4" w:space="0" w:color="AAAAAA"/>
              <w:bottom w:val="single" w:sz="4" w:space="0" w:color="AAAAAA"/>
              <w:right w:val="single" w:sz="4" w:space="0" w:color="AAAAAA"/>
            </w:tcBorders>
            <w:shd w:val="clear" w:color="auto" w:fill="F2EEEE"/>
            <w:tcMar>
              <w:top w:w="80" w:type="dxa"/>
              <w:left w:w="120" w:type="dxa"/>
              <w:bottom w:w="80" w:type="dxa"/>
              <w:right w:w="120" w:type="dxa"/>
            </w:tcMar>
          </w:tcPr>
          <w:p w14:paraId="0F0C9957" w14:textId="77777777" w:rsidR="004E5782" w:rsidRPr="00F802B5" w:rsidRDefault="00000000">
            <w:pPr>
              <w:rPr>
                <w:rFonts w:ascii="Times New Roman" w:hAnsi="Times New Roman" w:cs="Times New Roman"/>
              </w:rPr>
            </w:pPr>
            <w:r w:rsidRPr="00F802B5">
              <w:rPr>
                <w:rFonts w:ascii="Times New Roman" w:hAnsi="Times New Roman" w:cs="Times New Roman"/>
                <w:color w:val="000000"/>
                <w:sz w:val="20"/>
                <w:szCs w:val="20"/>
              </w:rPr>
              <w:t>Closed session. Judges deliberate on the full case, vote on the verdict, and compose the written judgment.</w:t>
            </w:r>
          </w:p>
        </w:tc>
      </w:tr>
      <w:tr w:rsidR="004E5782" w:rsidRPr="00F802B5" w14:paraId="621243B6" w14:textId="77777777">
        <w:tc>
          <w:tcPr>
            <w:tcW w:w="600" w:type="dxa"/>
            <w:tcBorders>
              <w:top w:val="single" w:sz="4" w:space="0" w:color="AAAAAA"/>
              <w:left w:val="single" w:sz="4" w:space="0" w:color="AAAAAA"/>
              <w:bottom w:val="single" w:sz="4" w:space="0" w:color="AAAAAA"/>
              <w:right w:val="single" w:sz="4" w:space="0" w:color="AAAAAA"/>
            </w:tcBorders>
            <w:shd w:val="clear" w:color="auto" w:fill="FFFFFF"/>
            <w:tcMar>
              <w:top w:w="80" w:type="dxa"/>
              <w:left w:w="120" w:type="dxa"/>
              <w:bottom w:w="80" w:type="dxa"/>
              <w:right w:w="120" w:type="dxa"/>
            </w:tcMar>
          </w:tcPr>
          <w:p w14:paraId="0CE5E38F" w14:textId="77777777" w:rsidR="004E5782" w:rsidRPr="00F802B5" w:rsidRDefault="00000000">
            <w:pPr>
              <w:rPr>
                <w:rFonts w:ascii="Times New Roman" w:hAnsi="Times New Roman" w:cs="Times New Roman"/>
              </w:rPr>
            </w:pPr>
            <w:r w:rsidRPr="00F802B5">
              <w:rPr>
                <w:rFonts w:ascii="Times New Roman" w:hAnsi="Times New Roman" w:cs="Times New Roman"/>
                <w:color w:val="000000"/>
                <w:sz w:val="20"/>
                <w:szCs w:val="20"/>
              </w:rPr>
              <w:t>15</w:t>
            </w:r>
          </w:p>
        </w:tc>
        <w:tc>
          <w:tcPr>
            <w:tcW w:w="2800" w:type="dxa"/>
            <w:tcBorders>
              <w:top w:val="single" w:sz="4" w:space="0" w:color="AAAAAA"/>
              <w:left w:val="single" w:sz="4" w:space="0" w:color="AAAAAA"/>
              <w:bottom w:val="single" w:sz="4" w:space="0" w:color="AAAAAA"/>
              <w:right w:val="single" w:sz="4" w:space="0" w:color="AAAAAA"/>
            </w:tcBorders>
            <w:shd w:val="clear" w:color="auto" w:fill="FFFFFF"/>
            <w:tcMar>
              <w:top w:w="80" w:type="dxa"/>
              <w:left w:w="120" w:type="dxa"/>
              <w:bottom w:w="80" w:type="dxa"/>
              <w:right w:w="120" w:type="dxa"/>
            </w:tcMar>
          </w:tcPr>
          <w:p w14:paraId="6A57A336" w14:textId="77777777" w:rsidR="004E5782" w:rsidRPr="00F802B5" w:rsidRDefault="00000000">
            <w:pPr>
              <w:rPr>
                <w:rFonts w:ascii="Times New Roman" w:hAnsi="Times New Roman" w:cs="Times New Roman"/>
              </w:rPr>
            </w:pPr>
            <w:r w:rsidRPr="00F802B5">
              <w:rPr>
                <w:rFonts w:ascii="Times New Roman" w:hAnsi="Times New Roman" w:cs="Times New Roman"/>
                <w:color w:val="000000"/>
                <w:sz w:val="20"/>
                <w:szCs w:val="20"/>
              </w:rPr>
              <w:t>Verdict</w:t>
            </w:r>
          </w:p>
        </w:tc>
        <w:tc>
          <w:tcPr>
            <w:tcW w:w="5626" w:type="dxa"/>
            <w:tcBorders>
              <w:top w:val="single" w:sz="4" w:space="0" w:color="AAAAAA"/>
              <w:left w:val="single" w:sz="4" w:space="0" w:color="AAAAAA"/>
              <w:bottom w:val="single" w:sz="4" w:space="0" w:color="AAAAAA"/>
              <w:right w:val="single" w:sz="4" w:space="0" w:color="AAAAAA"/>
            </w:tcBorders>
            <w:shd w:val="clear" w:color="auto" w:fill="FFFFFF"/>
            <w:tcMar>
              <w:top w:w="80" w:type="dxa"/>
              <w:left w:w="120" w:type="dxa"/>
              <w:bottom w:w="80" w:type="dxa"/>
              <w:right w:w="120" w:type="dxa"/>
            </w:tcMar>
          </w:tcPr>
          <w:p w14:paraId="3F1D4CA6" w14:textId="77777777" w:rsidR="004E5782" w:rsidRPr="00F802B5" w:rsidRDefault="00000000">
            <w:pPr>
              <w:rPr>
                <w:rFonts w:ascii="Times New Roman" w:hAnsi="Times New Roman" w:cs="Times New Roman"/>
              </w:rPr>
            </w:pPr>
            <w:r w:rsidRPr="00F802B5">
              <w:rPr>
                <w:rFonts w:ascii="Times New Roman" w:hAnsi="Times New Roman" w:cs="Times New Roman"/>
                <w:color w:val="000000"/>
                <w:sz w:val="20"/>
                <w:szCs w:val="20"/>
              </w:rPr>
              <w:t>Presidency reads the verdict aloud. The case is formally closed.</w:t>
            </w:r>
          </w:p>
        </w:tc>
      </w:tr>
    </w:tbl>
    <w:p w14:paraId="71BC7AED" w14:textId="77777777" w:rsidR="004E5782" w:rsidRPr="00F802B5" w:rsidRDefault="004E5782">
      <w:pPr>
        <w:spacing w:before="80" w:after="80"/>
        <w:rPr>
          <w:rFonts w:ascii="Times New Roman" w:hAnsi="Times New Roman" w:cs="Times New Roman"/>
        </w:rPr>
      </w:pPr>
    </w:p>
    <w:p w14:paraId="66C4BFD2" w14:textId="77777777" w:rsidR="004E5782" w:rsidRPr="00F802B5" w:rsidRDefault="00000000">
      <w:pPr>
        <w:pStyle w:val="Heading2"/>
        <w:rPr>
          <w:rFonts w:ascii="Times New Roman" w:hAnsi="Times New Roman" w:cs="Times New Roman"/>
        </w:rPr>
      </w:pPr>
      <w:proofErr w:type="gramStart"/>
      <w:r w:rsidRPr="00F802B5">
        <w:rPr>
          <w:rFonts w:ascii="Times New Roman" w:hAnsi="Times New Roman" w:cs="Times New Roman"/>
        </w:rPr>
        <w:lastRenderedPageBreak/>
        <w:t>4.2  Opening</w:t>
      </w:r>
      <w:proofErr w:type="gramEnd"/>
      <w:r w:rsidRPr="00F802B5">
        <w:rPr>
          <w:rFonts w:ascii="Times New Roman" w:hAnsi="Times New Roman" w:cs="Times New Roman"/>
        </w:rPr>
        <w:t xml:space="preserve"> of the Session</w:t>
      </w:r>
    </w:p>
    <w:p w14:paraId="24FFC085" w14:textId="6C9BC3AA" w:rsidR="004E5782" w:rsidRPr="00F802B5" w:rsidRDefault="00000000">
      <w:pPr>
        <w:spacing w:before="80" w:after="80"/>
        <w:jc w:val="both"/>
        <w:rPr>
          <w:rFonts w:ascii="Times New Roman" w:hAnsi="Times New Roman" w:cs="Times New Roman"/>
        </w:rPr>
      </w:pPr>
      <w:r w:rsidRPr="00F802B5">
        <w:rPr>
          <w:rFonts w:ascii="Times New Roman" w:hAnsi="Times New Roman" w:cs="Times New Roman"/>
          <w:color w:val="000000"/>
        </w:rPr>
        <w:t xml:space="preserve">The Registrar opens the session with a formal roll call, confirming that at least nine judges are present to satisfy the quorum requirement. If quorum has not been reached, the session cannot formally open. Following </w:t>
      </w:r>
      <w:proofErr w:type="gramStart"/>
      <w:r w:rsidRPr="00F802B5">
        <w:rPr>
          <w:rFonts w:ascii="Times New Roman" w:hAnsi="Times New Roman" w:cs="Times New Roman"/>
          <w:color w:val="000000"/>
        </w:rPr>
        <w:t>the roll</w:t>
      </w:r>
      <w:proofErr w:type="gramEnd"/>
      <w:r w:rsidRPr="00F802B5">
        <w:rPr>
          <w:rFonts w:ascii="Times New Roman" w:hAnsi="Times New Roman" w:cs="Times New Roman"/>
          <w:color w:val="000000"/>
        </w:rPr>
        <w:t xml:space="preserve"> call, the conference may include brief introductory activities and a presentation of the Rules of Procedure for the benefit of all participants.</w:t>
      </w:r>
    </w:p>
    <w:p w14:paraId="02897102" w14:textId="77777777" w:rsidR="004E5782" w:rsidRPr="00F802B5" w:rsidRDefault="004E5782">
      <w:pPr>
        <w:spacing w:before="80" w:after="80"/>
        <w:rPr>
          <w:rFonts w:ascii="Times New Roman" w:hAnsi="Times New Roman" w:cs="Times New Roman"/>
        </w:rPr>
      </w:pPr>
    </w:p>
    <w:p w14:paraId="6DC1002A" w14:textId="77777777" w:rsidR="004E5782" w:rsidRPr="00F802B5" w:rsidRDefault="00000000">
      <w:pPr>
        <w:pStyle w:val="Heading2"/>
        <w:rPr>
          <w:rFonts w:ascii="Times New Roman" w:hAnsi="Times New Roman" w:cs="Times New Roman"/>
        </w:rPr>
      </w:pPr>
      <w:proofErr w:type="gramStart"/>
      <w:r w:rsidRPr="00F802B5">
        <w:rPr>
          <w:rFonts w:ascii="Times New Roman" w:hAnsi="Times New Roman" w:cs="Times New Roman"/>
        </w:rPr>
        <w:t>4.3  Reading</w:t>
      </w:r>
      <w:proofErr w:type="gramEnd"/>
      <w:r w:rsidRPr="00F802B5">
        <w:rPr>
          <w:rFonts w:ascii="Times New Roman" w:hAnsi="Times New Roman" w:cs="Times New Roman"/>
        </w:rPr>
        <w:t xml:space="preserve"> of the Stipulations</w:t>
      </w:r>
    </w:p>
    <w:p w14:paraId="20302C12" w14:textId="10A078E4" w:rsidR="004E5782" w:rsidRPr="00F802B5" w:rsidRDefault="00000000">
      <w:pPr>
        <w:spacing w:before="80" w:after="80"/>
        <w:jc w:val="both"/>
        <w:rPr>
          <w:rFonts w:ascii="Times New Roman" w:hAnsi="Times New Roman" w:cs="Times New Roman"/>
        </w:rPr>
      </w:pPr>
      <w:r w:rsidRPr="00F802B5">
        <w:rPr>
          <w:rFonts w:ascii="Times New Roman" w:hAnsi="Times New Roman" w:cs="Times New Roman"/>
          <w:color w:val="000000"/>
        </w:rPr>
        <w:t xml:space="preserve">The Registrar reads each stipulation aloud to the assembled Court. After each individual stipulation is read, advocates from either party may raise an objection to it. The Presidency rules on each objection </w:t>
      </w:r>
      <w:r w:rsidR="0013227F" w:rsidRPr="00F802B5">
        <w:rPr>
          <w:rFonts w:ascii="Times New Roman" w:hAnsi="Times New Roman" w:cs="Times New Roman"/>
          <w:color w:val="000000"/>
        </w:rPr>
        <w:t xml:space="preserve">- </w:t>
      </w:r>
      <w:r w:rsidRPr="00F802B5">
        <w:rPr>
          <w:rFonts w:ascii="Times New Roman" w:hAnsi="Times New Roman" w:cs="Times New Roman"/>
          <w:color w:val="000000"/>
        </w:rPr>
        <w:t>sustaining it (the stipulation is removed) or overruling it (the stipulation stands). Once all stipulations have been addressed and the final list confirmed, they become binding for the remainder of the conference. From this point forward, no participant may challenge, contradict, or reopen any stipulated fact. Judges should note all accepted stipulations carefully</w:t>
      </w:r>
      <w:r w:rsidR="0013227F" w:rsidRPr="00F802B5">
        <w:rPr>
          <w:rFonts w:ascii="Times New Roman" w:hAnsi="Times New Roman" w:cs="Times New Roman"/>
          <w:color w:val="000000"/>
        </w:rPr>
        <w:t>.</w:t>
      </w:r>
    </w:p>
    <w:p w14:paraId="73176CCD" w14:textId="77777777" w:rsidR="004E5782" w:rsidRPr="00F802B5" w:rsidRDefault="004E5782">
      <w:pPr>
        <w:spacing w:before="80" w:after="80"/>
        <w:rPr>
          <w:rFonts w:ascii="Times New Roman" w:hAnsi="Times New Roman" w:cs="Times New Roman"/>
        </w:rPr>
      </w:pPr>
    </w:p>
    <w:p w14:paraId="64B5F280" w14:textId="77777777" w:rsidR="004E5782" w:rsidRPr="00F802B5" w:rsidRDefault="00000000">
      <w:pPr>
        <w:pStyle w:val="Heading2"/>
        <w:rPr>
          <w:rFonts w:ascii="Times New Roman" w:hAnsi="Times New Roman" w:cs="Times New Roman"/>
        </w:rPr>
      </w:pPr>
      <w:proofErr w:type="gramStart"/>
      <w:r w:rsidRPr="00F802B5">
        <w:rPr>
          <w:rFonts w:ascii="Times New Roman" w:hAnsi="Times New Roman" w:cs="Times New Roman"/>
        </w:rPr>
        <w:t>4.4  Opening</w:t>
      </w:r>
      <w:proofErr w:type="gramEnd"/>
      <w:r w:rsidRPr="00F802B5">
        <w:rPr>
          <w:rFonts w:ascii="Times New Roman" w:hAnsi="Times New Roman" w:cs="Times New Roman"/>
        </w:rPr>
        <w:t xml:space="preserve"> Statements</w:t>
      </w:r>
    </w:p>
    <w:p w14:paraId="3325066C" w14:textId="46D29950" w:rsidR="004E5782" w:rsidRPr="00F802B5" w:rsidRDefault="00000000">
      <w:pPr>
        <w:spacing w:before="80" w:after="80"/>
        <w:jc w:val="both"/>
        <w:rPr>
          <w:rFonts w:ascii="Times New Roman" w:hAnsi="Times New Roman" w:cs="Times New Roman"/>
        </w:rPr>
      </w:pPr>
      <w:r w:rsidRPr="00F802B5">
        <w:rPr>
          <w:rFonts w:ascii="Times New Roman" w:hAnsi="Times New Roman" w:cs="Times New Roman"/>
          <w:color w:val="000000"/>
        </w:rPr>
        <w:t>The Opening Statement is the first formal opportunity for each party to address the judges directly. It is not a reading of the memorandum</w:t>
      </w:r>
      <w:r w:rsidR="0013227F" w:rsidRPr="00F802B5">
        <w:rPr>
          <w:rFonts w:ascii="Times New Roman" w:hAnsi="Times New Roman" w:cs="Times New Roman"/>
          <w:color w:val="000000"/>
        </w:rPr>
        <w:t xml:space="preserve">; rather, it should </w:t>
      </w:r>
      <w:r w:rsidRPr="00F802B5">
        <w:rPr>
          <w:rFonts w:ascii="Times New Roman" w:hAnsi="Times New Roman" w:cs="Times New Roman"/>
          <w:color w:val="000000"/>
        </w:rPr>
        <w:t>establish the party's legal theory, frame the evidence to come, and make a strong first impression on the bench.</w:t>
      </w:r>
    </w:p>
    <w:p w14:paraId="2E74229F" w14:textId="77777777" w:rsidR="004E5782" w:rsidRPr="00F802B5" w:rsidRDefault="004E5782">
      <w:pPr>
        <w:spacing w:before="80" w:after="80"/>
        <w:rPr>
          <w:rFonts w:ascii="Times New Roman" w:hAnsi="Times New Roman" w:cs="Times New Roman"/>
        </w:rPr>
      </w:pPr>
    </w:p>
    <w:p w14:paraId="3860E8E2" w14:textId="77777777" w:rsidR="004E5782" w:rsidRPr="00F802B5" w:rsidRDefault="00000000">
      <w:pPr>
        <w:pStyle w:val="Heading3"/>
        <w:rPr>
          <w:rFonts w:ascii="Times New Roman" w:hAnsi="Times New Roman" w:cs="Times New Roman"/>
        </w:rPr>
      </w:pPr>
      <w:proofErr w:type="gramStart"/>
      <w:r w:rsidRPr="00F802B5">
        <w:rPr>
          <w:rFonts w:ascii="Times New Roman" w:hAnsi="Times New Roman" w:cs="Times New Roman"/>
        </w:rPr>
        <w:t>4.4.1  Content</w:t>
      </w:r>
      <w:proofErr w:type="gramEnd"/>
      <w:r w:rsidRPr="00F802B5">
        <w:rPr>
          <w:rFonts w:ascii="Times New Roman" w:hAnsi="Times New Roman" w:cs="Times New Roman"/>
        </w:rPr>
        <w:t xml:space="preserve"> of Opening Statements</w:t>
      </w:r>
    </w:p>
    <w:p w14:paraId="78D2E5A3" w14:textId="77777777" w:rsidR="004E5782" w:rsidRPr="00F802B5" w:rsidRDefault="00000000">
      <w:pPr>
        <w:spacing w:before="80" w:after="80"/>
        <w:jc w:val="both"/>
        <w:rPr>
          <w:rFonts w:ascii="Times New Roman" w:hAnsi="Times New Roman" w:cs="Times New Roman"/>
        </w:rPr>
      </w:pPr>
      <w:r w:rsidRPr="00F802B5">
        <w:rPr>
          <w:rFonts w:ascii="Times New Roman" w:hAnsi="Times New Roman" w:cs="Times New Roman"/>
          <w:color w:val="000000"/>
        </w:rPr>
        <w:t>An effective Opening Statement should cover:</w:t>
      </w:r>
    </w:p>
    <w:p w14:paraId="4DC09F9E" w14:textId="77777777" w:rsidR="004E5782" w:rsidRPr="00F802B5" w:rsidRDefault="00000000">
      <w:pPr>
        <w:pStyle w:val="ListParagraph"/>
        <w:numPr>
          <w:ilvl w:val="0"/>
          <w:numId w:val="2"/>
        </w:numPr>
        <w:spacing w:before="55" w:after="55"/>
        <w:rPr>
          <w:rFonts w:ascii="Times New Roman" w:hAnsi="Times New Roman" w:cs="Times New Roman"/>
        </w:rPr>
      </w:pPr>
      <w:r w:rsidRPr="00F802B5">
        <w:rPr>
          <w:rFonts w:ascii="Times New Roman" w:hAnsi="Times New Roman" w:cs="Times New Roman"/>
          <w:color w:val="000000"/>
        </w:rPr>
        <w:t>A clear introduction to the case and the party's central legal argument.</w:t>
      </w:r>
    </w:p>
    <w:p w14:paraId="71B83E8C" w14:textId="77777777" w:rsidR="004E5782" w:rsidRPr="00F802B5" w:rsidRDefault="00000000">
      <w:pPr>
        <w:pStyle w:val="ListParagraph"/>
        <w:numPr>
          <w:ilvl w:val="0"/>
          <w:numId w:val="2"/>
        </w:numPr>
        <w:spacing w:before="55" w:after="55"/>
        <w:rPr>
          <w:rFonts w:ascii="Times New Roman" w:hAnsi="Times New Roman" w:cs="Times New Roman"/>
        </w:rPr>
      </w:pPr>
      <w:r w:rsidRPr="00F802B5">
        <w:rPr>
          <w:rFonts w:ascii="Times New Roman" w:hAnsi="Times New Roman" w:cs="Times New Roman"/>
          <w:color w:val="000000"/>
        </w:rPr>
        <w:t>A summary of the historical context, drawn from the memorandum's Historical Background.</w:t>
      </w:r>
    </w:p>
    <w:p w14:paraId="44446C02" w14:textId="77777777" w:rsidR="004E5782" w:rsidRPr="00F802B5" w:rsidRDefault="00000000">
      <w:pPr>
        <w:pStyle w:val="ListParagraph"/>
        <w:numPr>
          <w:ilvl w:val="0"/>
          <w:numId w:val="2"/>
        </w:numPr>
        <w:spacing w:before="55" w:after="55"/>
        <w:rPr>
          <w:rFonts w:ascii="Times New Roman" w:hAnsi="Times New Roman" w:cs="Times New Roman"/>
        </w:rPr>
      </w:pPr>
      <w:r w:rsidRPr="00F802B5">
        <w:rPr>
          <w:rFonts w:ascii="Times New Roman" w:hAnsi="Times New Roman" w:cs="Times New Roman"/>
          <w:color w:val="000000"/>
        </w:rPr>
        <w:t>The party's overall legal position, referencing the primary legal instruments from the Legal Grounds section.</w:t>
      </w:r>
    </w:p>
    <w:p w14:paraId="0FF058FA" w14:textId="77777777" w:rsidR="004E5782" w:rsidRPr="00F802B5" w:rsidRDefault="00000000">
      <w:pPr>
        <w:pStyle w:val="ListParagraph"/>
        <w:numPr>
          <w:ilvl w:val="0"/>
          <w:numId w:val="2"/>
        </w:numPr>
        <w:spacing w:before="55" w:after="55"/>
        <w:rPr>
          <w:rFonts w:ascii="Times New Roman" w:hAnsi="Times New Roman" w:cs="Times New Roman"/>
        </w:rPr>
      </w:pPr>
      <w:r w:rsidRPr="00F802B5">
        <w:rPr>
          <w:rFonts w:ascii="Times New Roman" w:hAnsi="Times New Roman" w:cs="Times New Roman"/>
          <w:color w:val="000000"/>
        </w:rPr>
        <w:t>A preview of the strongest evidence and witness testimony the party will present.</w:t>
      </w:r>
    </w:p>
    <w:p w14:paraId="129236E8" w14:textId="77777777" w:rsidR="004E5782" w:rsidRPr="00F802B5" w:rsidRDefault="00000000">
      <w:pPr>
        <w:pStyle w:val="ListParagraph"/>
        <w:numPr>
          <w:ilvl w:val="0"/>
          <w:numId w:val="2"/>
        </w:numPr>
        <w:spacing w:before="55" w:after="55"/>
        <w:rPr>
          <w:rFonts w:ascii="Times New Roman" w:hAnsi="Times New Roman" w:cs="Times New Roman"/>
        </w:rPr>
      </w:pPr>
      <w:r w:rsidRPr="00F802B5">
        <w:rPr>
          <w:rFonts w:ascii="Times New Roman" w:hAnsi="Times New Roman" w:cs="Times New Roman"/>
          <w:color w:val="000000"/>
        </w:rPr>
        <w:t>An anticipatory response to the opposing party's most likely arguments.</w:t>
      </w:r>
    </w:p>
    <w:p w14:paraId="563B567A" w14:textId="55E2CB2D" w:rsidR="004E5782" w:rsidRPr="00F802B5" w:rsidRDefault="00000000" w:rsidP="0013227F">
      <w:pPr>
        <w:pStyle w:val="ListParagraph"/>
        <w:numPr>
          <w:ilvl w:val="0"/>
          <w:numId w:val="2"/>
        </w:numPr>
        <w:spacing w:before="80" w:after="80"/>
        <w:rPr>
          <w:rFonts w:ascii="Times New Roman" w:hAnsi="Times New Roman" w:cs="Times New Roman"/>
        </w:rPr>
      </w:pPr>
      <w:r w:rsidRPr="00F802B5">
        <w:rPr>
          <w:rFonts w:ascii="Times New Roman" w:hAnsi="Times New Roman" w:cs="Times New Roman"/>
          <w:color w:val="000000"/>
        </w:rPr>
        <w:t>A clear statement of the Prayer of Relief</w:t>
      </w:r>
      <w:r w:rsidR="0013227F" w:rsidRPr="00F802B5">
        <w:rPr>
          <w:rFonts w:ascii="Times New Roman" w:hAnsi="Times New Roman" w:cs="Times New Roman"/>
          <w:color w:val="000000"/>
        </w:rPr>
        <w:t>.</w:t>
      </w:r>
    </w:p>
    <w:p w14:paraId="3D716ED9" w14:textId="77777777" w:rsidR="004E5782" w:rsidRPr="00F802B5" w:rsidRDefault="00000000">
      <w:pPr>
        <w:pStyle w:val="Heading3"/>
        <w:rPr>
          <w:rFonts w:ascii="Times New Roman" w:hAnsi="Times New Roman" w:cs="Times New Roman"/>
        </w:rPr>
      </w:pPr>
      <w:proofErr w:type="gramStart"/>
      <w:r w:rsidRPr="00F802B5">
        <w:rPr>
          <w:rFonts w:ascii="Times New Roman" w:hAnsi="Times New Roman" w:cs="Times New Roman"/>
        </w:rPr>
        <w:t>4.4.2  Procedure</w:t>
      </w:r>
      <w:proofErr w:type="gramEnd"/>
      <w:r w:rsidRPr="00F802B5">
        <w:rPr>
          <w:rFonts w:ascii="Times New Roman" w:hAnsi="Times New Roman" w:cs="Times New Roman"/>
        </w:rPr>
        <w:t xml:space="preserve"> and Timing</w:t>
      </w:r>
    </w:p>
    <w:p w14:paraId="43B63D38" w14:textId="77777777" w:rsidR="004E5782" w:rsidRPr="00F802B5" w:rsidRDefault="00000000">
      <w:pPr>
        <w:pStyle w:val="ListParagraph"/>
        <w:numPr>
          <w:ilvl w:val="0"/>
          <w:numId w:val="2"/>
        </w:numPr>
        <w:spacing w:before="55" w:after="55"/>
        <w:rPr>
          <w:rFonts w:ascii="Times New Roman" w:hAnsi="Times New Roman" w:cs="Times New Roman"/>
        </w:rPr>
      </w:pPr>
      <w:r w:rsidRPr="00F802B5">
        <w:rPr>
          <w:rFonts w:ascii="Times New Roman" w:hAnsi="Times New Roman" w:cs="Times New Roman"/>
          <w:color w:val="000000"/>
        </w:rPr>
        <w:t>Each party has approximately thirty (30) minutes for its Opening Statement.</w:t>
      </w:r>
    </w:p>
    <w:p w14:paraId="415764A3" w14:textId="77777777" w:rsidR="004E5782" w:rsidRPr="00F802B5" w:rsidRDefault="00000000">
      <w:pPr>
        <w:pStyle w:val="ListParagraph"/>
        <w:numPr>
          <w:ilvl w:val="0"/>
          <w:numId w:val="2"/>
        </w:numPr>
        <w:spacing w:before="55" w:after="55"/>
        <w:rPr>
          <w:rFonts w:ascii="Times New Roman" w:hAnsi="Times New Roman" w:cs="Times New Roman"/>
        </w:rPr>
      </w:pPr>
      <w:r w:rsidRPr="00F802B5">
        <w:rPr>
          <w:rFonts w:ascii="Times New Roman" w:hAnsi="Times New Roman" w:cs="Times New Roman"/>
          <w:color w:val="000000"/>
        </w:rPr>
        <w:t>The Applicant Party speaks first.</w:t>
      </w:r>
    </w:p>
    <w:p w14:paraId="50BC8C24" w14:textId="77777777" w:rsidR="004E5782" w:rsidRPr="00F802B5" w:rsidRDefault="00000000">
      <w:pPr>
        <w:pStyle w:val="ListParagraph"/>
        <w:numPr>
          <w:ilvl w:val="0"/>
          <w:numId w:val="2"/>
        </w:numPr>
        <w:spacing w:before="55" w:after="55"/>
        <w:rPr>
          <w:rFonts w:ascii="Times New Roman" w:hAnsi="Times New Roman" w:cs="Times New Roman"/>
        </w:rPr>
      </w:pPr>
      <w:r w:rsidRPr="00F802B5">
        <w:rPr>
          <w:rFonts w:ascii="Times New Roman" w:hAnsi="Times New Roman" w:cs="Times New Roman"/>
          <w:color w:val="000000"/>
        </w:rPr>
        <w:t>The Applicant Party holds the unique right to divide its time: it may deliver part of its statement, yield the floor to the Respondent for their full Opening Statement, and then resume and complete its own. This strategic option enables the Applicant to address the Respondent's arguments in real time.</w:t>
      </w:r>
    </w:p>
    <w:p w14:paraId="6C59337E" w14:textId="744D429D" w:rsidR="004E5782" w:rsidRPr="00F802B5" w:rsidRDefault="00000000">
      <w:pPr>
        <w:pStyle w:val="ListParagraph"/>
        <w:numPr>
          <w:ilvl w:val="0"/>
          <w:numId w:val="2"/>
        </w:numPr>
        <w:spacing w:before="55" w:after="55"/>
        <w:rPr>
          <w:rFonts w:ascii="Times New Roman" w:hAnsi="Times New Roman" w:cs="Times New Roman"/>
        </w:rPr>
      </w:pPr>
      <w:r w:rsidRPr="00F802B5">
        <w:rPr>
          <w:rFonts w:ascii="Times New Roman" w:hAnsi="Times New Roman" w:cs="Times New Roman"/>
          <w:color w:val="000000"/>
        </w:rPr>
        <w:t xml:space="preserve">Judges must listen attentively and take notes. </w:t>
      </w:r>
    </w:p>
    <w:p w14:paraId="351950A0" w14:textId="77777777" w:rsidR="004E5782" w:rsidRPr="00F802B5" w:rsidRDefault="004E5782">
      <w:pPr>
        <w:spacing w:before="80" w:after="80"/>
        <w:rPr>
          <w:rFonts w:ascii="Times New Roman" w:hAnsi="Times New Roman" w:cs="Times New Roman"/>
        </w:rPr>
      </w:pPr>
    </w:p>
    <w:p w14:paraId="79DF28E4" w14:textId="77777777" w:rsidR="000E4000" w:rsidRPr="00F802B5" w:rsidRDefault="000E4000">
      <w:pPr>
        <w:spacing w:before="80" w:after="80"/>
        <w:rPr>
          <w:rFonts w:ascii="Times New Roman" w:hAnsi="Times New Roman" w:cs="Times New Roman"/>
        </w:rPr>
      </w:pPr>
    </w:p>
    <w:p w14:paraId="410C9136" w14:textId="77777777" w:rsidR="000E4000" w:rsidRPr="00F802B5" w:rsidRDefault="000E4000">
      <w:pPr>
        <w:spacing w:before="80" w:after="80"/>
        <w:rPr>
          <w:rFonts w:ascii="Times New Roman" w:hAnsi="Times New Roman" w:cs="Times New Roman"/>
        </w:rPr>
      </w:pPr>
    </w:p>
    <w:p w14:paraId="2736DAAD" w14:textId="77777777" w:rsidR="004E5782" w:rsidRPr="00F802B5" w:rsidRDefault="00000000">
      <w:pPr>
        <w:pStyle w:val="Heading2"/>
        <w:rPr>
          <w:rFonts w:ascii="Times New Roman" w:hAnsi="Times New Roman" w:cs="Times New Roman"/>
        </w:rPr>
      </w:pPr>
      <w:proofErr w:type="gramStart"/>
      <w:r w:rsidRPr="00F802B5">
        <w:rPr>
          <w:rFonts w:ascii="Times New Roman" w:hAnsi="Times New Roman" w:cs="Times New Roman"/>
        </w:rPr>
        <w:t>4.5  Presentation</w:t>
      </w:r>
      <w:proofErr w:type="gramEnd"/>
      <w:r w:rsidRPr="00F802B5">
        <w:rPr>
          <w:rFonts w:ascii="Times New Roman" w:hAnsi="Times New Roman" w:cs="Times New Roman"/>
        </w:rPr>
        <w:t xml:space="preserve"> of Evidence</w:t>
      </w:r>
    </w:p>
    <w:p w14:paraId="7E6FDC6F" w14:textId="77777777" w:rsidR="004E5782" w:rsidRPr="00F802B5" w:rsidRDefault="00000000">
      <w:pPr>
        <w:spacing w:before="80" w:after="80"/>
        <w:jc w:val="both"/>
        <w:rPr>
          <w:rFonts w:ascii="Times New Roman" w:hAnsi="Times New Roman" w:cs="Times New Roman"/>
        </w:rPr>
      </w:pPr>
      <w:r w:rsidRPr="00F802B5">
        <w:rPr>
          <w:rFonts w:ascii="Times New Roman" w:hAnsi="Times New Roman" w:cs="Times New Roman"/>
          <w:color w:val="000000"/>
        </w:rPr>
        <w:lastRenderedPageBreak/>
        <w:t>The evidence presentation phase is one of the most consequential in the trial. Advocates present their real documentary and material evidence to the Court, and that evidence forms the factual basis on which the judges will deliberate.</w:t>
      </w:r>
    </w:p>
    <w:p w14:paraId="24689A5E" w14:textId="77777777" w:rsidR="004E5782" w:rsidRPr="00F802B5" w:rsidRDefault="004E5782">
      <w:pPr>
        <w:spacing w:before="80" w:after="80"/>
        <w:rPr>
          <w:rFonts w:ascii="Times New Roman" w:hAnsi="Times New Roman" w:cs="Times New Roman"/>
        </w:rPr>
      </w:pPr>
    </w:p>
    <w:p w14:paraId="5BF6CE5B" w14:textId="77777777" w:rsidR="004E5782" w:rsidRPr="00F802B5" w:rsidRDefault="00000000">
      <w:pPr>
        <w:pStyle w:val="Heading3"/>
        <w:rPr>
          <w:rFonts w:ascii="Times New Roman" w:hAnsi="Times New Roman" w:cs="Times New Roman"/>
        </w:rPr>
      </w:pPr>
      <w:proofErr w:type="gramStart"/>
      <w:r w:rsidRPr="00F802B5">
        <w:rPr>
          <w:rFonts w:ascii="Times New Roman" w:hAnsi="Times New Roman" w:cs="Times New Roman"/>
        </w:rPr>
        <w:t>4.5.1  Procedure</w:t>
      </w:r>
      <w:proofErr w:type="gramEnd"/>
    </w:p>
    <w:p w14:paraId="26575A78" w14:textId="77777777" w:rsidR="004E5782" w:rsidRPr="00F802B5" w:rsidRDefault="00000000">
      <w:pPr>
        <w:pStyle w:val="ListParagraph"/>
        <w:numPr>
          <w:ilvl w:val="0"/>
          <w:numId w:val="2"/>
        </w:numPr>
        <w:spacing w:before="55" w:after="55"/>
        <w:rPr>
          <w:rFonts w:ascii="Times New Roman" w:hAnsi="Times New Roman" w:cs="Times New Roman"/>
        </w:rPr>
      </w:pPr>
      <w:r w:rsidRPr="00F802B5">
        <w:rPr>
          <w:rFonts w:ascii="Times New Roman" w:hAnsi="Times New Roman" w:cs="Times New Roman"/>
          <w:color w:val="000000"/>
        </w:rPr>
        <w:t>The Applicant presents all its evidence first; the Respondent follows.</w:t>
      </w:r>
    </w:p>
    <w:p w14:paraId="0036662B" w14:textId="77777777" w:rsidR="004E5782" w:rsidRPr="00F802B5" w:rsidRDefault="00000000">
      <w:pPr>
        <w:pStyle w:val="ListParagraph"/>
        <w:numPr>
          <w:ilvl w:val="0"/>
          <w:numId w:val="2"/>
        </w:numPr>
        <w:spacing w:before="55" w:after="55"/>
        <w:rPr>
          <w:rFonts w:ascii="Times New Roman" w:hAnsi="Times New Roman" w:cs="Times New Roman"/>
        </w:rPr>
      </w:pPr>
      <w:r w:rsidRPr="00F802B5">
        <w:rPr>
          <w:rFonts w:ascii="Times New Roman" w:hAnsi="Times New Roman" w:cs="Times New Roman"/>
          <w:color w:val="000000"/>
        </w:rPr>
        <w:t xml:space="preserve">For each piece of evidence, the presenting advocate should state: the full title and source; the specific extract or passage being relied upon; and the relevance of the evidence to the </w:t>
      </w:r>
      <w:proofErr w:type="gramStart"/>
      <w:r w:rsidRPr="00F802B5">
        <w:rPr>
          <w:rFonts w:ascii="Times New Roman" w:hAnsi="Times New Roman" w:cs="Times New Roman"/>
          <w:color w:val="000000"/>
        </w:rPr>
        <w:t>particular claim</w:t>
      </w:r>
      <w:proofErr w:type="gramEnd"/>
      <w:r w:rsidRPr="00F802B5">
        <w:rPr>
          <w:rFonts w:ascii="Times New Roman" w:hAnsi="Times New Roman" w:cs="Times New Roman"/>
          <w:color w:val="000000"/>
        </w:rPr>
        <w:t xml:space="preserve"> being made.</w:t>
      </w:r>
    </w:p>
    <w:p w14:paraId="41FA386B" w14:textId="77777777" w:rsidR="004E5782" w:rsidRPr="00F802B5" w:rsidRDefault="00000000">
      <w:pPr>
        <w:pStyle w:val="ListParagraph"/>
        <w:numPr>
          <w:ilvl w:val="0"/>
          <w:numId w:val="2"/>
        </w:numPr>
        <w:spacing w:before="55" w:after="55"/>
        <w:rPr>
          <w:rFonts w:ascii="Times New Roman" w:hAnsi="Times New Roman" w:cs="Times New Roman"/>
        </w:rPr>
      </w:pPr>
      <w:r w:rsidRPr="00F802B5">
        <w:rPr>
          <w:rFonts w:ascii="Times New Roman" w:hAnsi="Times New Roman" w:cs="Times New Roman"/>
          <w:color w:val="000000"/>
        </w:rPr>
        <w:t>After each piece of evidence is presented, the opposing party may raise objections (see Chapter 5 for full details).</w:t>
      </w:r>
    </w:p>
    <w:p w14:paraId="37532E93" w14:textId="77777777" w:rsidR="004E5782" w:rsidRPr="00F802B5" w:rsidRDefault="00000000">
      <w:pPr>
        <w:pStyle w:val="ListParagraph"/>
        <w:numPr>
          <w:ilvl w:val="0"/>
          <w:numId w:val="2"/>
        </w:numPr>
        <w:spacing w:before="55" w:after="55"/>
        <w:rPr>
          <w:rFonts w:ascii="Times New Roman" w:hAnsi="Times New Roman" w:cs="Times New Roman"/>
        </w:rPr>
      </w:pPr>
      <w:r w:rsidRPr="00F802B5">
        <w:rPr>
          <w:rFonts w:ascii="Times New Roman" w:hAnsi="Times New Roman" w:cs="Times New Roman"/>
          <w:color w:val="000000"/>
        </w:rPr>
        <w:t>After both parties have presented their evidence, the Presidency moves to the First Deliberation. Advocates exit the room during all deliberation sessions.</w:t>
      </w:r>
    </w:p>
    <w:p w14:paraId="0D2E8D21" w14:textId="77777777" w:rsidR="004E5782" w:rsidRPr="00F802B5" w:rsidRDefault="004E5782">
      <w:pPr>
        <w:spacing w:before="80" w:after="80"/>
        <w:rPr>
          <w:rFonts w:ascii="Times New Roman" w:hAnsi="Times New Roman" w:cs="Times New Roman"/>
        </w:rPr>
      </w:pPr>
    </w:p>
    <w:p w14:paraId="4DE8E8A7" w14:textId="77777777" w:rsidR="004E5782" w:rsidRPr="00F802B5" w:rsidRDefault="00000000">
      <w:pPr>
        <w:pStyle w:val="Heading3"/>
        <w:rPr>
          <w:rFonts w:ascii="Times New Roman" w:hAnsi="Times New Roman" w:cs="Times New Roman"/>
        </w:rPr>
      </w:pPr>
      <w:proofErr w:type="gramStart"/>
      <w:r w:rsidRPr="00F802B5">
        <w:rPr>
          <w:rFonts w:ascii="Times New Roman" w:hAnsi="Times New Roman" w:cs="Times New Roman"/>
        </w:rPr>
        <w:t>4.5.2  How</w:t>
      </w:r>
      <w:proofErr w:type="gramEnd"/>
      <w:r w:rsidRPr="00F802B5">
        <w:rPr>
          <w:rFonts w:ascii="Times New Roman" w:hAnsi="Times New Roman" w:cs="Times New Roman"/>
        </w:rPr>
        <w:t xml:space="preserve"> Evidence is Evaluated</w:t>
      </w:r>
    </w:p>
    <w:p w14:paraId="7B323B50" w14:textId="77777777" w:rsidR="004E5782" w:rsidRPr="00F802B5" w:rsidRDefault="00000000">
      <w:pPr>
        <w:spacing w:before="80" w:after="80"/>
        <w:jc w:val="both"/>
        <w:rPr>
          <w:rFonts w:ascii="Times New Roman" w:hAnsi="Times New Roman" w:cs="Times New Roman"/>
        </w:rPr>
      </w:pPr>
      <w:r w:rsidRPr="00F802B5">
        <w:rPr>
          <w:rFonts w:ascii="Times New Roman" w:hAnsi="Times New Roman" w:cs="Times New Roman"/>
          <w:color w:val="000000"/>
        </w:rPr>
        <w:t>During deliberation following the evidence presentation, judges assess each piece of evidence against three criteria:</w:t>
      </w:r>
    </w:p>
    <w:p w14:paraId="511A5470" w14:textId="77777777" w:rsidR="004E5782" w:rsidRPr="00F802B5" w:rsidRDefault="004E5782">
      <w:pPr>
        <w:spacing w:before="80" w:after="80"/>
        <w:rPr>
          <w:rFonts w:ascii="Times New Roman" w:hAnsi="Times New Roman" w:cs="Times New Roman"/>
        </w:rPr>
      </w:pP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2000"/>
        <w:gridCol w:w="3513"/>
        <w:gridCol w:w="3513"/>
      </w:tblGrid>
      <w:tr w:rsidR="004E5782" w:rsidRPr="00F802B5" w14:paraId="4A76D713" w14:textId="77777777">
        <w:trPr>
          <w:tblHeader/>
        </w:trPr>
        <w:tc>
          <w:tcPr>
            <w:tcW w:w="2000" w:type="dxa"/>
            <w:tcBorders>
              <w:top w:val="single" w:sz="8" w:space="0" w:color="6B2035"/>
              <w:left w:val="single" w:sz="8" w:space="0" w:color="6B2035"/>
              <w:bottom w:val="single" w:sz="8" w:space="0" w:color="6B2035"/>
              <w:right w:val="single" w:sz="8" w:space="0" w:color="6B2035"/>
            </w:tcBorders>
            <w:shd w:val="clear" w:color="auto" w:fill="6B2035"/>
            <w:tcMar>
              <w:top w:w="80" w:type="dxa"/>
              <w:left w:w="120" w:type="dxa"/>
              <w:bottom w:w="80" w:type="dxa"/>
              <w:right w:w="120" w:type="dxa"/>
            </w:tcMar>
          </w:tcPr>
          <w:p w14:paraId="7A262793" w14:textId="77777777" w:rsidR="004E5782" w:rsidRPr="00F802B5" w:rsidRDefault="00000000">
            <w:pPr>
              <w:jc w:val="center"/>
              <w:rPr>
                <w:rFonts w:ascii="Times New Roman" w:hAnsi="Times New Roman" w:cs="Times New Roman"/>
              </w:rPr>
            </w:pPr>
            <w:r w:rsidRPr="00F802B5">
              <w:rPr>
                <w:rFonts w:ascii="Times New Roman" w:hAnsi="Times New Roman" w:cs="Times New Roman"/>
                <w:b/>
                <w:bCs/>
                <w:color w:val="FFFFFF"/>
                <w:sz w:val="20"/>
                <w:szCs w:val="20"/>
              </w:rPr>
              <w:t>Criterion</w:t>
            </w:r>
          </w:p>
        </w:tc>
        <w:tc>
          <w:tcPr>
            <w:tcW w:w="3513" w:type="dxa"/>
            <w:tcBorders>
              <w:top w:val="single" w:sz="8" w:space="0" w:color="6B2035"/>
              <w:left w:val="single" w:sz="8" w:space="0" w:color="6B2035"/>
              <w:bottom w:val="single" w:sz="8" w:space="0" w:color="6B2035"/>
              <w:right w:val="single" w:sz="8" w:space="0" w:color="6B2035"/>
            </w:tcBorders>
            <w:shd w:val="clear" w:color="auto" w:fill="6B2035"/>
            <w:tcMar>
              <w:top w:w="80" w:type="dxa"/>
              <w:left w:w="120" w:type="dxa"/>
              <w:bottom w:w="80" w:type="dxa"/>
              <w:right w:w="120" w:type="dxa"/>
            </w:tcMar>
          </w:tcPr>
          <w:p w14:paraId="24C918E8" w14:textId="77777777" w:rsidR="004E5782" w:rsidRPr="00F802B5" w:rsidRDefault="00000000">
            <w:pPr>
              <w:jc w:val="center"/>
              <w:rPr>
                <w:rFonts w:ascii="Times New Roman" w:hAnsi="Times New Roman" w:cs="Times New Roman"/>
              </w:rPr>
            </w:pPr>
            <w:r w:rsidRPr="00F802B5">
              <w:rPr>
                <w:rFonts w:ascii="Times New Roman" w:hAnsi="Times New Roman" w:cs="Times New Roman"/>
                <w:b/>
                <w:bCs/>
                <w:color w:val="FFFFFF"/>
                <w:sz w:val="20"/>
                <w:szCs w:val="20"/>
              </w:rPr>
              <w:t>Explanation</w:t>
            </w:r>
          </w:p>
        </w:tc>
        <w:tc>
          <w:tcPr>
            <w:tcW w:w="3513" w:type="dxa"/>
            <w:tcBorders>
              <w:top w:val="single" w:sz="8" w:space="0" w:color="6B2035"/>
              <w:left w:val="single" w:sz="8" w:space="0" w:color="6B2035"/>
              <w:bottom w:val="single" w:sz="8" w:space="0" w:color="6B2035"/>
              <w:right w:val="single" w:sz="8" w:space="0" w:color="6B2035"/>
            </w:tcBorders>
            <w:shd w:val="clear" w:color="auto" w:fill="6B2035"/>
            <w:tcMar>
              <w:top w:w="80" w:type="dxa"/>
              <w:left w:w="120" w:type="dxa"/>
              <w:bottom w:w="80" w:type="dxa"/>
              <w:right w:w="120" w:type="dxa"/>
            </w:tcMar>
          </w:tcPr>
          <w:p w14:paraId="51CD4257" w14:textId="77777777" w:rsidR="004E5782" w:rsidRPr="00F802B5" w:rsidRDefault="00000000">
            <w:pPr>
              <w:jc w:val="center"/>
              <w:rPr>
                <w:rFonts w:ascii="Times New Roman" w:hAnsi="Times New Roman" w:cs="Times New Roman"/>
              </w:rPr>
            </w:pPr>
            <w:r w:rsidRPr="00F802B5">
              <w:rPr>
                <w:rFonts w:ascii="Times New Roman" w:hAnsi="Times New Roman" w:cs="Times New Roman"/>
                <w:b/>
                <w:bCs/>
                <w:color w:val="FFFFFF"/>
                <w:sz w:val="20"/>
                <w:szCs w:val="20"/>
              </w:rPr>
              <w:t>Key Questions</w:t>
            </w:r>
          </w:p>
        </w:tc>
      </w:tr>
      <w:tr w:rsidR="004E5782" w:rsidRPr="00F802B5" w14:paraId="22507468" w14:textId="77777777">
        <w:tc>
          <w:tcPr>
            <w:tcW w:w="2000" w:type="dxa"/>
            <w:tcBorders>
              <w:top w:val="single" w:sz="4" w:space="0" w:color="AAAAAA"/>
              <w:left w:val="single" w:sz="4" w:space="0" w:color="AAAAAA"/>
              <w:bottom w:val="single" w:sz="4" w:space="0" w:color="AAAAAA"/>
              <w:right w:val="single" w:sz="4" w:space="0" w:color="AAAAAA"/>
            </w:tcBorders>
            <w:shd w:val="clear" w:color="auto" w:fill="F2EEEE"/>
            <w:tcMar>
              <w:top w:w="80" w:type="dxa"/>
              <w:left w:w="120" w:type="dxa"/>
              <w:bottom w:w="80" w:type="dxa"/>
              <w:right w:w="120" w:type="dxa"/>
            </w:tcMar>
          </w:tcPr>
          <w:p w14:paraId="4C25DB14" w14:textId="77777777" w:rsidR="004E5782" w:rsidRPr="00F802B5" w:rsidRDefault="00000000">
            <w:pPr>
              <w:rPr>
                <w:rFonts w:ascii="Times New Roman" w:hAnsi="Times New Roman" w:cs="Times New Roman"/>
              </w:rPr>
            </w:pPr>
            <w:r w:rsidRPr="00F802B5">
              <w:rPr>
                <w:rFonts w:ascii="Times New Roman" w:hAnsi="Times New Roman" w:cs="Times New Roman"/>
                <w:color w:val="000000"/>
                <w:sz w:val="20"/>
                <w:szCs w:val="20"/>
              </w:rPr>
              <w:t>Relevance</w:t>
            </w:r>
          </w:p>
        </w:tc>
        <w:tc>
          <w:tcPr>
            <w:tcW w:w="3513" w:type="dxa"/>
            <w:tcBorders>
              <w:top w:val="single" w:sz="4" w:space="0" w:color="AAAAAA"/>
              <w:left w:val="single" w:sz="4" w:space="0" w:color="AAAAAA"/>
              <w:bottom w:val="single" w:sz="4" w:space="0" w:color="AAAAAA"/>
              <w:right w:val="single" w:sz="4" w:space="0" w:color="AAAAAA"/>
            </w:tcBorders>
            <w:shd w:val="clear" w:color="auto" w:fill="F2EEEE"/>
            <w:tcMar>
              <w:top w:w="80" w:type="dxa"/>
              <w:left w:w="120" w:type="dxa"/>
              <w:bottom w:w="80" w:type="dxa"/>
              <w:right w:w="120" w:type="dxa"/>
            </w:tcMar>
          </w:tcPr>
          <w:p w14:paraId="63526CAC" w14:textId="77777777" w:rsidR="004E5782" w:rsidRPr="00F802B5" w:rsidRDefault="00000000">
            <w:pPr>
              <w:rPr>
                <w:rFonts w:ascii="Times New Roman" w:hAnsi="Times New Roman" w:cs="Times New Roman"/>
              </w:rPr>
            </w:pPr>
            <w:r w:rsidRPr="00F802B5">
              <w:rPr>
                <w:rFonts w:ascii="Times New Roman" w:hAnsi="Times New Roman" w:cs="Times New Roman"/>
                <w:color w:val="000000"/>
                <w:sz w:val="20"/>
                <w:szCs w:val="20"/>
              </w:rPr>
              <w:t>Does the evidence directly address a material issue in the case? Peripheral or tangential evidence receives lower consideration.</w:t>
            </w:r>
          </w:p>
        </w:tc>
        <w:tc>
          <w:tcPr>
            <w:tcW w:w="3513" w:type="dxa"/>
            <w:tcBorders>
              <w:top w:val="single" w:sz="4" w:space="0" w:color="AAAAAA"/>
              <w:left w:val="single" w:sz="4" w:space="0" w:color="AAAAAA"/>
              <w:bottom w:val="single" w:sz="4" w:space="0" w:color="AAAAAA"/>
              <w:right w:val="single" w:sz="4" w:space="0" w:color="AAAAAA"/>
            </w:tcBorders>
            <w:shd w:val="clear" w:color="auto" w:fill="F2EEEE"/>
            <w:tcMar>
              <w:top w:w="80" w:type="dxa"/>
              <w:left w:w="120" w:type="dxa"/>
              <w:bottom w:w="80" w:type="dxa"/>
              <w:right w:w="120" w:type="dxa"/>
            </w:tcMar>
          </w:tcPr>
          <w:p w14:paraId="6C1FFD97" w14:textId="77777777" w:rsidR="004E5782" w:rsidRPr="00F802B5" w:rsidRDefault="00000000">
            <w:pPr>
              <w:rPr>
                <w:rFonts w:ascii="Times New Roman" w:hAnsi="Times New Roman" w:cs="Times New Roman"/>
              </w:rPr>
            </w:pPr>
            <w:r w:rsidRPr="00F802B5">
              <w:rPr>
                <w:rFonts w:ascii="Times New Roman" w:hAnsi="Times New Roman" w:cs="Times New Roman"/>
                <w:color w:val="000000"/>
                <w:sz w:val="20"/>
                <w:szCs w:val="20"/>
              </w:rPr>
              <w:t>Does this speak to a claim in the Prayer of Relief? Or to a side issue?</w:t>
            </w:r>
          </w:p>
        </w:tc>
      </w:tr>
      <w:tr w:rsidR="004E5782" w:rsidRPr="00F802B5" w14:paraId="48068CB6" w14:textId="77777777">
        <w:tc>
          <w:tcPr>
            <w:tcW w:w="2000" w:type="dxa"/>
            <w:tcBorders>
              <w:top w:val="single" w:sz="4" w:space="0" w:color="AAAAAA"/>
              <w:left w:val="single" w:sz="4" w:space="0" w:color="AAAAAA"/>
              <w:bottom w:val="single" w:sz="4" w:space="0" w:color="AAAAAA"/>
              <w:right w:val="single" w:sz="4" w:space="0" w:color="AAAAAA"/>
            </w:tcBorders>
            <w:shd w:val="clear" w:color="auto" w:fill="FFFFFF"/>
            <w:tcMar>
              <w:top w:w="80" w:type="dxa"/>
              <w:left w:w="120" w:type="dxa"/>
              <w:bottom w:w="80" w:type="dxa"/>
              <w:right w:w="120" w:type="dxa"/>
            </w:tcMar>
          </w:tcPr>
          <w:p w14:paraId="038E78A6" w14:textId="77777777" w:rsidR="004E5782" w:rsidRPr="00F802B5" w:rsidRDefault="00000000">
            <w:pPr>
              <w:rPr>
                <w:rFonts w:ascii="Times New Roman" w:hAnsi="Times New Roman" w:cs="Times New Roman"/>
              </w:rPr>
            </w:pPr>
            <w:r w:rsidRPr="00F802B5">
              <w:rPr>
                <w:rFonts w:ascii="Times New Roman" w:hAnsi="Times New Roman" w:cs="Times New Roman"/>
                <w:color w:val="000000"/>
                <w:sz w:val="20"/>
                <w:szCs w:val="20"/>
              </w:rPr>
              <w:t>Reliability</w:t>
            </w:r>
          </w:p>
        </w:tc>
        <w:tc>
          <w:tcPr>
            <w:tcW w:w="3513" w:type="dxa"/>
            <w:tcBorders>
              <w:top w:val="single" w:sz="4" w:space="0" w:color="AAAAAA"/>
              <w:left w:val="single" w:sz="4" w:space="0" w:color="AAAAAA"/>
              <w:bottom w:val="single" w:sz="4" w:space="0" w:color="AAAAAA"/>
              <w:right w:val="single" w:sz="4" w:space="0" w:color="AAAAAA"/>
            </w:tcBorders>
            <w:shd w:val="clear" w:color="auto" w:fill="FFFFFF"/>
            <w:tcMar>
              <w:top w:w="80" w:type="dxa"/>
              <w:left w:w="120" w:type="dxa"/>
              <w:bottom w:w="80" w:type="dxa"/>
              <w:right w:w="120" w:type="dxa"/>
            </w:tcMar>
          </w:tcPr>
          <w:p w14:paraId="0BB73AFF" w14:textId="77777777" w:rsidR="004E5782" w:rsidRPr="00F802B5" w:rsidRDefault="00000000">
            <w:pPr>
              <w:rPr>
                <w:rFonts w:ascii="Times New Roman" w:hAnsi="Times New Roman" w:cs="Times New Roman"/>
              </w:rPr>
            </w:pPr>
            <w:r w:rsidRPr="00F802B5">
              <w:rPr>
                <w:rFonts w:ascii="Times New Roman" w:hAnsi="Times New Roman" w:cs="Times New Roman"/>
                <w:color w:val="000000"/>
                <w:sz w:val="20"/>
                <w:szCs w:val="20"/>
              </w:rPr>
              <w:t>Is the source trustworthy and credible? Legal instruments (UN resolutions, treaties, ICJ judgments) are automatically reliable. Non-legal sources must have reliability established through author information.</w:t>
            </w:r>
          </w:p>
        </w:tc>
        <w:tc>
          <w:tcPr>
            <w:tcW w:w="3513" w:type="dxa"/>
            <w:tcBorders>
              <w:top w:val="single" w:sz="4" w:space="0" w:color="AAAAAA"/>
              <w:left w:val="single" w:sz="4" w:space="0" w:color="AAAAAA"/>
              <w:bottom w:val="single" w:sz="4" w:space="0" w:color="AAAAAA"/>
              <w:right w:val="single" w:sz="4" w:space="0" w:color="AAAAAA"/>
            </w:tcBorders>
            <w:shd w:val="clear" w:color="auto" w:fill="FFFFFF"/>
            <w:tcMar>
              <w:top w:w="80" w:type="dxa"/>
              <w:left w:w="120" w:type="dxa"/>
              <w:bottom w:w="80" w:type="dxa"/>
              <w:right w:w="120" w:type="dxa"/>
            </w:tcMar>
          </w:tcPr>
          <w:p w14:paraId="0F5EEF14" w14:textId="77777777" w:rsidR="004E5782" w:rsidRPr="00F802B5" w:rsidRDefault="00000000">
            <w:pPr>
              <w:rPr>
                <w:rFonts w:ascii="Times New Roman" w:hAnsi="Times New Roman" w:cs="Times New Roman"/>
              </w:rPr>
            </w:pPr>
            <w:r w:rsidRPr="00F802B5">
              <w:rPr>
                <w:rFonts w:ascii="Times New Roman" w:hAnsi="Times New Roman" w:cs="Times New Roman"/>
                <w:color w:val="000000"/>
                <w:sz w:val="20"/>
                <w:szCs w:val="20"/>
              </w:rPr>
              <w:t>Who produced this? Do they have the expertise and independence to be credible?</w:t>
            </w:r>
          </w:p>
        </w:tc>
      </w:tr>
      <w:tr w:rsidR="004E5782" w:rsidRPr="00F802B5" w14:paraId="5CA52E21" w14:textId="77777777">
        <w:tc>
          <w:tcPr>
            <w:tcW w:w="2000" w:type="dxa"/>
            <w:tcBorders>
              <w:top w:val="single" w:sz="4" w:space="0" w:color="AAAAAA"/>
              <w:left w:val="single" w:sz="4" w:space="0" w:color="AAAAAA"/>
              <w:bottom w:val="single" w:sz="4" w:space="0" w:color="AAAAAA"/>
              <w:right w:val="single" w:sz="4" w:space="0" w:color="AAAAAA"/>
            </w:tcBorders>
            <w:shd w:val="clear" w:color="auto" w:fill="F2EEEE"/>
            <w:tcMar>
              <w:top w:w="80" w:type="dxa"/>
              <w:left w:w="120" w:type="dxa"/>
              <w:bottom w:w="80" w:type="dxa"/>
              <w:right w:w="120" w:type="dxa"/>
            </w:tcMar>
          </w:tcPr>
          <w:p w14:paraId="3E50EFAB" w14:textId="77777777" w:rsidR="004E5782" w:rsidRPr="00F802B5" w:rsidRDefault="00000000">
            <w:pPr>
              <w:rPr>
                <w:rFonts w:ascii="Times New Roman" w:hAnsi="Times New Roman" w:cs="Times New Roman"/>
              </w:rPr>
            </w:pPr>
            <w:r w:rsidRPr="00F802B5">
              <w:rPr>
                <w:rFonts w:ascii="Times New Roman" w:hAnsi="Times New Roman" w:cs="Times New Roman"/>
                <w:color w:val="000000"/>
                <w:sz w:val="20"/>
                <w:szCs w:val="20"/>
              </w:rPr>
              <w:t>Authenticity</w:t>
            </w:r>
          </w:p>
        </w:tc>
        <w:tc>
          <w:tcPr>
            <w:tcW w:w="3513" w:type="dxa"/>
            <w:tcBorders>
              <w:top w:val="single" w:sz="4" w:space="0" w:color="AAAAAA"/>
              <w:left w:val="single" w:sz="4" w:space="0" w:color="AAAAAA"/>
              <w:bottom w:val="single" w:sz="4" w:space="0" w:color="AAAAAA"/>
              <w:right w:val="single" w:sz="4" w:space="0" w:color="AAAAAA"/>
            </w:tcBorders>
            <w:shd w:val="clear" w:color="auto" w:fill="F2EEEE"/>
            <w:tcMar>
              <w:top w:w="80" w:type="dxa"/>
              <w:left w:w="120" w:type="dxa"/>
              <w:bottom w:w="80" w:type="dxa"/>
              <w:right w:w="120" w:type="dxa"/>
            </w:tcMar>
          </w:tcPr>
          <w:p w14:paraId="42074CE3" w14:textId="77777777" w:rsidR="004E5782" w:rsidRPr="00F802B5" w:rsidRDefault="00000000">
            <w:pPr>
              <w:rPr>
                <w:rFonts w:ascii="Times New Roman" w:hAnsi="Times New Roman" w:cs="Times New Roman"/>
              </w:rPr>
            </w:pPr>
            <w:r w:rsidRPr="00F802B5">
              <w:rPr>
                <w:rFonts w:ascii="Times New Roman" w:hAnsi="Times New Roman" w:cs="Times New Roman"/>
                <w:color w:val="000000"/>
                <w:sz w:val="20"/>
                <w:szCs w:val="20"/>
              </w:rPr>
              <w:t>Is the document genuine and unaltered? Evidence that has been edited, redacted without explanation, or cannot be verified may be challenged on this ground.</w:t>
            </w:r>
          </w:p>
        </w:tc>
        <w:tc>
          <w:tcPr>
            <w:tcW w:w="3513" w:type="dxa"/>
            <w:tcBorders>
              <w:top w:val="single" w:sz="4" w:space="0" w:color="AAAAAA"/>
              <w:left w:val="single" w:sz="4" w:space="0" w:color="AAAAAA"/>
              <w:bottom w:val="single" w:sz="4" w:space="0" w:color="AAAAAA"/>
              <w:right w:val="single" w:sz="4" w:space="0" w:color="AAAAAA"/>
            </w:tcBorders>
            <w:shd w:val="clear" w:color="auto" w:fill="F2EEEE"/>
            <w:tcMar>
              <w:top w:w="80" w:type="dxa"/>
              <w:left w:w="120" w:type="dxa"/>
              <w:bottom w:w="80" w:type="dxa"/>
              <w:right w:w="120" w:type="dxa"/>
            </w:tcMar>
          </w:tcPr>
          <w:p w14:paraId="2D1D6B2B" w14:textId="77777777" w:rsidR="004E5782" w:rsidRPr="00F802B5" w:rsidRDefault="00000000">
            <w:pPr>
              <w:rPr>
                <w:rFonts w:ascii="Times New Roman" w:hAnsi="Times New Roman" w:cs="Times New Roman"/>
              </w:rPr>
            </w:pPr>
            <w:r w:rsidRPr="00F802B5">
              <w:rPr>
                <w:rFonts w:ascii="Times New Roman" w:hAnsi="Times New Roman" w:cs="Times New Roman"/>
                <w:color w:val="000000"/>
                <w:sz w:val="20"/>
                <w:szCs w:val="20"/>
              </w:rPr>
              <w:t>Has this document been modified? Does it accurately represent its stated source?</w:t>
            </w:r>
          </w:p>
        </w:tc>
      </w:tr>
    </w:tbl>
    <w:p w14:paraId="47E79C34" w14:textId="77777777" w:rsidR="004E5782" w:rsidRPr="00F802B5" w:rsidRDefault="004E5782">
      <w:pPr>
        <w:spacing w:before="80" w:after="80"/>
        <w:rPr>
          <w:rFonts w:ascii="Times New Roman" w:hAnsi="Times New Roman" w:cs="Times New Roman"/>
        </w:rPr>
      </w:pPr>
    </w:p>
    <w:p w14:paraId="1B60462B" w14:textId="77777777" w:rsidR="004E5782" w:rsidRPr="00F802B5" w:rsidRDefault="00000000">
      <w:pPr>
        <w:spacing w:before="80" w:after="80"/>
        <w:jc w:val="both"/>
        <w:rPr>
          <w:rFonts w:ascii="Times New Roman" w:hAnsi="Times New Roman" w:cs="Times New Roman"/>
        </w:rPr>
      </w:pPr>
      <w:r w:rsidRPr="00F802B5">
        <w:rPr>
          <w:rFonts w:ascii="Times New Roman" w:hAnsi="Times New Roman" w:cs="Times New Roman"/>
          <w:color w:val="000000"/>
        </w:rPr>
        <w:t>After discussion, judges vote to assign each piece of evidence one of three consideration levels:</w:t>
      </w:r>
    </w:p>
    <w:p w14:paraId="577099D7" w14:textId="77777777" w:rsidR="004E5782" w:rsidRPr="00F802B5" w:rsidRDefault="00000000">
      <w:pPr>
        <w:pStyle w:val="ListParagraph"/>
        <w:numPr>
          <w:ilvl w:val="0"/>
          <w:numId w:val="2"/>
        </w:numPr>
        <w:spacing w:before="55" w:after="55"/>
        <w:rPr>
          <w:rFonts w:ascii="Times New Roman" w:hAnsi="Times New Roman" w:cs="Times New Roman"/>
        </w:rPr>
      </w:pPr>
      <w:r w:rsidRPr="00F802B5">
        <w:rPr>
          <w:rFonts w:ascii="Times New Roman" w:hAnsi="Times New Roman" w:cs="Times New Roman"/>
          <w:color w:val="000000"/>
        </w:rPr>
        <w:t>Maximum Consideration: highly relevant, fully reliable, and authentic. This evidence should be given significant weight in the final deliberation and may be decisive on a specific claim.</w:t>
      </w:r>
    </w:p>
    <w:p w14:paraId="15CAAC1E" w14:textId="77777777" w:rsidR="004E5782" w:rsidRPr="00F802B5" w:rsidRDefault="00000000">
      <w:pPr>
        <w:pStyle w:val="ListParagraph"/>
        <w:numPr>
          <w:ilvl w:val="0"/>
          <w:numId w:val="2"/>
        </w:numPr>
        <w:spacing w:before="55" w:after="55"/>
        <w:rPr>
          <w:rFonts w:ascii="Times New Roman" w:hAnsi="Times New Roman" w:cs="Times New Roman"/>
        </w:rPr>
      </w:pPr>
      <w:r w:rsidRPr="00F802B5">
        <w:rPr>
          <w:rFonts w:ascii="Times New Roman" w:hAnsi="Times New Roman" w:cs="Times New Roman"/>
          <w:color w:val="000000"/>
        </w:rPr>
        <w:t xml:space="preserve">Medium Consideration: has some merit but presents identifiable limitations in relevance, reliability, or authenticity. It will be </w:t>
      </w:r>
      <w:proofErr w:type="gramStart"/>
      <w:r w:rsidRPr="00F802B5">
        <w:rPr>
          <w:rFonts w:ascii="Times New Roman" w:hAnsi="Times New Roman" w:cs="Times New Roman"/>
          <w:color w:val="000000"/>
        </w:rPr>
        <w:t>considered, but</w:t>
      </w:r>
      <w:proofErr w:type="gramEnd"/>
      <w:r w:rsidRPr="00F802B5">
        <w:rPr>
          <w:rFonts w:ascii="Times New Roman" w:hAnsi="Times New Roman" w:cs="Times New Roman"/>
          <w:color w:val="000000"/>
        </w:rPr>
        <w:t xml:space="preserve"> will not serve as a primary basis for any finding.</w:t>
      </w:r>
    </w:p>
    <w:p w14:paraId="1B39BAAA" w14:textId="77777777" w:rsidR="004E5782" w:rsidRPr="00F802B5" w:rsidRDefault="00000000">
      <w:pPr>
        <w:pStyle w:val="ListParagraph"/>
        <w:numPr>
          <w:ilvl w:val="0"/>
          <w:numId w:val="2"/>
        </w:numPr>
        <w:spacing w:before="55" w:after="55"/>
        <w:rPr>
          <w:rFonts w:ascii="Times New Roman" w:hAnsi="Times New Roman" w:cs="Times New Roman"/>
        </w:rPr>
      </w:pPr>
      <w:r w:rsidRPr="00F802B5">
        <w:rPr>
          <w:rFonts w:ascii="Times New Roman" w:hAnsi="Times New Roman" w:cs="Times New Roman"/>
          <w:color w:val="000000"/>
        </w:rPr>
        <w:t>Minimum Consideration: has significant weaknesses across multiple criteria, or a well-founded objection has materially reduced its value. It will be noted but carries no real weight in deliberation or verdict.</w:t>
      </w:r>
    </w:p>
    <w:p w14:paraId="10BAD557" w14:textId="77777777" w:rsidR="004E5782" w:rsidRPr="00F802B5" w:rsidRDefault="004E5782">
      <w:pPr>
        <w:spacing w:before="80" w:after="80"/>
        <w:rPr>
          <w:rFonts w:ascii="Times New Roman" w:hAnsi="Times New Roman" w:cs="Times New Roman"/>
        </w:rPr>
      </w:pPr>
    </w:p>
    <w:p w14:paraId="6A972C51" w14:textId="77777777" w:rsidR="004E5782" w:rsidRPr="00F802B5" w:rsidRDefault="00000000">
      <w:pPr>
        <w:pStyle w:val="Heading2"/>
        <w:rPr>
          <w:rFonts w:ascii="Times New Roman" w:hAnsi="Times New Roman" w:cs="Times New Roman"/>
        </w:rPr>
      </w:pPr>
      <w:proofErr w:type="gramStart"/>
      <w:r w:rsidRPr="00F802B5">
        <w:rPr>
          <w:rFonts w:ascii="Times New Roman" w:hAnsi="Times New Roman" w:cs="Times New Roman"/>
        </w:rPr>
        <w:t>4.6  Deliberations</w:t>
      </w:r>
      <w:proofErr w:type="gramEnd"/>
    </w:p>
    <w:p w14:paraId="448C04BB" w14:textId="77777777" w:rsidR="004E5782" w:rsidRPr="00F802B5" w:rsidRDefault="00000000">
      <w:pPr>
        <w:spacing w:before="80" w:after="80"/>
        <w:jc w:val="both"/>
        <w:rPr>
          <w:rFonts w:ascii="Times New Roman" w:hAnsi="Times New Roman" w:cs="Times New Roman"/>
        </w:rPr>
      </w:pPr>
      <w:r w:rsidRPr="00F802B5">
        <w:rPr>
          <w:rFonts w:ascii="Times New Roman" w:hAnsi="Times New Roman" w:cs="Times New Roman"/>
          <w:color w:val="000000"/>
        </w:rPr>
        <w:lastRenderedPageBreak/>
        <w:t>Deliberations are closed sessions held at three points during the trial: after the Evidence Presentation, after the Witness Examinations, and after the Rebuttal Presentations. A final, comprehensive deliberation takes place before the verdict. All advocates exit the chamber during deliberations.</w:t>
      </w:r>
    </w:p>
    <w:p w14:paraId="4A9E4396" w14:textId="77777777" w:rsidR="004E5782" w:rsidRPr="00F802B5" w:rsidRDefault="004E5782">
      <w:pPr>
        <w:spacing w:before="80" w:after="80"/>
        <w:rPr>
          <w:rFonts w:ascii="Times New Roman" w:hAnsi="Times New Roman" w:cs="Times New Roman"/>
        </w:rPr>
      </w:pPr>
    </w:p>
    <w:p w14:paraId="3493C089" w14:textId="697D7BE5" w:rsidR="004E5782" w:rsidRPr="00F802B5" w:rsidRDefault="00000000">
      <w:pPr>
        <w:spacing w:before="80" w:after="80"/>
        <w:jc w:val="both"/>
        <w:rPr>
          <w:rFonts w:ascii="Times New Roman" w:hAnsi="Times New Roman" w:cs="Times New Roman"/>
        </w:rPr>
      </w:pPr>
      <w:r w:rsidRPr="00F802B5">
        <w:rPr>
          <w:rFonts w:ascii="Times New Roman" w:hAnsi="Times New Roman" w:cs="Times New Roman"/>
          <w:color w:val="000000"/>
        </w:rPr>
        <w:t xml:space="preserve">During each deliberation, judges discuss the evidence or testimony just heard, examining it against the three criteria of relevance, reliability, and authenticity. Following discussion, the panel votes on the consideration level </w:t>
      </w:r>
      <w:r w:rsidR="000E4000" w:rsidRPr="00F802B5">
        <w:rPr>
          <w:rFonts w:ascii="Times New Roman" w:hAnsi="Times New Roman" w:cs="Times New Roman"/>
          <w:color w:val="000000"/>
        </w:rPr>
        <w:t>(</w:t>
      </w:r>
      <w:r w:rsidRPr="00F802B5">
        <w:rPr>
          <w:rFonts w:ascii="Times New Roman" w:hAnsi="Times New Roman" w:cs="Times New Roman"/>
          <w:color w:val="000000"/>
        </w:rPr>
        <w:t>maximum, medium, or minimum</w:t>
      </w:r>
      <w:r w:rsidR="000E4000" w:rsidRPr="00F802B5">
        <w:rPr>
          <w:rFonts w:ascii="Times New Roman" w:hAnsi="Times New Roman" w:cs="Times New Roman"/>
          <w:color w:val="000000"/>
        </w:rPr>
        <w:t>)</w:t>
      </w:r>
      <w:r w:rsidRPr="00F802B5">
        <w:rPr>
          <w:rFonts w:ascii="Times New Roman" w:hAnsi="Times New Roman" w:cs="Times New Roman"/>
          <w:color w:val="000000"/>
        </w:rPr>
        <w:t xml:space="preserve"> to be assigned to each piece. The Presidency may assign individual judges to review specific pieces of evidence in preparation for the session, drawing on any expertise individual judges can bring to bear.</w:t>
      </w:r>
    </w:p>
    <w:p w14:paraId="234E28F4" w14:textId="77777777" w:rsidR="004E5782" w:rsidRPr="00F802B5" w:rsidRDefault="004E5782">
      <w:pPr>
        <w:spacing w:before="80" w:after="80"/>
        <w:rPr>
          <w:rFonts w:ascii="Times New Roman" w:hAnsi="Times New Roman" w:cs="Times New Roman"/>
        </w:rPr>
      </w:pPr>
    </w:p>
    <w:p w14:paraId="0885E2AC" w14:textId="0E06E1FA" w:rsidR="004E5782" w:rsidRPr="00F802B5" w:rsidRDefault="00000000">
      <w:pPr>
        <w:spacing w:before="80" w:after="80"/>
        <w:jc w:val="both"/>
        <w:rPr>
          <w:rFonts w:ascii="Times New Roman" w:hAnsi="Times New Roman" w:cs="Times New Roman"/>
        </w:rPr>
      </w:pPr>
      <w:r w:rsidRPr="00F802B5">
        <w:rPr>
          <w:rFonts w:ascii="Times New Roman" w:hAnsi="Times New Roman" w:cs="Times New Roman"/>
          <w:color w:val="000000"/>
        </w:rPr>
        <w:t>The final deliberation brings together all threads of the trial. Judges weigh all evidence and testimony against the Applicant's Burden of Proof and the specific claims in the Prayer of Relief. Each judge then casts a vote: for the Applicant (if the Burden of Proof has been met) or for the Respondent (if it has not). A simple majority of the judges present determines the outcome.</w:t>
      </w:r>
    </w:p>
    <w:p w14:paraId="1355A5A5" w14:textId="77777777" w:rsidR="004E5782" w:rsidRPr="00F802B5" w:rsidRDefault="004E5782">
      <w:pPr>
        <w:spacing w:before="80" w:after="80"/>
        <w:rPr>
          <w:rFonts w:ascii="Times New Roman" w:hAnsi="Times New Roman" w:cs="Times New Roman"/>
        </w:rPr>
      </w:pPr>
    </w:p>
    <w:p w14:paraId="57C07784" w14:textId="77777777" w:rsidR="004E5782" w:rsidRPr="00F802B5" w:rsidRDefault="00000000">
      <w:pPr>
        <w:pStyle w:val="Heading2"/>
        <w:rPr>
          <w:rFonts w:ascii="Times New Roman" w:hAnsi="Times New Roman" w:cs="Times New Roman"/>
        </w:rPr>
      </w:pPr>
      <w:proofErr w:type="gramStart"/>
      <w:r w:rsidRPr="00F802B5">
        <w:rPr>
          <w:rFonts w:ascii="Times New Roman" w:hAnsi="Times New Roman" w:cs="Times New Roman"/>
        </w:rPr>
        <w:t>4.7  Judge</w:t>
      </w:r>
      <w:proofErr w:type="gramEnd"/>
      <w:r w:rsidRPr="00F802B5">
        <w:rPr>
          <w:rFonts w:ascii="Times New Roman" w:hAnsi="Times New Roman" w:cs="Times New Roman"/>
        </w:rPr>
        <w:t xml:space="preserve"> Questioning Sessions</w:t>
      </w:r>
    </w:p>
    <w:p w14:paraId="0DB5F539" w14:textId="77777777" w:rsidR="004E5782" w:rsidRPr="00F802B5" w:rsidRDefault="00000000">
      <w:pPr>
        <w:spacing w:before="80" w:after="80"/>
        <w:jc w:val="both"/>
        <w:rPr>
          <w:rFonts w:ascii="Times New Roman" w:hAnsi="Times New Roman" w:cs="Times New Roman"/>
        </w:rPr>
      </w:pPr>
      <w:r w:rsidRPr="00F802B5">
        <w:rPr>
          <w:rFonts w:ascii="Times New Roman" w:hAnsi="Times New Roman" w:cs="Times New Roman"/>
          <w:color w:val="000000"/>
        </w:rPr>
        <w:t>Three judicial questioning sessions take place during the trial: after the First Deliberation (on evidence), after the Second Deliberation (on witness testimonies), and after the Third Deliberation (on rebuttals). These sessions give judges the opportunity to seek clarification, probe unresolved issues, and address specific gaps or inconsistencies identified during deliberation.</w:t>
      </w:r>
    </w:p>
    <w:p w14:paraId="188D3F43" w14:textId="77777777" w:rsidR="004E5782" w:rsidRPr="00F802B5" w:rsidRDefault="004E5782">
      <w:pPr>
        <w:spacing w:before="80" w:after="80"/>
        <w:rPr>
          <w:rFonts w:ascii="Times New Roman" w:hAnsi="Times New Roman" w:cs="Times New Roman"/>
        </w:rPr>
      </w:pPr>
    </w:p>
    <w:p w14:paraId="7DC09F9D" w14:textId="654D7D90" w:rsidR="004E5782" w:rsidRPr="00F802B5" w:rsidRDefault="00000000">
      <w:pPr>
        <w:spacing w:before="80" w:after="80"/>
        <w:jc w:val="both"/>
        <w:rPr>
          <w:rFonts w:ascii="Times New Roman" w:hAnsi="Times New Roman" w:cs="Times New Roman"/>
        </w:rPr>
      </w:pPr>
      <w:r w:rsidRPr="00F802B5">
        <w:rPr>
          <w:rFonts w:ascii="Times New Roman" w:hAnsi="Times New Roman" w:cs="Times New Roman"/>
          <w:color w:val="000000"/>
        </w:rPr>
        <w:t xml:space="preserve">Judges are expected to ask targeted, neutral questions. The purpose is to build a fuller and more accurate picture of the case, not to advocate for a position. </w:t>
      </w:r>
    </w:p>
    <w:p w14:paraId="61B845AA" w14:textId="77777777" w:rsidR="004E5782" w:rsidRPr="00F802B5" w:rsidRDefault="004E5782">
      <w:pPr>
        <w:spacing w:before="80" w:after="80"/>
        <w:rPr>
          <w:rFonts w:ascii="Times New Roman" w:hAnsi="Times New Roman" w:cs="Times New Roman"/>
        </w:rPr>
      </w:pPr>
    </w:p>
    <w:p w14:paraId="75557FDE" w14:textId="77777777" w:rsidR="004E5782" w:rsidRPr="00F802B5" w:rsidRDefault="00000000">
      <w:pPr>
        <w:pStyle w:val="Heading2"/>
        <w:rPr>
          <w:rFonts w:ascii="Times New Roman" w:hAnsi="Times New Roman" w:cs="Times New Roman"/>
        </w:rPr>
      </w:pPr>
      <w:proofErr w:type="gramStart"/>
      <w:r w:rsidRPr="00F802B5">
        <w:rPr>
          <w:rFonts w:ascii="Times New Roman" w:hAnsi="Times New Roman" w:cs="Times New Roman"/>
        </w:rPr>
        <w:t>4.8  Witness</w:t>
      </w:r>
      <w:proofErr w:type="gramEnd"/>
      <w:r w:rsidRPr="00F802B5">
        <w:rPr>
          <w:rFonts w:ascii="Times New Roman" w:hAnsi="Times New Roman" w:cs="Times New Roman"/>
        </w:rPr>
        <w:t xml:space="preserve"> Examination</w:t>
      </w:r>
    </w:p>
    <w:p w14:paraId="6C17642D" w14:textId="77777777" w:rsidR="004E5782" w:rsidRPr="00F802B5" w:rsidRDefault="00000000">
      <w:pPr>
        <w:spacing w:before="80" w:after="80"/>
        <w:jc w:val="both"/>
        <w:rPr>
          <w:rFonts w:ascii="Times New Roman" w:hAnsi="Times New Roman" w:cs="Times New Roman"/>
        </w:rPr>
      </w:pPr>
      <w:r w:rsidRPr="00F802B5">
        <w:rPr>
          <w:rFonts w:ascii="Times New Roman" w:hAnsi="Times New Roman" w:cs="Times New Roman"/>
          <w:color w:val="000000"/>
        </w:rPr>
        <w:t>Witness examinations constitute a critical and distinctive phase of the trial. Each party may call up to three witnesses. For each witness, the examination follows a defined three-part structure: direct examination by the calling party (10 minutes); cross-examination by the opposing party (10 minutes); and judicial questioning (10 minutes). Where time permits and the Presidency grants approval, a redirect examination may follow.</w:t>
      </w:r>
    </w:p>
    <w:p w14:paraId="586B0E5A" w14:textId="77777777" w:rsidR="004E5782" w:rsidRPr="00F802B5" w:rsidRDefault="004E5782">
      <w:pPr>
        <w:spacing w:before="80" w:after="80"/>
        <w:rPr>
          <w:rFonts w:ascii="Times New Roman" w:hAnsi="Times New Roman" w:cs="Times New Roman"/>
        </w:rPr>
      </w:pPr>
    </w:p>
    <w:p w14:paraId="1E128437" w14:textId="77777777" w:rsidR="004E5782" w:rsidRPr="00F802B5" w:rsidRDefault="00000000">
      <w:pPr>
        <w:pStyle w:val="Heading3"/>
        <w:rPr>
          <w:rFonts w:ascii="Times New Roman" w:hAnsi="Times New Roman" w:cs="Times New Roman"/>
        </w:rPr>
      </w:pPr>
      <w:proofErr w:type="gramStart"/>
      <w:r w:rsidRPr="00F802B5">
        <w:rPr>
          <w:rFonts w:ascii="Times New Roman" w:hAnsi="Times New Roman" w:cs="Times New Roman"/>
        </w:rPr>
        <w:t>4.8.1  The</w:t>
      </w:r>
      <w:proofErr w:type="gramEnd"/>
      <w:r w:rsidRPr="00F802B5">
        <w:rPr>
          <w:rFonts w:ascii="Times New Roman" w:hAnsi="Times New Roman" w:cs="Times New Roman"/>
        </w:rPr>
        <w:t xml:space="preserve"> Oath</w:t>
      </w:r>
    </w:p>
    <w:p w14:paraId="4766EC93" w14:textId="77777777" w:rsidR="004E5782" w:rsidRPr="00F802B5" w:rsidRDefault="00000000">
      <w:pPr>
        <w:spacing w:before="80" w:after="80"/>
        <w:jc w:val="both"/>
        <w:rPr>
          <w:rFonts w:ascii="Times New Roman" w:hAnsi="Times New Roman" w:cs="Times New Roman"/>
        </w:rPr>
      </w:pPr>
      <w:r w:rsidRPr="00F802B5">
        <w:rPr>
          <w:rFonts w:ascii="Times New Roman" w:hAnsi="Times New Roman" w:cs="Times New Roman"/>
          <w:color w:val="000000"/>
        </w:rPr>
        <w:t>Before any examination begins, the Registrar administers the following oath to the witness, who must repeat it in full:</w:t>
      </w:r>
    </w:p>
    <w:p w14:paraId="528E9EE4" w14:textId="77777777" w:rsidR="004E5782" w:rsidRPr="00F802B5" w:rsidRDefault="004E5782">
      <w:pPr>
        <w:spacing w:before="80" w:after="80"/>
        <w:rPr>
          <w:rFonts w:ascii="Times New Roman" w:hAnsi="Times New Roman" w:cs="Times New Roman"/>
        </w:rPr>
      </w:pP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026"/>
      </w:tblGrid>
      <w:tr w:rsidR="004E5782" w:rsidRPr="00F802B5" w14:paraId="2877A246" w14:textId="77777777">
        <w:tc>
          <w:tcPr>
            <w:tcW w:w="9026" w:type="dxa"/>
            <w:tcBorders>
              <w:top w:val="single" w:sz="8" w:space="0" w:color="6B2035"/>
              <w:left w:val="single" w:sz="8" w:space="0" w:color="6B2035"/>
              <w:bottom w:val="single" w:sz="8" w:space="0" w:color="6B2035"/>
              <w:right w:val="single" w:sz="8" w:space="0" w:color="6B2035"/>
            </w:tcBorders>
            <w:shd w:val="clear" w:color="auto" w:fill="6B2035"/>
            <w:tcMar>
              <w:top w:w="140" w:type="dxa"/>
              <w:left w:w="200" w:type="dxa"/>
              <w:bottom w:w="140" w:type="dxa"/>
              <w:right w:w="200" w:type="dxa"/>
            </w:tcMar>
          </w:tcPr>
          <w:p w14:paraId="7333E225" w14:textId="77777777" w:rsidR="004E5782" w:rsidRPr="00F802B5" w:rsidRDefault="00000000">
            <w:pPr>
              <w:spacing w:before="20" w:after="40"/>
              <w:rPr>
                <w:rFonts w:ascii="Times New Roman" w:hAnsi="Times New Roman" w:cs="Times New Roman"/>
              </w:rPr>
            </w:pPr>
            <w:r w:rsidRPr="00F802B5">
              <w:rPr>
                <w:rFonts w:ascii="Times New Roman" w:hAnsi="Times New Roman" w:cs="Times New Roman"/>
                <w:color w:val="FFFFFF"/>
              </w:rPr>
              <w:t>"I solemnly swear to tell the truth, the whole truth, and nothing but the truth."</w:t>
            </w:r>
          </w:p>
        </w:tc>
      </w:tr>
    </w:tbl>
    <w:p w14:paraId="10992296" w14:textId="77777777" w:rsidR="004E5782" w:rsidRPr="00F802B5" w:rsidRDefault="004E5782">
      <w:pPr>
        <w:spacing w:before="80" w:after="80"/>
        <w:rPr>
          <w:rFonts w:ascii="Times New Roman" w:hAnsi="Times New Roman" w:cs="Times New Roman"/>
        </w:rPr>
      </w:pPr>
    </w:p>
    <w:p w14:paraId="5DD08F16" w14:textId="77777777" w:rsidR="004E5782" w:rsidRPr="00F802B5" w:rsidRDefault="00000000">
      <w:pPr>
        <w:pStyle w:val="Heading3"/>
        <w:rPr>
          <w:rFonts w:ascii="Times New Roman" w:hAnsi="Times New Roman" w:cs="Times New Roman"/>
        </w:rPr>
      </w:pPr>
      <w:proofErr w:type="gramStart"/>
      <w:r w:rsidRPr="00F802B5">
        <w:rPr>
          <w:rFonts w:ascii="Times New Roman" w:hAnsi="Times New Roman" w:cs="Times New Roman"/>
        </w:rPr>
        <w:t>4.8.2  Direct</w:t>
      </w:r>
      <w:proofErr w:type="gramEnd"/>
      <w:r w:rsidRPr="00F802B5">
        <w:rPr>
          <w:rFonts w:ascii="Times New Roman" w:hAnsi="Times New Roman" w:cs="Times New Roman"/>
        </w:rPr>
        <w:t xml:space="preserve"> Examination (by the Calling Party)</w:t>
      </w:r>
    </w:p>
    <w:p w14:paraId="250E1A7B" w14:textId="77777777" w:rsidR="004E5782" w:rsidRPr="00F802B5" w:rsidRDefault="00000000">
      <w:pPr>
        <w:spacing w:before="80" w:after="80"/>
        <w:jc w:val="both"/>
        <w:rPr>
          <w:rFonts w:ascii="Times New Roman" w:hAnsi="Times New Roman" w:cs="Times New Roman"/>
        </w:rPr>
      </w:pPr>
      <w:r w:rsidRPr="00F802B5">
        <w:rPr>
          <w:rFonts w:ascii="Times New Roman" w:hAnsi="Times New Roman" w:cs="Times New Roman"/>
          <w:color w:val="000000"/>
        </w:rPr>
        <w:t xml:space="preserve">The party that called the witness conducts direct </w:t>
      </w:r>
      <w:proofErr w:type="gramStart"/>
      <w:r w:rsidRPr="00F802B5">
        <w:rPr>
          <w:rFonts w:ascii="Times New Roman" w:hAnsi="Times New Roman" w:cs="Times New Roman"/>
          <w:color w:val="000000"/>
        </w:rPr>
        <w:t>examination</w:t>
      </w:r>
      <w:proofErr w:type="gramEnd"/>
      <w:r w:rsidRPr="00F802B5">
        <w:rPr>
          <w:rFonts w:ascii="Times New Roman" w:hAnsi="Times New Roman" w:cs="Times New Roman"/>
          <w:color w:val="000000"/>
        </w:rPr>
        <w:t>. Its purpose is to allow the witness to provide testimony in a coherent, structured manner that supports the calling party's case.</w:t>
      </w:r>
    </w:p>
    <w:p w14:paraId="291AB235" w14:textId="38646366" w:rsidR="004E5782" w:rsidRPr="00F802B5" w:rsidRDefault="00000000">
      <w:pPr>
        <w:pStyle w:val="ListParagraph"/>
        <w:numPr>
          <w:ilvl w:val="0"/>
          <w:numId w:val="2"/>
        </w:numPr>
        <w:spacing w:before="55" w:after="55"/>
        <w:rPr>
          <w:rFonts w:ascii="Times New Roman" w:hAnsi="Times New Roman" w:cs="Times New Roman"/>
        </w:rPr>
      </w:pPr>
      <w:r w:rsidRPr="00F802B5">
        <w:rPr>
          <w:rFonts w:ascii="Times New Roman" w:hAnsi="Times New Roman" w:cs="Times New Roman"/>
          <w:color w:val="000000"/>
        </w:rPr>
        <w:t xml:space="preserve">During direct examination, the calling party must use non-leading questions </w:t>
      </w:r>
      <w:r w:rsidR="000E4000" w:rsidRPr="00F802B5">
        <w:rPr>
          <w:rFonts w:ascii="Times New Roman" w:hAnsi="Times New Roman" w:cs="Times New Roman"/>
          <w:color w:val="000000"/>
        </w:rPr>
        <w:t>(</w:t>
      </w:r>
      <w:r w:rsidRPr="00F802B5">
        <w:rPr>
          <w:rFonts w:ascii="Times New Roman" w:hAnsi="Times New Roman" w:cs="Times New Roman"/>
          <w:color w:val="000000"/>
        </w:rPr>
        <w:t>questions that do not suggest their own answer and cannot be answered simply with '</w:t>
      </w:r>
      <w:proofErr w:type="spellStart"/>
      <w:r w:rsidRPr="00F802B5">
        <w:rPr>
          <w:rFonts w:ascii="Times New Roman" w:hAnsi="Times New Roman" w:cs="Times New Roman"/>
          <w:color w:val="000000"/>
        </w:rPr>
        <w:t>yes'</w:t>
      </w:r>
      <w:proofErr w:type="spellEnd"/>
      <w:r w:rsidRPr="00F802B5">
        <w:rPr>
          <w:rFonts w:ascii="Times New Roman" w:hAnsi="Times New Roman" w:cs="Times New Roman"/>
          <w:color w:val="000000"/>
        </w:rPr>
        <w:t xml:space="preserve"> or 'no'</w:t>
      </w:r>
      <w:r w:rsidR="000E4000" w:rsidRPr="00F802B5">
        <w:rPr>
          <w:rFonts w:ascii="Times New Roman" w:hAnsi="Times New Roman" w:cs="Times New Roman"/>
          <w:color w:val="000000"/>
        </w:rPr>
        <w:t>)</w:t>
      </w:r>
      <w:r w:rsidRPr="00F802B5">
        <w:rPr>
          <w:rFonts w:ascii="Times New Roman" w:hAnsi="Times New Roman" w:cs="Times New Roman"/>
          <w:color w:val="000000"/>
        </w:rPr>
        <w:t>.</w:t>
      </w:r>
    </w:p>
    <w:p w14:paraId="003366B6" w14:textId="77777777" w:rsidR="004E5782" w:rsidRPr="00F802B5" w:rsidRDefault="00000000">
      <w:pPr>
        <w:pStyle w:val="ListParagraph"/>
        <w:numPr>
          <w:ilvl w:val="0"/>
          <w:numId w:val="2"/>
        </w:numPr>
        <w:spacing w:before="55" w:after="55"/>
        <w:rPr>
          <w:rFonts w:ascii="Times New Roman" w:hAnsi="Times New Roman" w:cs="Times New Roman"/>
        </w:rPr>
      </w:pPr>
      <w:r w:rsidRPr="00F802B5">
        <w:rPr>
          <w:rFonts w:ascii="Times New Roman" w:hAnsi="Times New Roman" w:cs="Times New Roman"/>
          <w:color w:val="000000"/>
        </w:rPr>
        <w:lastRenderedPageBreak/>
        <w:t>Example of a non-leading question (PERMITTED): 'What were you doing on the date of the incident?'</w:t>
      </w:r>
    </w:p>
    <w:p w14:paraId="4EF80438" w14:textId="77777777" w:rsidR="004E5782" w:rsidRPr="00F802B5" w:rsidRDefault="00000000">
      <w:pPr>
        <w:pStyle w:val="ListParagraph"/>
        <w:numPr>
          <w:ilvl w:val="0"/>
          <w:numId w:val="2"/>
        </w:numPr>
        <w:spacing w:before="55" w:after="55"/>
        <w:rPr>
          <w:rFonts w:ascii="Times New Roman" w:hAnsi="Times New Roman" w:cs="Times New Roman"/>
        </w:rPr>
      </w:pPr>
      <w:r w:rsidRPr="00F802B5">
        <w:rPr>
          <w:rFonts w:ascii="Times New Roman" w:hAnsi="Times New Roman" w:cs="Times New Roman"/>
          <w:color w:val="000000"/>
        </w:rPr>
        <w:t>Example of a leading question (NOT PERMITTED during direct): 'You were present at the location on the night in question, weren't you?'</w:t>
      </w:r>
    </w:p>
    <w:p w14:paraId="1BC6C9B7" w14:textId="77777777" w:rsidR="004E5782" w:rsidRPr="00F802B5" w:rsidRDefault="00000000">
      <w:pPr>
        <w:pStyle w:val="ListParagraph"/>
        <w:numPr>
          <w:ilvl w:val="0"/>
          <w:numId w:val="2"/>
        </w:numPr>
        <w:spacing w:before="55" w:after="55"/>
        <w:rPr>
          <w:rFonts w:ascii="Times New Roman" w:hAnsi="Times New Roman" w:cs="Times New Roman"/>
        </w:rPr>
      </w:pPr>
      <w:r w:rsidRPr="00F802B5">
        <w:rPr>
          <w:rFonts w:ascii="Times New Roman" w:hAnsi="Times New Roman" w:cs="Times New Roman"/>
          <w:color w:val="000000"/>
        </w:rPr>
        <w:t>The sole exception to the prohibition on leading questions during direct examination is if the witness has been formally declared a hostile witness or an expert witness by the Presidency.</w:t>
      </w:r>
    </w:p>
    <w:p w14:paraId="34352C86" w14:textId="77777777" w:rsidR="004E5782" w:rsidRPr="00F802B5" w:rsidRDefault="004E5782">
      <w:pPr>
        <w:spacing w:before="80" w:after="80"/>
        <w:rPr>
          <w:rFonts w:ascii="Times New Roman" w:hAnsi="Times New Roman" w:cs="Times New Roman"/>
        </w:rPr>
      </w:pPr>
    </w:p>
    <w:p w14:paraId="76F9EF9C" w14:textId="77777777" w:rsidR="004E5782" w:rsidRPr="00F802B5" w:rsidRDefault="00000000">
      <w:pPr>
        <w:pStyle w:val="Heading3"/>
        <w:rPr>
          <w:rFonts w:ascii="Times New Roman" w:hAnsi="Times New Roman" w:cs="Times New Roman"/>
        </w:rPr>
      </w:pPr>
      <w:proofErr w:type="gramStart"/>
      <w:r w:rsidRPr="00F802B5">
        <w:rPr>
          <w:rFonts w:ascii="Times New Roman" w:hAnsi="Times New Roman" w:cs="Times New Roman"/>
        </w:rPr>
        <w:t>4.8.3  Cross</w:t>
      </w:r>
      <w:proofErr w:type="gramEnd"/>
      <w:r w:rsidRPr="00F802B5">
        <w:rPr>
          <w:rFonts w:ascii="Times New Roman" w:hAnsi="Times New Roman" w:cs="Times New Roman"/>
        </w:rPr>
        <w:t>-Examination (by the Opposing Party)</w:t>
      </w:r>
    </w:p>
    <w:p w14:paraId="6D6A3931" w14:textId="77777777" w:rsidR="004E5782" w:rsidRPr="00F802B5" w:rsidRDefault="00000000">
      <w:pPr>
        <w:spacing w:before="80" w:after="80"/>
        <w:jc w:val="both"/>
        <w:rPr>
          <w:rFonts w:ascii="Times New Roman" w:hAnsi="Times New Roman" w:cs="Times New Roman"/>
        </w:rPr>
      </w:pPr>
      <w:r w:rsidRPr="00F802B5">
        <w:rPr>
          <w:rFonts w:ascii="Times New Roman" w:hAnsi="Times New Roman" w:cs="Times New Roman"/>
          <w:color w:val="000000"/>
        </w:rPr>
        <w:t>Following direct examination, the opposing party cross-examines the witness. Cross-examination is adversarial: its purpose is to expose inconsistencies, challenge credibility, and diminish the significance of the testimony.</w:t>
      </w:r>
    </w:p>
    <w:p w14:paraId="1F210104" w14:textId="77777777" w:rsidR="004E5782" w:rsidRPr="00F802B5" w:rsidRDefault="00000000">
      <w:pPr>
        <w:pStyle w:val="ListParagraph"/>
        <w:numPr>
          <w:ilvl w:val="0"/>
          <w:numId w:val="2"/>
        </w:numPr>
        <w:spacing w:before="55" w:after="55"/>
        <w:rPr>
          <w:rFonts w:ascii="Times New Roman" w:hAnsi="Times New Roman" w:cs="Times New Roman"/>
        </w:rPr>
      </w:pPr>
      <w:r w:rsidRPr="00F802B5">
        <w:rPr>
          <w:rFonts w:ascii="Times New Roman" w:hAnsi="Times New Roman" w:cs="Times New Roman"/>
          <w:color w:val="000000"/>
        </w:rPr>
        <w:t>During cross-examination, leading questions are both permitted and encouraged. The aim is to control the witness's answers and challenge the narrative established during direct examination.</w:t>
      </w:r>
    </w:p>
    <w:p w14:paraId="5030C5CD" w14:textId="77777777" w:rsidR="004E5782" w:rsidRPr="00F802B5" w:rsidRDefault="00000000">
      <w:pPr>
        <w:pStyle w:val="ListParagraph"/>
        <w:numPr>
          <w:ilvl w:val="0"/>
          <w:numId w:val="2"/>
        </w:numPr>
        <w:spacing w:before="55" w:after="55"/>
        <w:rPr>
          <w:rFonts w:ascii="Times New Roman" w:hAnsi="Times New Roman" w:cs="Times New Roman"/>
        </w:rPr>
      </w:pPr>
      <w:r w:rsidRPr="00F802B5">
        <w:rPr>
          <w:rFonts w:ascii="Times New Roman" w:hAnsi="Times New Roman" w:cs="Times New Roman"/>
          <w:color w:val="000000"/>
        </w:rPr>
        <w:t>Example of a leading question (PERMITTED during cross): 'You were not actually present at that location on that night, were you?'</w:t>
      </w:r>
    </w:p>
    <w:p w14:paraId="7A213105" w14:textId="77777777" w:rsidR="004E5782" w:rsidRPr="00F802B5" w:rsidRDefault="00000000">
      <w:pPr>
        <w:pStyle w:val="ListParagraph"/>
        <w:numPr>
          <w:ilvl w:val="0"/>
          <w:numId w:val="2"/>
        </w:numPr>
        <w:spacing w:before="55" w:after="55"/>
        <w:rPr>
          <w:rFonts w:ascii="Times New Roman" w:hAnsi="Times New Roman" w:cs="Times New Roman"/>
        </w:rPr>
      </w:pPr>
      <w:r w:rsidRPr="00F802B5">
        <w:rPr>
          <w:rFonts w:ascii="Times New Roman" w:hAnsi="Times New Roman" w:cs="Times New Roman"/>
          <w:color w:val="000000"/>
        </w:rPr>
        <w:t>Questions during cross-examination must stay within the scope of what was addressed during direct examination. Entirely new factual lines not covered in direct are out of order.</w:t>
      </w:r>
    </w:p>
    <w:p w14:paraId="66628E11" w14:textId="43F66133" w:rsidR="004E5782" w:rsidRPr="00F802B5" w:rsidRDefault="00000000">
      <w:pPr>
        <w:pStyle w:val="ListParagraph"/>
        <w:numPr>
          <w:ilvl w:val="0"/>
          <w:numId w:val="2"/>
        </w:numPr>
        <w:spacing w:before="55" w:after="55"/>
        <w:rPr>
          <w:rFonts w:ascii="Times New Roman" w:hAnsi="Times New Roman" w:cs="Times New Roman"/>
        </w:rPr>
      </w:pPr>
      <w:r w:rsidRPr="00F802B5">
        <w:rPr>
          <w:rFonts w:ascii="Times New Roman" w:hAnsi="Times New Roman" w:cs="Times New Roman"/>
          <w:color w:val="000000"/>
        </w:rPr>
        <w:t xml:space="preserve">Hearsay questions </w:t>
      </w:r>
      <w:r w:rsidR="000E4000" w:rsidRPr="00F802B5">
        <w:rPr>
          <w:rFonts w:ascii="Times New Roman" w:hAnsi="Times New Roman" w:cs="Times New Roman"/>
          <w:color w:val="000000"/>
        </w:rPr>
        <w:t>(</w:t>
      </w:r>
      <w:r w:rsidRPr="00F802B5">
        <w:rPr>
          <w:rFonts w:ascii="Times New Roman" w:hAnsi="Times New Roman" w:cs="Times New Roman"/>
          <w:color w:val="000000"/>
        </w:rPr>
        <w:t>those that ask the witness to relay statements made by an absent third party as evidence of the truth of those statements</w:t>
      </w:r>
      <w:r w:rsidR="000E4000" w:rsidRPr="00F802B5">
        <w:rPr>
          <w:rFonts w:ascii="Times New Roman" w:hAnsi="Times New Roman" w:cs="Times New Roman"/>
          <w:color w:val="000000"/>
        </w:rPr>
        <w:t>)</w:t>
      </w:r>
      <w:r w:rsidRPr="00F802B5">
        <w:rPr>
          <w:rFonts w:ascii="Times New Roman" w:hAnsi="Times New Roman" w:cs="Times New Roman"/>
          <w:color w:val="000000"/>
        </w:rPr>
        <w:t xml:space="preserve"> are not permitted.</w:t>
      </w:r>
    </w:p>
    <w:p w14:paraId="6DF108C0" w14:textId="77777777" w:rsidR="004E5782" w:rsidRPr="00F802B5" w:rsidRDefault="00000000">
      <w:pPr>
        <w:pStyle w:val="ListParagraph"/>
        <w:numPr>
          <w:ilvl w:val="0"/>
          <w:numId w:val="2"/>
        </w:numPr>
        <w:spacing w:before="55" w:after="55"/>
        <w:rPr>
          <w:rFonts w:ascii="Times New Roman" w:hAnsi="Times New Roman" w:cs="Times New Roman"/>
        </w:rPr>
      </w:pPr>
      <w:r w:rsidRPr="00F802B5">
        <w:rPr>
          <w:rFonts w:ascii="Times New Roman" w:hAnsi="Times New Roman" w:cs="Times New Roman"/>
          <w:color w:val="000000"/>
        </w:rPr>
        <w:t>The opposing party may raise objections during cross-examination on the grounds set out in Chapter 5.</w:t>
      </w:r>
    </w:p>
    <w:p w14:paraId="52E9A124" w14:textId="77777777" w:rsidR="004E5782" w:rsidRPr="00F802B5" w:rsidRDefault="004E5782">
      <w:pPr>
        <w:spacing w:before="80" w:after="80"/>
        <w:rPr>
          <w:rFonts w:ascii="Times New Roman" w:hAnsi="Times New Roman" w:cs="Times New Roman"/>
        </w:rPr>
      </w:pPr>
    </w:p>
    <w:p w14:paraId="67D7B16D" w14:textId="77777777" w:rsidR="004E5782" w:rsidRPr="00F802B5" w:rsidRDefault="00000000">
      <w:pPr>
        <w:pStyle w:val="Heading3"/>
        <w:rPr>
          <w:rFonts w:ascii="Times New Roman" w:hAnsi="Times New Roman" w:cs="Times New Roman"/>
        </w:rPr>
      </w:pPr>
      <w:proofErr w:type="gramStart"/>
      <w:r w:rsidRPr="00F802B5">
        <w:rPr>
          <w:rFonts w:ascii="Times New Roman" w:hAnsi="Times New Roman" w:cs="Times New Roman"/>
        </w:rPr>
        <w:t>4.8.4  Cross</w:t>
      </w:r>
      <w:proofErr w:type="gramEnd"/>
      <w:r w:rsidRPr="00F802B5">
        <w:rPr>
          <w:rFonts w:ascii="Times New Roman" w:hAnsi="Times New Roman" w:cs="Times New Roman"/>
        </w:rPr>
        <w:t>-Examination by the Judges</w:t>
      </w:r>
    </w:p>
    <w:p w14:paraId="58BE8A26" w14:textId="77777777" w:rsidR="004E5782" w:rsidRPr="00F802B5" w:rsidRDefault="00000000">
      <w:pPr>
        <w:spacing w:before="80" w:after="80"/>
        <w:jc w:val="both"/>
        <w:rPr>
          <w:rFonts w:ascii="Times New Roman" w:hAnsi="Times New Roman" w:cs="Times New Roman"/>
        </w:rPr>
      </w:pPr>
      <w:r w:rsidRPr="00F802B5">
        <w:rPr>
          <w:rFonts w:ascii="Times New Roman" w:hAnsi="Times New Roman" w:cs="Times New Roman"/>
          <w:color w:val="000000"/>
        </w:rPr>
        <w:t>After both advocate parties have completed their examinations, the judges may pose their own questions to the witness. Judicial questioning aims to clarify ambiguities, test the reliability of testimony, or resolve inconsistencies between the witness's account and other submitted evidence.</w:t>
      </w:r>
    </w:p>
    <w:p w14:paraId="20C6AEB2" w14:textId="77777777" w:rsidR="004E5782" w:rsidRPr="00F802B5" w:rsidRDefault="00000000">
      <w:pPr>
        <w:pStyle w:val="ListParagraph"/>
        <w:numPr>
          <w:ilvl w:val="0"/>
          <w:numId w:val="2"/>
        </w:numPr>
        <w:spacing w:before="55" w:after="55"/>
        <w:rPr>
          <w:rFonts w:ascii="Times New Roman" w:hAnsi="Times New Roman" w:cs="Times New Roman"/>
        </w:rPr>
      </w:pPr>
      <w:r w:rsidRPr="00F802B5">
        <w:rPr>
          <w:rFonts w:ascii="Times New Roman" w:hAnsi="Times New Roman" w:cs="Times New Roman"/>
          <w:color w:val="000000"/>
        </w:rPr>
        <w:t>A Motion to Follow Up allows a judge to ask an immediate follow-up question to an answer given, before the floor returns to the Presidency.</w:t>
      </w:r>
    </w:p>
    <w:p w14:paraId="0128A2CF" w14:textId="77777777" w:rsidR="004E5782" w:rsidRPr="00F802B5" w:rsidRDefault="00000000">
      <w:pPr>
        <w:pStyle w:val="ListParagraph"/>
        <w:numPr>
          <w:ilvl w:val="0"/>
          <w:numId w:val="2"/>
        </w:numPr>
        <w:spacing w:before="55" w:after="55"/>
        <w:rPr>
          <w:rFonts w:ascii="Times New Roman" w:hAnsi="Times New Roman" w:cs="Times New Roman"/>
        </w:rPr>
      </w:pPr>
      <w:r w:rsidRPr="00F802B5">
        <w:rPr>
          <w:rFonts w:ascii="Times New Roman" w:hAnsi="Times New Roman" w:cs="Times New Roman"/>
          <w:color w:val="000000"/>
        </w:rPr>
        <w:t xml:space="preserve">The witness may decline to answer a question if they consider it </w:t>
      </w:r>
      <w:proofErr w:type="gramStart"/>
      <w:r w:rsidRPr="00F802B5">
        <w:rPr>
          <w:rFonts w:ascii="Times New Roman" w:hAnsi="Times New Roman" w:cs="Times New Roman"/>
          <w:color w:val="000000"/>
        </w:rPr>
        <w:t>places</w:t>
      </w:r>
      <w:proofErr w:type="gramEnd"/>
      <w:r w:rsidRPr="00F802B5">
        <w:rPr>
          <w:rFonts w:ascii="Times New Roman" w:hAnsi="Times New Roman" w:cs="Times New Roman"/>
          <w:color w:val="000000"/>
        </w:rPr>
        <w:t xml:space="preserve"> undue pressure on them. This decision will be noted and considered during the witness deliberation.</w:t>
      </w:r>
    </w:p>
    <w:p w14:paraId="0EFA7EE6" w14:textId="77777777" w:rsidR="004E5782" w:rsidRPr="00F802B5" w:rsidRDefault="00000000">
      <w:pPr>
        <w:pStyle w:val="ListParagraph"/>
        <w:numPr>
          <w:ilvl w:val="0"/>
          <w:numId w:val="2"/>
        </w:numPr>
        <w:spacing w:before="55" w:after="55"/>
        <w:rPr>
          <w:rFonts w:ascii="Times New Roman" w:hAnsi="Times New Roman" w:cs="Times New Roman"/>
        </w:rPr>
      </w:pPr>
      <w:r w:rsidRPr="00F802B5">
        <w:rPr>
          <w:rFonts w:ascii="Times New Roman" w:hAnsi="Times New Roman" w:cs="Times New Roman"/>
          <w:color w:val="000000"/>
        </w:rPr>
        <w:t>Objections may not be raised during the judges' questioning of the witness.</w:t>
      </w:r>
    </w:p>
    <w:p w14:paraId="3AE2EAAA" w14:textId="77777777" w:rsidR="004E5782" w:rsidRPr="00F802B5" w:rsidRDefault="004E5782">
      <w:pPr>
        <w:spacing w:before="80" w:after="80"/>
        <w:rPr>
          <w:rFonts w:ascii="Times New Roman" w:hAnsi="Times New Roman" w:cs="Times New Roman"/>
        </w:rPr>
      </w:pPr>
    </w:p>
    <w:p w14:paraId="2E514813" w14:textId="77777777" w:rsidR="004E5782" w:rsidRPr="00F802B5" w:rsidRDefault="00000000">
      <w:pPr>
        <w:pStyle w:val="Heading3"/>
        <w:rPr>
          <w:rFonts w:ascii="Times New Roman" w:hAnsi="Times New Roman" w:cs="Times New Roman"/>
        </w:rPr>
      </w:pPr>
      <w:proofErr w:type="gramStart"/>
      <w:r w:rsidRPr="00F802B5">
        <w:rPr>
          <w:rFonts w:ascii="Times New Roman" w:hAnsi="Times New Roman" w:cs="Times New Roman"/>
        </w:rPr>
        <w:t>4.8.5  Redirect</w:t>
      </w:r>
      <w:proofErr w:type="gramEnd"/>
      <w:r w:rsidRPr="00F802B5">
        <w:rPr>
          <w:rFonts w:ascii="Times New Roman" w:hAnsi="Times New Roman" w:cs="Times New Roman"/>
        </w:rPr>
        <w:t xml:space="preserve"> Examination</w:t>
      </w:r>
    </w:p>
    <w:p w14:paraId="7F46C7A2" w14:textId="459BC9DF" w:rsidR="004E5782" w:rsidRPr="00F802B5" w:rsidRDefault="00000000">
      <w:pPr>
        <w:spacing w:before="80" w:after="80"/>
        <w:jc w:val="both"/>
        <w:rPr>
          <w:rFonts w:ascii="Times New Roman" w:hAnsi="Times New Roman" w:cs="Times New Roman"/>
        </w:rPr>
      </w:pPr>
      <w:r w:rsidRPr="00F802B5">
        <w:rPr>
          <w:rFonts w:ascii="Times New Roman" w:hAnsi="Times New Roman" w:cs="Times New Roman"/>
          <w:color w:val="000000"/>
        </w:rPr>
        <w:t>If time remains after cross-examination, either party may request a redirect</w:t>
      </w:r>
      <w:r w:rsidR="000E4000" w:rsidRPr="00F802B5">
        <w:rPr>
          <w:rFonts w:ascii="Times New Roman" w:hAnsi="Times New Roman" w:cs="Times New Roman"/>
          <w:color w:val="000000"/>
        </w:rPr>
        <w:t xml:space="preserve"> -</w:t>
      </w:r>
      <w:r w:rsidRPr="00F802B5">
        <w:rPr>
          <w:rFonts w:ascii="Times New Roman" w:hAnsi="Times New Roman" w:cs="Times New Roman"/>
          <w:color w:val="000000"/>
        </w:rPr>
        <w:t xml:space="preserve"> a follow-up examination limited strictly to issues raised during cross-examination. It does not allow advocates to revisit material from the original direct examination. The Presidency decides whether to grant the request.</w:t>
      </w:r>
    </w:p>
    <w:p w14:paraId="59657DAC" w14:textId="77777777" w:rsidR="004E5782" w:rsidRPr="00F802B5" w:rsidRDefault="004E5782">
      <w:pPr>
        <w:spacing w:before="80" w:after="80"/>
        <w:rPr>
          <w:rFonts w:ascii="Times New Roman" w:hAnsi="Times New Roman" w:cs="Times New Roman"/>
        </w:rPr>
      </w:pP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026"/>
      </w:tblGrid>
      <w:tr w:rsidR="004E5782" w:rsidRPr="00F802B5" w14:paraId="65FF389C" w14:textId="77777777">
        <w:tc>
          <w:tcPr>
            <w:tcW w:w="9026" w:type="dxa"/>
            <w:tcBorders>
              <w:top w:val="single" w:sz="8" w:space="0" w:color="6B2035"/>
              <w:left w:val="single" w:sz="8" w:space="0" w:color="6B2035"/>
              <w:bottom w:val="single" w:sz="8" w:space="0" w:color="6B2035"/>
              <w:right w:val="single" w:sz="8" w:space="0" w:color="6B2035"/>
            </w:tcBorders>
            <w:shd w:val="clear" w:color="auto" w:fill="F2EEEE"/>
            <w:tcMar>
              <w:top w:w="140" w:type="dxa"/>
              <w:left w:w="200" w:type="dxa"/>
              <w:bottom w:w="140" w:type="dxa"/>
              <w:right w:w="200" w:type="dxa"/>
            </w:tcMar>
          </w:tcPr>
          <w:p w14:paraId="170CED7B" w14:textId="77777777" w:rsidR="004E5782" w:rsidRPr="00F802B5" w:rsidRDefault="00000000">
            <w:pPr>
              <w:spacing w:before="20" w:after="40"/>
              <w:rPr>
                <w:rFonts w:ascii="Times New Roman" w:hAnsi="Times New Roman" w:cs="Times New Roman"/>
              </w:rPr>
            </w:pPr>
            <w:r w:rsidRPr="00F802B5">
              <w:rPr>
                <w:rFonts w:ascii="Times New Roman" w:hAnsi="Times New Roman" w:cs="Times New Roman"/>
                <w:color w:val="000000"/>
              </w:rPr>
              <w:t>Advocates may raise objections during both Direct Examination and Cross-Examination by the opposing party. Objections are not permitted during the judges' own questioning of the witness. Evidence may be presented to a witness at any point during examination to support or test their account; the witness should be given the document so they can read and respond to it accurately.</w:t>
            </w:r>
          </w:p>
        </w:tc>
      </w:tr>
    </w:tbl>
    <w:p w14:paraId="0B2BA9F8" w14:textId="77777777" w:rsidR="004E5782" w:rsidRPr="00F802B5" w:rsidRDefault="004E5782">
      <w:pPr>
        <w:spacing w:before="80" w:after="80"/>
        <w:rPr>
          <w:rFonts w:ascii="Times New Roman" w:hAnsi="Times New Roman" w:cs="Times New Roman"/>
        </w:rPr>
      </w:pPr>
    </w:p>
    <w:p w14:paraId="252434C9" w14:textId="77777777" w:rsidR="004E5782" w:rsidRPr="00F802B5" w:rsidRDefault="00000000">
      <w:pPr>
        <w:pStyle w:val="Heading2"/>
        <w:rPr>
          <w:rFonts w:ascii="Times New Roman" w:hAnsi="Times New Roman" w:cs="Times New Roman"/>
        </w:rPr>
      </w:pPr>
      <w:proofErr w:type="gramStart"/>
      <w:r w:rsidRPr="00F802B5">
        <w:rPr>
          <w:rFonts w:ascii="Times New Roman" w:hAnsi="Times New Roman" w:cs="Times New Roman"/>
        </w:rPr>
        <w:t>4.9  Presentation</w:t>
      </w:r>
      <w:proofErr w:type="gramEnd"/>
      <w:r w:rsidRPr="00F802B5">
        <w:rPr>
          <w:rFonts w:ascii="Times New Roman" w:hAnsi="Times New Roman" w:cs="Times New Roman"/>
        </w:rPr>
        <w:t xml:space="preserve"> of Rebuttals</w:t>
      </w:r>
    </w:p>
    <w:p w14:paraId="7909C481" w14:textId="77777777" w:rsidR="004E5782" w:rsidRPr="00F802B5" w:rsidRDefault="00000000">
      <w:pPr>
        <w:spacing w:before="80" w:after="80"/>
        <w:jc w:val="both"/>
        <w:rPr>
          <w:rFonts w:ascii="Times New Roman" w:hAnsi="Times New Roman" w:cs="Times New Roman"/>
        </w:rPr>
      </w:pPr>
      <w:r w:rsidRPr="00F802B5">
        <w:rPr>
          <w:rFonts w:ascii="Times New Roman" w:hAnsi="Times New Roman" w:cs="Times New Roman"/>
          <w:color w:val="000000"/>
        </w:rPr>
        <w:lastRenderedPageBreak/>
        <w:t>The rebuttal phase follows the Second Deliberation and Second Judge Questioning session. Each party may present up to five (5) additional pieces of evidence. Rebuttal evidence has a specific and limited purpose: it must be used solely to counter arguments, claims, or evidence introduced by the opposing party. Rebuttals may not introduce entirely new factual lines or arguments not previously addressed in the proceedings.</w:t>
      </w:r>
    </w:p>
    <w:p w14:paraId="06C47FA1" w14:textId="77777777" w:rsidR="004E5782" w:rsidRPr="00F802B5" w:rsidRDefault="004E5782">
      <w:pPr>
        <w:spacing w:before="80" w:after="80"/>
        <w:rPr>
          <w:rFonts w:ascii="Times New Roman" w:hAnsi="Times New Roman" w:cs="Times New Roman"/>
        </w:rPr>
      </w:pPr>
    </w:p>
    <w:p w14:paraId="3B60F338" w14:textId="5FEA55CA" w:rsidR="004E5782" w:rsidRPr="00F802B5" w:rsidRDefault="00000000">
      <w:pPr>
        <w:spacing w:before="80" w:after="80"/>
        <w:jc w:val="both"/>
        <w:rPr>
          <w:rFonts w:ascii="Times New Roman" w:hAnsi="Times New Roman" w:cs="Times New Roman"/>
        </w:rPr>
      </w:pPr>
      <w:r w:rsidRPr="00F802B5">
        <w:rPr>
          <w:rFonts w:ascii="Times New Roman" w:hAnsi="Times New Roman" w:cs="Times New Roman"/>
          <w:color w:val="000000"/>
        </w:rPr>
        <w:t>The Rebuttal List is a dynamic document. While it is advisable to have a preliminary list ready before the conference, advocates are strongly encouraged to update it throughout proceedings</w:t>
      </w:r>
      <w:r w:rsidR="000E4000" w:rsidRPr="00F802B5">
        <w:rPr>
          <w:rFonts w:ascii="Times New Roman" w:hAnsi="Times New Roman" w:cs="Times New Roman"/>
          <w:color w:val="000000"/>
        </w:rPr>
        <w:t>,</w:t>
      </w:r>
      <w:r w:rsidRPr="00F802B5">
        <w:rPr>
          <w:rFonts w:ascii="Times New Roman" w:hAnsi="Times New Roman" w:cs="Times New Roman"/>
          <w:color w:val="000000"/>
        </w:rPr>
        <w:t xml:space="preserve"> in response to the opposing party's evidence and arguments, and in response to concerns and questions raised by judges during questioning sessions. The rebuttal phase is the final opportunity to address any evidentiary gaps in the party's case.</w:t>
      </w:r>
    </w:p>
    <w:p w14:paraId="115F79DF" w14:textId="77777777" w:rsidR="004E5782" w:rsidRPr="00F802B5" w:rsidRDefault="00000000">
      <w:pPr>
        <w:pStyle w:val="ListParagraph"/>
        <w:numPr>
          <w:ilvl w:val="0"/>
          <w:numId w:val="2"/>
        </w:numPr>
        <w:spacing w:before="55" w:after="55"/>
        <w:rPr>
          <w:rFonts w:ascii="Times New Roman" w:hAnsi="Times New Roman" w:cs="Times New Roman"/>
        </w:rPr>
      </w:pPr>
      <w:r w:rsidRPr="00F802B5">
        <w:rPr>
          <w:rFonts w:ascii="Times New Roman" w:hAnsi="Times New Roman" w:cs="Times New Roman"/>
          <w:color w:val="000000"/>
        </w:rPr>
        <w:t>The Applicant presents rebuttals first; the Respondent follows.</w:t>
      </w:r>
    </w:p>
    <w:p w14:paraId="16D32147" w14:textId="77777777" w:rsidR="004E5782" w:rsidRPr="00F802B5" w:rsidRDefault="00000000">
      <w:pPr>
        <w:pStyle w:val="ListParagraph"/>
        <w:numPr>
          <w:ilvl w:val="0"/>
          <w:numId w:val="2"/>
        </w:numPr>
        <w:spacing w:before="55" w:after="55"/>
        <w:rPr>
          <w:rFonts w:ascii="Times New Roman" w:hAnsi="Times New Roman" w:cs="Times New Roman"/>
        </w:rPr>
      </w:pPr>
      <w:r w:rsidRPr="00F802B5">
        <w:rPr>
          <w:rFonts w:ascii="Times New Roman" w:hAnsi="Times New Roman" w:cs="Times New Roman"/>
          <w:color w:val="000000"/>
        </w:rPr>
        <w:t>The opposing party may raise objections against rebuttal evidence on the standard grounds: relevance, reliability, and authenticity.</w:t>
      </w:r>
    </w:p>
    <w:p w14:paraId="3CB05C49" w14:textId="77777777" w:rsidR="004E5782" w:rsidRPr="00F802B5" w:rsidRDefault="00000000">
      <w:pPr>
        <w:pStyle w:val="ListParagraph"/>
        <w:numPr>
          <w:ilvl w:val="0"/>
          <w:numId w:val="2"/>
        </w:numPr>
        <w:spacing w:before="55" w:after="55"/>
        <w:rPr>
          <w:rFonts w:ascii="Times New Roman" w:hAnsi="Times New Roman" w:cs="Times New Roman"/>
        </w:rPr>
      </w:pPr>
      <w:r w:rsidRPr="00F802B5">
        <w:rPr>
          <w:rFonts w:ascii="Times New Roman" w:hAnsi="Times New Roman" w:cs="Times New Roman"/>
          <w:color w:val="000000"/>
        </w:rPr>
        <w:t>All rebuttal evidence is evaluated during the Third Deliberation using the same maximum/medium/minimum consideration framework.</w:t>
      </w:r>
    </w:p>
    <w:p w14:paraId="54D13EE6" w14:textId="77777777" w:rsidR="004E5782" w:rsidRPr="00F802B5" w:rsidRDefault="004E5782">
      <w:pPr>
        <w:spacing w:before="80" w:after="80"/>
        <w:rPr>
          <w:rFonts w:ascii="Times New Roman" w:hAnsi="Times New Roman" w:cs="Times New Roman"/>
        </w:rPr>
      </w:pPr>
    </w:p>
    <w:p w14:paraId="7A66EA59" w14:textId="77777777" w:rsidR="004E5782" w:rsidRPr="00F802B5" w:rsidRDefault="00000000">
      <w:pPr>
        <w:pStyle w:val="Heading2"/>
        <w:rPr>
          <w:rFonts w:ascii="Times New Roman" w:hAnsi="Times New Roman" w:cs="Times New Roman"/>
        </w:rPr>
      </w:pPr>
      <w:proofErr w:type="gramStart"/>
      <w:r w:rsidRPr="00F802B5">
        <w:rPr>
          <w:rFonts w:ascii="Times New Roman" w:hAnsi="Times New Roman" w:cs="Times New Roman"/>
        </w:rPr>
        <w:t>4.10  Closing</w:t>
      </w:r>
      <w:proofErr w:type="gramEnd"/>
      <w:r w:rsidRPr="00F802B5">
        <w:rPr>
          <w:rFonts w:ascii="Times New Roman" w:hAnsi="Times New Roman" w:cs="Times New Roman"/>
        </w:rPr>
        <w:t xml:space="preserve"> Statements</w:t>
      </w:r>
    </w:p>
    <w:p w14:paraId="59394EA5" w14:textId="75E76139" w:rsidR="004E5782" w:rsidRPr="00F802B5" w:rsidRDefault="00000000">
      <w:pPr>
        <w:spacing w:before="80" w:after="80"/>
        <w:jc w:val="both"/>
        <w:rPr>
          <w:rFonts w:ascii="Times New Roman" w:hAnsi="Times New Roman" w:cs="Times New Roman"/>
        </w:rPr>
      </w:pPr>
      <w:r w:rsidRPr="00F802B5">
        <w:rPr>
          <w:rFonts w:ascii="Times New Roman" w:hAnsi="Times New Roman" w:cs="Times New Roman"/>
          <w:color w:val="000000"/>
        </w:rPr>
        <w:t>Closing Statements are the final opportunity for each party to address the judges directly. They represent the culmination of the entire trial</w:t>
      </w:r>
      <w:r w:rsidR="000E4000" w:rsidRPr="00F802B5">
        <w:rPr>
          <w:rFonts w:ascii="Times New Roman" w:hAnsi="Times New Roman" w:cs="Times New Roman"/>
          <w:color w:val="000000"/>
        </w:rPr>
        <w:t>.</w:t>
      </w:r>
    </w:p>
    <w:p w14:paraId="068AE297" w14:textId="77777777" w:rsidR="004E5782" w:rsidRPr="00F802B5" w:rsidRDefault="004E5782">
      <w:pPr>
        <w:spacing w:before="80" w:after="80"/>
        <w:rPr>
          <w:rFonts w:ascii="Times New Roman" w:hAnsi="Times New Roman" w:cs="Times New Roman"/>
        </w:rPr>
      </w:pPr>
    </w:p>
    <w:p w14:paraId="19237BBF" w14:textId="77777777" w:rsidR="004E5782" w:rsidRPr="00F802B5" w:rsidRDefault="00000000">
      <w:pPr>
        <w:pStyle w:val="Heading3"/>
        <w:rPr>
          <w:rFonts w:ascii="Times New Roman" w:hAnsi="Times New Roman" w:cs="Times New Roman"/>
        </w:rPr>
      </w:pPr>
      <w:proofErr w:type="gramStart"/>
      <w:r w:rsidRPr="00F802B5">
        <w:rPr>
          <w:rFonts w:ascii="Times New Roman" w:hAnsi="Times New Roman" w:cs="Times New Roman"/>
        </w:rPr>
        <w:t>4.10.1  Content</w:t>
      </w:r>
      <w:proofErr w:type="gramEnd"/>
      <w:r w:rsidRPr="00F802B5">
        <w:rPr>
          <w:rFonts w:ascii="Times New Roman" w:hAnsi="Times New Roman" w:cs="Times New Roman"/>
        </w:rPr>
        <w:t xml:space="preserve"> of Closing Statements</w:t>
      </w:r>
    </w:p>
    <w:p w14:paraId="014F0D68" w14:textId="77777777" w:rsidR="004E5782" w:rsidRPr="00F802B5" w:rsidRDefault="00000000">
      <w:pPr>
        <w:spacing w:before="80" w:after="80"/>
        <w:jc w:val="both"/>
        <w:rPr>
          <w:rFonts w:ascii="Times New Roman" w:hAnsi="Times New Roman" w:cs="Times New Roman"/>
        </w:rPr>
      </w:pPr>
      <w:r w:rsidRPr="00F802B5">
        <w:rPr>
          <w:rFonts w:ascii="Times New Roman" w:hAnsi="Times New Roman" w:cs="Times New Roman"/>
          <w:color w:val="000000"/>
        </w:rPr>
        <w:t>An effective Closing Statement should:</w:t>
      </w:r>
    </w:p>
    <w:p w14:paraId="50C1F90A" w14:textId="77777777" w:rsidR="004E5782" w:rsidRPr="00F802B5" w:rsidRDefault="00000000">
      <w:pPr>
        <w:pStyle w:val="ListParagraph"/>
        <w:numPr>
          <w:ilvl w:val="0"/>
          <w:numId w:val="2"/>
        </w:numPr>
        <w:spacing w:before="55" w:after="55"/>
        <w:rPr>
          <w:rFonts w:ascii="Times New Roman" w:hAnsi="Times New Roman" w:cs="Times New Roman"/>
        </w:rPr>
      </w:pPr>
      <w:r w:rsidRPr="00F802B5">
        <w:rPr>
          <w:rFonts w:ascii="Times New Roman" w:hAnsi="Times New Roman" w:cs="Times New Roman"/>
          <w:color w:val="000000"/>
        </w:rPr>
        <w:t>Consolidate the party's most important arguments and demonstrate how they have been substantiated by the evidence and testimony presented.</w:t>
      </w:r>
    </w:p>
    <w:p w14:paraId="3C7BDF8F" w14:textId="77777777" w:rsidR="004E5782" w:rsidRPr="00F802B5" w:rsidRDefault="00000000">
      <w:pPr>
        <w:pStyle w:val="ListParagraph"/>
        <w:numPr>
          <w:ilvl w:val="0"/>
          <w:numId w:val="2"/>
        </w:numPr>
        <w:spacing w:before="55" w:after="55"/>
        <w:rPr>
          <w:rFonts w:ascii="Times New Roman" w:hAnsi="Times New Roman" w:cs="Times New Roman"/>
        </w:rPr>
      </w:pPr>
      <w:r w:rsidRPr="00F802B5">
        <w:rPr>
          <w:rFonts w:ascii="Times New Roman" w:hAnsi="Times New Roman" w:cs="Times New Roman"/>
          <w:color w:val="000000"/>
        </w:rPr>
        <w:t>Highlight specific pieces of evidence that received maximum or medium consideration and explain how they speak to the Prayer of Relief.</w:t>
      </w:r>
    </w:p>
    <w:p w14:paraId="773C379B" w14:textId="77777777" w:rsidR="004E5782" w:rsidRPr="00F802B5" w:rsidRDefault="00000000">
      <w:pPr>
        <w:pStyle w:val="ListParagraph"/>
        <w:numPr>
          <w:ilvl w:val="0"/>
          <w:numId w:val="2"/>
        </w:numPr>
        <w:spacing w:before="55" w:after="55"/>
        <w:rPr>
          <w:rFonts w:ascii="Times New Roman" w:hAnsi="Times New Roman" w:cs="Times New Roman"/>
        </w:rPr>
      </w:pPr>
      <w:r w:rsidRPr="00F802B5">
        <w:rPr>
          <w:rFonts w:ascii="Times New Roman" w:hAnsi="Times New Roman" w:cs="Times New Roman"/>
          <w:color w:val="000000"/>
        </w:rPr>
        <w:t>Directly address and rebut the opposing party's strongest arguments, showing where they failed to meet the required standard.</w:t>
      </w:r>
    </w:p>
    <w:p w14:paraId="5C2E1A29" w14:textId="77777777" w:rsidR="004E5782" w:rsidRPr="00F802B5" w:rsidRDefault="00000000">
      <w:pPr>
        <w:pStyle w:val="ListParagraph"/>
        <w:numPr>
          <w:ilvl w:val="0"/>
          <w:numId w:val="2"/>
        </w:numPr>
        <w:spacing w:before="55" w:after="55"/>
        <w:rPr>
          <w:rFonts w:ascii="Times New Roman" w:hAnsi="Times New Roman" w:cs="Times New Roman"/>
        </w:rPr>
      </w:pPr>
      <w:r w:rsidRPr="00F802B5">
        <w:rPr>
          <w:rFonts w:ascii="Times New Roman" w:hAnsi="Times New Roman" w:cs="Times New Roman"/>
          <w:color w:val="000000"/>
        </w:rPr>
        <w:t>Acknowledge and respond to questions or concerns raised by the judges in the questioning sessions.</w:t>
      </w:r>
    </w:p>
    <w:p w14:paraId="6FAE839D" w14:textId="77777777" w:rsidR="004E5782" w:rsidRPr="00F802B5" w:rsidRDefault="00000000">
      <w:pPr>
        <w:pStyle w:val="ListParagraph"/>
        <w:numPr>
          <w:ilvl w:val="0"/>
          <w:numId w:val="2"/>
        </w:numPr>
        <w:spacing w:before="55" w:after="55"/>
        <w:rPr>
          <w:rFonts w:ascii="Times New Roman" w:hAnsi="Times New Roman" w:cs="Times New Roman"/>
        </w:rPr>
      </w:pPr>
      <w:r w:rsidRPr="00F802B5">
        <w:rPr>
          <w:rFonts w:ascii="Times New Roman" w:hAnsi="Times New Roman" w:cs="Times New Roman"/>
          <w:color w:val="000000"/>
        </w:rPr>
        <w:t>Restate the Prayer of Relief clearly and persuasively, making the affirmative case for why the Court should grant it.</w:t>
      </w:r>
    </w:p>
    <w:p w14:paraId="14FC0D62" w14:textId="1F463F79" w:rsidR="004E5782" w:rsidRPr="00F802B5" w:rsidRDefault="00000000">
      <w:pPr>
        <w:pStyle w:val="ListParagraph"/>
        <w:numPr>
          <w:ilvl w:val="0"/>
          <w:numId w:val="2"/>
        </w:numPr>
        <w:spacing w:before="55" w:after="55"/>
        <w:rPr>
          <w:rFonts w:ascii="Times New Roman" w:hAnsi="Times New Roman" w:cs="Times New Roman"/>
        </w:rPr>
      </w:pPr>
      <w:r w:rsidRPr="00F802B5">
        <w:rPr>
          <w:rFonts w:ascii="Times New Roman" w:hAnsi="Times New Roman" w:cs="Times New Roman"/>
          <w:color w:val="000000"/>
        </w:rPr>
        <w:t>Appeal, where possible, to the principles of international justice that the verdict will reflect.</w:t>
      </w:r>
    </w:p>
    <w:p w14:paraId="249A1915" w14:textId="77777777" w:rsidR="004E5782" w:rsidRPr="00F802B5" w:rsidRDefault="004E5782">
      <w:pPr>
        <w:spacing w:before="80" w:after="80"/>
        <w:rPr>
          <w:rFonts w:ascii="Times New Roman" w:hAnsi="Times New Roman" w:cs="Times New Roman"/>
        </w:rPr>
      </w:pPr>
    </w:p>
    <w:p w14:paraId="46C1021C" w14:textId="77777777" w:rsidR="004E5782" w:rsidRPr="00F802B5" w:rsidRDefault="00000000">
      <w:pPr>
        <w:pStyle w:val="Heading3"/>
        <w:rPr>
          <w:rFonts w:ascii="Times New Roman" w:hAnsi="Times New Roman" w:cs="Times New Roman"/>
        </w:rPr>
      </w:pPr>
      <w:proofErr w:type="gramStart"/>
      <w:r w:rsidRPr="00F802B5">
        <w:rPr>
          <w:rFonts w:ascii="Times New Roman" w:hAnsi="Times New Roman" w:cs="Times New Roman"/>
        </w:rPr>
        <w:t>4.10.2  Procedure</w:t>
      </w:r>
      <w:proofErr w:type="gramEnd"/>
      <w:r w:rsidRPr="00F802B5">
        <w:rPr>
          <w:rFonts w:ascii="Times New Roman" w:hAnsi="Times New Roman" w:cs="Times New Roman"/>
        </w:rPr>
        <w:t xml:space="preserve"> and Timing</w:t>
      </w:r>
    </w:p>
    <w:p w14:paraId="757AD0F3" w14:textId="77777777" w:rsidR="004E5782" w:rsidRPr="00F802B5" w:rsidRDefault="00000000">
      <w:pPr>
        <w:pStyle w:val="ListParagraph"/>
        <w:numPr>
          <w:ilvl w:val="0"/>
          <w:numId w:val="2"/>
        </w:numPr>
        <w:spacing w:before="55" w:after="55"/>
        <w:rPr>
          <w:rFonts w:ascii="Times New Roman" w:hAnsi="Times New Roman" w:cs="Times New Roman"/>
        </w:rPr>
      </w:pPr>
      <w:r w:rsidRPr="00F802B5">
        <w:rPr>
          <w:rFonts w:ascii="Times New Roman" w:hAnsi="Times New Roman" w:cs="Times New Roman"/>
          <w:color w:val="000000"/>
        </w:rPr>
        <w:t xml:space="preserve">Each party </w:t>
      </w:r>
      <w:proofErr w:type="gramStart"/>
      <w:r w:rsidRPr="00F802B5">
        <w:rPr>
          <w:rFonts w:ascii="Times New Roman" w:hAnsi="Times New Roman" w:cs="Times New Roman"/>
          <w:color w:val="000000"/>
        </w:rPr>
        <w:t>has</w:t>
      </w:r>
      <w:proofErr w:type="gramEnd"/>
      <w:r w:rsidRPr="00F802B5">
        <w:rPr>
          <w:rFonts w:ascii="Times New Roman" w:hAnsi="Times New Roman" w:cs="Times New Roman"/>
          <w:color w:val="000000"/>
        </w:rPr>
        <w:t xml:space="preserve"> approximately thirty (30) minutes.</w:t>
      </w:r>
    </w:p>
    <w:p w14:paraId="03AEDFE2" w14:textId="77777777" w:rsidR="004E5782" w:rsidRPr="00F802B5" w:rsidRDefault="00000000">
      <w:pPr>
        <w:pStyle w:val="ListParagraph"/>
        <w:numPr>
          <w:ilvl w:val="0"/>
          <w:numId w:val="2"/>
        </w:numPr>
        <w:spacing w:before="55" w:after="55"/>
        <w:rPr>
          <w:rFonts w:ascii="Times New Roman" w:hAnsi="Times New Roman" w:cs="Times New Roman"/>
        </w:rPr>
      </w:pPr>
      <w:r w:rsidRPr="00F802B5">
        <w:rPr>
          <w:rFonts w:ascii="Times New Roman" w:hAnsi="Times New Roman" w:cs="Times New Roman"/>
          <w:color w:val="000000"/>
        </w:rPr>
        <w:t>The Applicant speaks first and retains the right to divide its time, as in the Opening Statement.</w:t>
      </w:r>
    </w:p>
    <w:p w14:paraId="66CFA044" w14:textId="43ACE1A0" w:rsidR="004E5782" w:rsidRPr="00F802B5" w:rsidRDefault="00000000">
      <w:pPr>
        <w:pStyle w:val="ListParagraph"/>
        <w:numPr>
          <w:ilvl w:val="0"/>
          <w:numId w:val="2"/>
        </w:numPr>
        <w:spacing w:before="55" w:after="55"/>
        <w:rPr>
          <w:rFonts w:ascii="Times New Roman" w:hAnsi="Times New Roman" w:cs="Times New Roman"/>
        </w:rPr>
      </w:pPr>
      <w:r w:rsidRPr="00F802B5">
        <w:rPr>
          <w:rFonts w:ascii="Times New Roman" w:hAnsi="Times New Roman" w:cs="Times New Roman"/>
          <w:color w:val="000000"/>
        </w:rPr>
        <w:t>Judges should be especially attentive</w:t>
      </w:r>
      <w:r w:rsidR="000E4000" w:rsidRPr="00F802B5">
        <w:rPr>
          <w:rFonts w:ascii="Times New Roman" w:hAnsi="Times New Roman" w:cs="Times New Roman"/>
          <w:color w:val="000000"/>
        </w:rPr>
        <w:t>.</w:t>
      </w:r>
    </w:p>
    <w:p w14:paraId="46442F43" w14:textId="77777777" w:rsidR="004E5782" w:rsidRPr="00F802B5" w:rsidRDefault="004E5782">
      <w:pPr>
        <w:spacing w:before="80" w:after="80"/>
        <w:rPr>
          <w:rFonts w:ascii="Times New Roman" w:hAnsi="Times New Roman" w:cs="Times New Roman"/>
        </w:rPr>
      </w:pPr>
    </w:p>
    <w:p w14:paraId="40D60005" w14:textId="77777777" w:rsidR="004E5782" w:rsidRPr="00F802B5" w:rsidRDefault="00000000">
      <w:pPr>
        <w:pStyle w:val="Heading2"/>
        <w:rPr>
          <w:rFonts w:ascii="Times New Roman" w:hAnsi="Times New Roman" w:cs="Times New Roman"/>
        </w:rPr>
      </w:pPr>
      <w:proofErr w:type="gramStart"/>
      <w:r w:rsidRPr="00F802B5">
        <w:rPr>
          <w:rFonts w:ascii="Times New Roman" w:hAnsi="Times New Roman" w:cs="Times New Roman"/>
        </w:rPr>
        <w:t>4.11  The</w:t>
      </w:r>
      <w:proofErr w:type="gramEnd"/>
      <w:r w:rsidRPr="00F802B5">
        <w:rPr>
          <w:rFonts w:ascii="Times New Roman" w:hAnsi="Times New Roman" w:cs="Times New Roman"/>
        </w:rPr>
        <w:t xml:space="preserve"> Verdict</w:t>
      </w:r>
    </w:p>
    <w:p w14:paraId="6CCBA21F" w14:textId="77777777" w:rsidR="004E5782" w:rsidRPr="00F802B5" w:rsidRDefault="00000000">
      <w:pPr>
        <w:spacing w:before="80" w:after="80"/>
        <w:jc w:val="both"/>
        <w:rPr>
          <w:rFonts w:ascii="Times New Roman" w:hAnsi="Times New Roman" w:cs="Times New Roman"/>
        </w:rPr>
      </w:pPr>
      <w:r w:rsidRPr="00F802B5">
        <w:rPr>
          <w:rFonts w:ascii="Times New Roman" w:hAnsi="Times New Roman" w:cs="Times New Roman"/>
          <w:color w:val="000000"/>
        </w:rPr>
        <w:t>The Verdict is the Court's final judgment, composed by the Judges and the Presidency during the Fourth and Final Deliberation.</w:t>
      </w:r>
    </w:p>
    <w:p w14:paraId="5B176517" w14:textId="77777777" w:rsidR="004E5782" w:rsidRPr="00F802B5" w:rsidRDefault="004E5782">
      <w:pPr>
        <w:spacing w:before="80" w:after="80"/>
        <w:rPr>
          <w:rFonts w:ascii="Times New Roman" w:hAnsi="Times New Roman" w:cs="Times New Roman"/>
        </w:rPr>
      </w:pPr>
    </w:p>
    <w:p w14:paraId="2B8DF780" w14:textId="77777777" w:rsidR="004E5782" w:rsidRPr="00F802B5" w:rsidRDefault="00000000">
      <w:pPr>
        <w:pStyle w:val="Heading3"/>
        <w:rPr>
          <w:rFonts w:ascii="Times New Roman" w:hAnsi="Times New Roman" w:cs="Times New Roman"/>
        </w:rPr>
      </w:pPr>
      <w:proofErr w:type="gramStart"/>
      <w:r w:rsidRPr="00F802B5">
        <w:rPr>
          <w:rFonts w:ascii="Times New Roman" w:hAnsi="Times New Roman" w:cs="Times New Roman"/>
        </w:rPr>
        <w:t>4.11.1  Structure</w:t>
      </w:r>
      <w:proofErr w:type="gramEnd"/>
      <w:r w:rsidRPr="00F802B5">
        <w:rPr>
          <w:rFonts w:ascii="Times New Roman" w:hAnsi="Times New Roman" w:cs="Times New Roman"/>
        </w:rPr>
        <w:t xml:space="preserve"> of the Verdict</w:t>
      </w:r>
    </w:p>
    <w:p w14:paraId="005CC2AB" w14:textId="77777777" w:rsidR="004E5782" w:rsidRPr="00F802B5" w:rsidRDefault="00000000">
      <w:pPr>
        <w:spacing w:before="80" w:after="80"/>
        <w:jc w:val="both"/>
        <w:rPr>
          <w:rFonts w:ascii="Times New Roman" w:hAnsi="Times New Roman" w:cs="Times New Roman"/>
        </w:rPr>
      </w:pPr>
      <w:r w:rsidRPr="00F802B5">
        <w:rPr>
          <w:rFonts w:ascii="Times New Roman" w:hAnsi="Times New Roman" w:cs="Times New Roman"/>
          <w:color w:val="000000"/>
        </w:rPr>
        <w:t>The verdict is a formal document containing the following elements:</w:t>
      </w:r>
    </w:p>
    <w:p w14:paraId="01A4D372" w14:textId="77777777" w:rsidR="004E5782" w:rsidRPr="00F802B5" w:rsidRDefault="00000000">
      <w:pPr>
        <w:pStyle w:val="ListParagraph"/>
        <w:numPr>
          <w:ilvl w:val="0"/>
          <w:numId w:val="2"/>
        </w:numPr>
        <w:spacing w:before="55" w:after="55"/>
        <w:rPr>
          <w:rFonts w:ascii="Times New Roman" w:hAnsi="Times New Roman" w:cs="Times New Roman"/>
        </w:rPr>
      </w:pPr>
      <w:r w:rsidRPr="00F802B5">
        <w:rPr>
          <w:rFonts w:ascii="Times New Roman" w:hAnsi="Times New Roman" w:cs="Times New Roman"/>
          <w:color w:val="000000"/>
        </w:rPr>
        <w:t>List of Stipulations: all facts accepted as binding at the start of the trial.</w:t>
      </w:r>
    </w:p>
    <w:p w14:paraId="2B506E2B" w14:textId="77777777" w:rsidR="004E5782" w:rsidRPr="00F802B5" w:rsidRDefault="00000000">
      <w:pPr>
        <w:pStyle w:val="ListParagraph"/>
        <w:numPr>
          <w:ilvl w:val="0"/>
          <w:numId w:val="2"/>
        </w:numPr>
        <w:spacing w:before="55" w:after="55"/>
        <w:rPr>
          <w:rFonts w:ascii="Times New Roman" w:hAnsi="Times New Roman" w:cs="Times New Roman"/>
        </w:rPr>
      </w:pPr>
      <w:r w:rsidRPr="00F802B5">
        <w:rPr>
          <w:rFonts w:ascii="Times New Roman" w:hAnsi="Times New Roman" w:cs="Times New Roman"/>
          <w:color w:val="000000"/>
        </w:rPr>
        <w:t>Findings of Fact and Law ('Whereas' Clauses): formal findings expressed in the structure 'Whereas [fact/law established],' identifying what the Court found proven and on what evidentiary or legal basis.</w:t>
      </w:r>
    </w:p>
    <w:p w14:paraId="479F40D9" w14:textId="77777777" w:rsidR="004E5782" w:rsidRPr="00F802B5" w:rsidRDefault="00000000">
      <w:pPr>
        <w:pStyle w:val="ListParagraph"/>
        <w:numPr>
          <w:ilvl w:val="0"/>
          <w:numId w:val="2"/>
        </w:numPr>
        <w:spacing w:before="55" w:after="55"/>
        <w:rPr>
          <w:rFonts w:ascii="Times New Roman" w:hAnsi="Times New Roman" w:cs="Times New Roman"/>
        </w:rPr>
      </w:pPr>
      <w:r w:rsidRPr="00F802B5">
        <w:rPr>
          <w:rFonts w:ascii="Times New Roman" w:hAnsi="Times New Roman" w:cs="Times New Roman"/>
          <w:color w:val="000000"/>
        </w:rPr>
        <w:t>Declaration on the Burden of Proof: the Court's determination of whether the Applicant Party has or has not met its Burden of Proof.</w:t>
      </w:r>
    </w:p>
    <w:p w14:paraId="4387A018" w14:textId="77777777" w:rsidR="004E5782" w:rsidRPr="00F802B5" w:rsidRDefault="00000000">
      <w:pPr>
        <w:pStyle w:val="ListParagraph"/>
        <w:numPr>
          <w:ilvl w:val="0"/>
          <w:numId w:val="2"/>
        </w:numPr>
        <w:spacing w:before="55" w:after="55"/>
        <w:rPr>
          <w:rFonts w:ascii="Times New Roman" w:hAnsi="Times New Roman" w:cs="Times New Roman"/>
        </w:rPr>
      </w:pPr>
      <w:r w:rsidRPr="00F802B5">
        <w:rPr>
          <w:rFonts w:ascii="Times New Roman" w:hAnsi="Times New Roman" w:cs="Times New Roman"/>
          <w:color w:val="000000"/>
        </w:rPr>
        <w:t>Orders of the Court: a numbered list of the specific relief granted or denied, drawn in part from the winning party's Prayer of Relief.</w:t>
      </w:r>
    </w:p>
    <w:p w14:paraId="45159BB3" w14:textId="77777777" w:rsidR="004E5782" w:rsidRPr="00F802B5" w:rsidRDefault="004E5782">
      <w:pPr>
        <w:spacing w:before="80" w:after="80"/>
        <w:rPr>
          <w:rFonts w:ascii="Times New Roman" w:hAnsi="Times New Roman" w:cs="Times New Roman"/>
        </w:rPr>
      </w:pPr>
    </w:p>
    <w:p w14:paraId="6902F9D7" w14:textId="1204BC0E" w:rsidR="004E5782" w:rsidRPr="00F802B5" w:rsidRDefault="00000000">
      <w:pPr>
        <w:spacing w:before="80" w:after="80"/>
        <w:jc w:val="both"/>
        <w:rPr>
          <w:rFonts w:ascii="Times New Roman" w:hAnsi="Times New Roman" w:cs="Times New Roman"/>
          <w:color w:val="000000"/>
        </w:rPr>
      </w:pPr>
      <w:r w:rsidRPr="00F802B5">
        <w:rPr>
          <w:rFonts w:ascii="Times New Roman" w:hAnsi="Times New Roman" w:cs="Times New Roman"/>
          <w:color w:val="000000"/>
        </w:rPr>
        <w:t>The Presidency will provide the specific format template for the verdict document before the Final Deliberation commences.</w:t>
      </w:r>
      <w:r w:rsidR="000E4000" w:rsidRPr="00F802B5">
        <w:rPr>
          <w:rFonts w:ascii="Times New Roman" w:hAnsi="Times New Roman" w:cs="Times New Roman"/>
          <w:color w:val="000000"/>
        </w:rPr>
        <w:t xml:space="preserve"> The final verdict delivered in the closing ceremony by the Registrar will be condensed </w:t>
      </w:r>
      <w:proofErr w:type="gramStart"/>
      <w:r w:rsidR="000E4000" w:rsidRPr="00F802B5">
        <w:rPr>
          <w:rFonts w:ascii="Times New Roman" w:hAnsi="Times New Roman" w:cs="Times New Roman"/>
          <w:color w:val="000000"/>
        </w:rPr>
        <w:t>in order to</w:t>
      </w:r>
      <w:proofErr w:type="gramEnd"/>
      <w:r w:rsidR="000E4000" w:rsidRPr="00F802B5">
        <w:rPr>
          <w:rFonts w:ascii="Times New Roman" w:hAnsi="Times New Roman" w:cs="Times New Roman"/>
          <w:color w:val="000000"/>
        </w:rPr>
        <w:t xml:space="preserve"> ensure it is understandable for an audience unfamiliar with the ICJ case, and have the following format: </w:t>
      </w:r>
    </w:p>
    <w:p w14:paraId="457BD838" w14:textId="77777777" w:rsidR="000E4000" w:rsidRPr="00F802B5" w:rsidRDefault="000E4000">
      <w:pPr>
        <w:spacing w:before="80" w:after="80"/>
        <w:jc w:val="both"/>
        <w:rPr>
          <w:rFonts w:ascii="Times New Roman" w:hAnsi="Times New Roman" w:cs="Times New Roman"/>
        </w:rPr>
      </w:pPr>
    </w:p>
    <w:p w14:paraId="53B504C8" w14:textId="77777777" w:rsidR="000E4000" w:rsidRPr="00F802B5" w:rsidRDefault="000E4000" w:rsidP="000E4000">
      <w:pPr>
        <w:spacing w:before="80" w:after="80"/>
        <w:rPr>
          <w:rFonts w:ascii="Times New Roman" w:hAnsi="Times New Roman" w:cs="Times New Roman"/>
        </w:rPr>
      </w:pPr>
      <w:r w:rsidRPr="00F802B5">
        <w:rPr>
          <w:rFonts w:ascii="Times New Roman" w:hAnsi="Times New Roman" w:cs="Times New Roman"/>
        </w:rPr>
        <w:t>THE INTERNATIONAL CRIMINAL COURT,</w:t>
      </w:r>
    </w:p>
    <w:p w14:paraId="62855B79" w14:textId="77777777" w:rsidR="000E4000" w:rsidRPr="00F802B5" w:rsidRDefault="000E4000" w:rsidP="000E4000">
      <w:pPr>
        <w:spacing w:before="80" w:after="80"/>
        <w:rPr>
          <w:rFonts w:ascii="Times New Roman" w:hAnsi="Times New Roman" w:cs="Times New Roman"/>
        </w:rPr>
      </w:pPr>
      <w:r w:rsidRPr="00F802B5">
        <w:rPr>
          <w:rFonts w:ascii="Times New Roman" w:hAnsi="Times New Roman" w:cs="Times New Roman"/>
        </w:rPr>
        <w:t>After due deliberation,</w:t>
      </w:r>
    </w:p>
    <w:p w14:paraId="649636F0" w14:textId="13CB66A6" w:rsidR="000E4000" w:rsidRPr="00F802B5" w:rsidRDefault="000E4000" w:rsidP="000E4000">
      <w:pPr>
        <w:spacing w:before="80" w:after="80"/>
        <w:rPr>
          <w:rFonts w:ascii="Times New Roman" w:hAnsi="Times New Roman" w:cs="Times New Roman"/>
        </w:rPr>
      </w:pPr>
      <w:r w:rsidRPr="00F802B5">
        <w:rPr>
          <w:rFonts w:ascii="Times New Roman" w:hAnsi="Times New Roman" w:cs="Times New Roman"/>
        </w:rPr>
        <w:t>Regarding the case of __ adjudges and decrees that:</w:t>
      </w:r>
    </w:p>
    <w:p w14:paraId="71C6946A" w14:textId="4567EE41" w:rsidR="000E4000" w:rsidRPr="00F802B5" w:rsidRDefault="000E4000" w:rsidP="000E4000">
      <w:pPr>
        <w:spacing w:before="80" w:after="80"/>
        <w:rPr>
          <w:rFonts w:ascii="Times New Roman" w:hAnsi="Times New Roman" w:cs="Times New Roman"/>
        </w:rPr>
      </w:pPr>
      <w:r w:rsidRPr="00F802B5">
        <w:rPr>
          <w:rFonts w:ascii="Times New Roman" w:hAnsi="Times New Roman" w:cs="Times New Roman"/>
        </w:rPr>
        <w:t xml:space="preserve">The Applicant Party has/ has not met the burden of proof. </w:t>
      </w:r>
    </w:p>
    <w:p w14:paraId="43DD4071" w14:textId="678976A6" w:rsidR="000E4000" w:rsidRPr="00F802B5" w:rsidRDefault="000E4000" w:rsidP="000E4000">
      <w:pPr>
        <w:spacing w:before="80" w:after="80"/>
        <w:rPr>
          <w:rFonts w:ascii="Times New Roman" w:hAnsi="Times New Roman" w:cs="Times New Roman"/>
        </w:rPr>
      </w:pPr>
      <w:r w:rsidRPr="00F802B5">
        <w:rPr>
          <w:rFonts w:ascii="Times New Roman" w:hAnsi="Times New Roman" w:cs="Times New Roman"/>
        </w:rPr>
        <w:t>Convicts ___.</w:t>
      </w:r>
    </w:p>
    <w:p w14:paraId="1C540922" w14:textId="77777777" w:rsidR="004E5782" w:rsidRPr="00F802B5" w:rsidRDefault="00000000">
      <w:pPr>
        <w:rPr>
          <w:rFonts w:ascii="Times New Roman" w:hAnsi="Times New Roman" w:cs="Times New Roman"/>
        </w:rPr>
      </w:pPr>
      <w:r w:rsidRPr="00F802B5">
        <w:rPr>
          <w:rFonts w:ascii="Times New Roman" w:hAnsi="Times New Roman" w:cs="Times New Roman"/>
        </w:rPr>
        <w:br w:type="page"/>
      </w:r>
    </w:p>
    <w:p w14:paraId="5EEF2176" w14:textId="77777777" w:rsidR="004E5782" w:rsidRPr="00F802B5" w:rsidRDefault="00000000">
      <w:pPr>
        <w:pStyle w:val="Heading1"/>
        <w:pBdr>
          <w:left w:val="single" w:sz="24" w:space="12" w:color="9E2A45"/>
        </w:pBdr>
        <w:rPr>
          <w:rFonts w:ascii="Times New Roman" w:hAnsi="Times New Roman" w:cs="Times New Roman"/>
        </w:rPr>
      </w:pPr>
      <w:r w:rsidRPr="00F802B5">
        <w:rPr>
          <w:rFonts w:ascii="Times New Roman" w:hAnsi="Times New Roman" w:cs="Times New Roman"/>
        </w:rPr>
        <w:lastRenderedPageBreak/>
        <w:t>Chapter 5: Rules of Procedure</w:t>
      </w:r>
    </w:p>
    <w:p w14:paraId="16E389FB" w14:textId="77777777" w:rsidR="004E5782" w:rsidRPr="00F802B5" w:rsidRDefault="004E5782">
      <w:pPr>
        <w:pBdr>
          <w:bottom w:val="single" w:sz="6" w:space="4" w:color="9E2A45"/>
        </w:pBdr>
        <w:spacing w:before="80" w:after="200"/>
        <w:rPr>
          <w:rFonts w:ascii="Times New Roman" w:hAnsi="Times New Roman" w:cs="Times New Roman"/>
        </w:rPr>
      </w:pPr>
    </w:p>
    <w:p w14:paraId="32311B0E" w14:textId="69B26073" w:rsidR="004E5782" w:rsidRPr="00F802B5" w:rsidRDefault="00000000">
      <w:pPr>
        <w:spacing w:before="80" w:after="80"/>
        <w:jc w:val="both"/>
        <w:rPr>
          <w:rFonts w:ascii="Times New Roman" w:hAnsi="Times New Roman" w:cs="Times New Roman"/>
        </w:rPr>
      </w:pPr>
      <w:r w:rsidRPr="00F802B5">
        <w:rPr>
          <w:rFonts w:ascii="Times New Roman" w:hAnsi="Times New Roman" w:cs="Times New Roman"/>
          <w:color w:val="000000"/>
        </w:rPr>
        <w:t>The Rules of Procedure govern the formal conduct of the trial, ensuring that proceedings remain orderly, fair, and consistent. All participants</w:t>
      </w:r>
      <w:r w:rsidR="000E4000" w:rsidRPr="00F802B5">
        <w:rPr>
          <w:rFonts w:ascii="Times New Roman" w:hAnsi="Times New Roman" w:cs="Times New Roman"/>
          <w:color w:val="000000"/>
        </w:rPr>
        <w:t xml:space="preserve"> </w:t>
      </w:r>
      <w:r w:rsidRPr="00F802B5">
        <w:rPr>
          <w:rFonts w:ascii="Times New Roman" w:hAnsi="Times New Roman" w:cs="Times New Roman"/>
          <w:color w:val="000000"/>
        </w:rPr>
        <w:t xml:space="preserve">must </w:t>
      </w:r>
      <w:proofErr w:type="spellStart"/>
      <w:r w:rsidRPr="00F802B5">
        <w:rPr>
          <w:rFonts w:ascii="Times New Roman" w:hAnsi="Times New Roman" w:cs="Times New Roman"/>
          <w:color w:val="000000"/>
        </w:rPr>
        <w:t>familiarise</w:t>
      </w:r>
      <w:proofErr w:type="spellEnd"/>
      <w:r w:rsidRPr="00F802B5">
        <w:rPr>
          <w:rFonts w:ascii="Times New Roman" w:hAnsi="Times New Roman" w:cs="Times New Roman"/>
          <w:color w:val="000000"/>
        </w:rPr>
        <w:t xml:space="preserve"> themselves thoroughly with these rules before the conference. </w:t>
      </w:r>
    </w:p>
    <w:p w14:paraId="20E7BCC2" w14:textId="77777777" w:rsidR="004E5782" w:rsidRPr="00F802B5" w:rsidRDefault="004E5782">
      <w:pPr>
        <w:spacing w:before="80" w:after="80"/>
        <w:rPr>
          <w:rFonts w:ascii="Times New Roman" w:hAnsi="Times New Roman" w:cs="Times New Roman"/>
        </w:rPr>
      </w:pPr>
    </w:p>
    <w:p w14:paraId="75411BB1" w14:textId="77777777" w:rsidR="004E5782" w:rsidRPr="00F802B5" w:rsidRDefault="00000000">
      <w:pPr>
        <w:pStyle w:val="Heading2"/>
        <w:rPr>
          <w:rFonts w:ascii="Times New Roman" w:hAnsi="Times New Roman" w:cs="Times New Roman"/>
        </w:rPr>
      </w:pPr>
      <w:proofErr w:type="gramStart"/>
      <w:r w:rsidRPr="00F802B5">
        <w:rPr>
          <w:rFonts w:ascii="Times New Roman" w:hAnsi="Times New Roman" w:cs="Times New Roman"/>
        </w:rPr>
        <w:t>5.1  Points</w:t>
      </w:r>
      <w:proofErr w:type="gramEnd"/>
    </w:p>
    <w:p w14:paraId="5DD03E80" w14:textId="1FE627E9" w:rsidR="004E5782" w:rsidRPr="00F802B5" w:rsidRDefault="00000000">
      <w:pPr>
        <w:spacing w:before="80" w:after="80"/>
        <w:jc w:val="both"/>
        <w:rPr>
          <w:rFonts w:ascii="Times New Roman" w:hAnsi="Times New Roman" w:cs="Times New Roman"/>
        </w:rPr>
      </w:pPr>
      <w:r w:rsidRPr="00F802B5">
        <w:rPr>
          <w:rFonts w:ascii="Times New Roman" w:hAnsi="Times New Roman" w:cs="Times New Roman"/>
          <w:color w:val="000000"/>
        </w:rPr>
        <w:t xml:space="preserve">Points are formal interventions that any participant may raise to address a specific procedural or personal concern during proceedings. </w:t>
      </w:r>
    </w:p>
    <w:p w14:paraId="18FA8F3E" w14:textId="77777777" w:rsidR="004E5782" w:rsidRPr="00F802B5" w:rsidRDefault="004E5782">
      <w:pPr>
        <w:spacing w:before="80" w:after="80"/>
        <w:rPr>
          <w:rFonts w:ascii="Times New Roman" w:hAnsi="Times New Roman" w:cs="Times New Roman"/>
        </w:rPr>
      </w:pP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2200"/>
        <w:gridCol w:w="3600"/>
        <w:gridCol w:w="1200"/>
        <w:gridCol w:w="2026"/>
      </w:tblGrid>
      <w:tr w:rsidR="004E5782" w:rsidRPr="00F802B5" w14:paraId="38C6C26D" w14:textId="77777777">
        <w:trPr>
          <w:tblHeader/>
        </w:trPr>
        <w:tc>
          <w:tcPr>
            <w:tcW w:w="2200" w:type="dxa"/>
            <w:tcBorders>
              <w:top w:val="single" w:sz="8" w:space="0" w:color="6B2035"/>
              <w:left w:val="single" w:sz="8" w:space="0" w:color="6B2035"/>
              <w:bottom w:val="single" w:sz="8" w:space="0" w:color="6B2035"/>
              <w:right w:val="single" w:sz="8" w:space="0" w:color="6B2035"/>
            </w:tcBorders>
            <w:shd w:val="clear" w:color="auto" w:fill="6B2035"/>
            <w:tcMar>
              <w:top w:w="80" w:type="dxa"/>
              <w:left w:w="120" w:type="dxa"/>
              <w:bottom w:w="80" w:type="dxa"/>
              <w:right w:w="120" w:type="dxa"/>
            </w:tcMar>
          </w:tcPr>
          <w:p w14:paraId="5F55EFB9" w14:textId="77777777" w:rsidR="004E5782" w:rsidRPr="00F802B5" w:rsidRDefault="00000000">
            <w:pPr>
              <w:jc w:val="center"/>
              <w:rPr>
                <w:rFonts w:ascii="Times New Roman" w:hAnsi="Times New Roman" w:cs="Times New Roman"/>
              </w:rPr>
            </w:pPr>
            <w:r w:rsidRPr="00F802B5">
              <w:rPr>
                <w:rFonts w:ascii="Times New Roman" w:hAnsi="Times New Roman" w:cs="Times New Roman"/>
                <w:b/>
                <w:bCs/>
                <w:color w:val="FFFFFF"/>
                <w:sz w:val="20"/>
                <w:szCs w:val="20"/>
              </w:rPr>
              <w:t>Point</w:t>
            </w:r>
          </w:p>
        </w:tc>
        <w:tc>
          <w:tcPr>
            <w:tcW w:w="3600" w:type="dxa"/>
            <w:tcBorders>
              <w:top w:val="single" w:sz="8" w:space="0" w:color="6B2035"/>
              <w:left w:val="single" w:sz="8" w:space="0" w:color="6B2035"/>
              <w:bottom w:val="single" w:sz="8" w:space="0" w:color="6B2035"/>
              <w:right w:val="single" w:sz="8" w:space="0" w:color="6B2035"/>
            </w:tcBorders>
            <w:shd w:val="clear" w:color="auto" w:fill="6B2035"/>
            <w:tcMar>
              <w:top w:w="80" w:type="dxa"/>
              <w:left w:w="120" w:type="dxa"/>
              <w:bottom w:w="80" w:type="dxa"/>
              <w:right w:w="120" w:type="dxa"/>
            </w:tcMar>
          </w:tcPr>
          <w:p w14:paraId="7EDA80DE" w14:textId="77777777" w:rsidR="004E5782" w:rsidRPr="00F802B5" w:rsidRDefault="00000000">
            <w:pPr>
              <w:jc w:val="center"/>
              <w:rPr>
                <w:rFonts w:ascii="Times New Roman" w:hAnsi="Times New Roman" w:cs="Times New Roman"/>
              </w:rPr>
            </w:pPr>
            <w:r w:rsidRPr="00F802B5">
              <w:rPr>
                <w:rFonts w:ascii="Times New Roman" w:hAnsi="Times New Roman" w:cs="Times New Roman"/>
                <w:b/>
                <w:bCs/>
                <w:color w:val="FFFFFF"/>
                <w:sz w:val="20"/>
                <w:szCs w:val="20"/>
              </w:rPr>
              <w:t>Purpose</w:t>
            </w:r>
          </w:p>
        </w:tc>
        <w:tc>
          <w:tcPr>
            <w:tcW w:w="1200" w:type="dxa"/>
            <w:tcBorders>
              <w:top w:val="single" w:sz="8" w:space="0" w:color="6B2035"/>
              <w:left w:val="single" w:sz="8" w:space="0" w:color="6B2035"/>
              <w:bottom w:val="single" w:sz="8" w:space="0" w:color="6B2035"/>
              <w:right w:val="single" w:sz="8" w:space="0" w:color="6B2035"/>
            </w:tcBorders>
            <w:shd w:val="clear" w:color="auto" w:fill="6B2035"/>
            <w:tcMar>
              <w:top w:w="80" w:type="dxa"/>
              <w:left w:w="120" w:type="dxa"/>
              <w:bottom w:w="80" w:type="dxa"/>
              <w:right w:w="120" w:type="dxa"/>
            </w:tcMar>
          </w:tcPr>
          <w:p w14:paraId="1F8EBDBC" w14:textId="77777777" w:rsidR="004E5782" w:rsidRPr="00F802B5" w:rsidRDefault="00000000">
            <w:pPr>
              <w:jc w:val="center"/>
              <w:rPr>
                <w:rFonts w:ascii="Times New Roman" w:hAnsi="Times New Roman" w:cs="Times New Roman"/>
              </w:rPr>
            </w:pPr>
            <w:r w:rsidRPr="00F802B5">
              <w:rPr>
                <w:rFonts w:ascii="Times New Roman" w:hAnsi="Times New Roman" w:cs="Times New Roman"/>
                <w:b/>
                <w:bCs/>
                <w:color w:val="FFFFFF"/>
                <w:sz w:val="20"/>
                <w:szCs w:val="20"/>
              </w:rPr>
              <w:t>May Interrupt?</w:t>
            </w:r>
          </w:p>
        </w:tc>
        <w:tc>
          <w:tcPr>
            <w:tcW w:w="2026" w:type="dxa"/>
            <w:tcBorders>
              <w:top w:val="single" w:sz="8" w:space="0" w:color="6B2035"/>
              <w:left w:val="single" w:sz="8" w:space="0" w:color="6B2035"/>
              <w:bottom w:val="single" w:sz="8" w:space="0" w:color="6B2035"/>
              <w:right w:val="single" w:sz="8" w:space="0" w:color="6B2035"/>
            </w:tcBorders>
            <w:shd w:val="clear" w:color="auto" w:fill="6B2035"/>
            <w:tcMar>
              <w:top w:w="80" w:type="dxa"/>
              <w:left w:w="120" w:type="dxa"/>
              <w:bottom w:w="80" w:type="dxa"/>
              <w:right w:w="120" w:type="dxa"/>
            </w:tcMar>
          </w:tcPr>
          <w:p w14:paraId="42119D27" w14:textId="77777777" w:rsidR="004E5782" w:rsidRPr="00F802B5" w:rsidRDefault="00000000">
            <w:pPr>
              <w:jc w:val="center"/>
              <w:rPr>
                <w:rFonts w:ascii="Times New Roman" w:hAnsi="Times New Roman" w:cs="Times New Roman"/>
              </w:rPr>
            </w:pPr>
            <w:r w:rsidRPr="00F802B5">
              <w:rPr>
                <w:rFonts w:ascii="Times New Roman" w:hAnsi="Times New Roman" w:cs="Times New Roman"/>
                <w:b/>
                <w:bCs/>
                <w:color w:val="FFFFFF"/>
                <w:sz w:val="20"/>
                <w:szCs w:val="20"/>
              </w:rPr>
              <w:t>Who May Raise?</w:t>
            </w:r>
          </w:p>
        </w:tc>
      </w:tr>
      <w:tr w:rsidR="004E5782" w:rsidRPr="00F802B5" w14:paraId="7B946D97" w14:textId="77777777">
        <w:tc>
          <w:tcPr>
            <w:tcW w:w="2200" w:type="dxa"/>
            <w:tcBorders>
              <w:top w:val="single" w:sz="4" w:space="0" w:color="AAAAAA"/>
              <w:left w:val="single" w:sz="4" w:space="0" w:color="AAAAAA"/>
              <w:bottom w:val="single" w:sz="4" w:space="0" w:color="AAAAAA"/>
              <w:right w:val="single" w:sz="4" w:space="0" w:color="AAAAAA"/>
            </w:tcBorders>
            <w:shd w:val="clear" w:color="auto" w:fill="F2EEEE"/>
            <w:tcMar>
              <w:top w:w="80" w:type="dxa"/>
              <w:left w:w="120" w:type="dxa"/>
              <w:bottom w:w="80" w:type="dxa"/>
              <w:right w:w="120" w:type="dxa"/>
            </w:tcMar>
          </w:tcPr>
          <w:p w14:paraId="3C1DA099" w14:textId="77777777" w:rsidR="004E5782" w:rsidRPr="00F802B5" w:rsidRDefault="00000000">
            <w:pPr>
              <w:rPr>
                <w:rFonts w:ascii="Times New Roman" w:hAnsi="Times New Roman" w:cs="Times New Roman"/>
              </w:rPr>
            </w:pPr>
            <w:r w:rsidRPr="00F802B5">
              <w:rPr>
                <w:rFonts w:ascii="Times New Roman" w:hAnsi="Times New Roman" w:cs="Times New Roman"/>
                <w:color w:val="000000"/>
                <w:sz w:val="20"/>
                <w:szCs w:val="20"/>
              </w:rPr>
              <w:t>Point of Personal Privilege</w:t>
            </w:r>
          </w:p>
        </w:tc>
        <w:tc>
          <w:tcPr>
            <w:tcW w:w="3600" w:type="dxa"/>
            <w:tcBorders>
              <w:top w:val="single" w:sz="4" w:space="0" w:color="AAAAAA"/>
              <w:left w:val="single" w:sz="4" w:space="0" w:color="AAAAAA"/>
              <w:bottom w:val="single" w:sz="4" w:space="0" w:color="AAAAAA"/>
              <w:right w:val="single" w:sz="4" w:space="0" w:color="AAAAAA"/>
            </w:tcBorders>
            <w:shd w:val="clear" w:color="auto" w:fill="F2EEEE"/>
            <w:tcMar>
              <w:top w:w="80" w:type="dxa"/>
              <w:left w:w="120" w:type="dxa"/>
              <w:bottom w:w="80" w:type="dxa"/>
              <w:right w:w="120" w:type="dxa"/>
            </w:tcMar>
          </w:tcPr>
          <w:p w14:paraId="57A6CE9E" w14:textId="77777777" w:rsidR="004E5782" w:rsidRPr="00F802B5" w:rsidRDefault="00000000">
            <w:pPr>
              <w:rPr>
                <w:rFonts w:ascii="Times New Roman" w:hAnsi="Times New Roman" w:cs="Times New Roman"/>
              </w:rPr>
            </w:pPr>
            <w:r w:rsidRPr="00F802B5">
              <w:rPr>
                <w:rFonts w:ascii="Times New Roman" w:hAnsi="Times New Roman" w:cs="Times New Roman"/>
                <w:color w:val="000000"/>
                <w:sz w:val="20"/>
                <w:szCs w:val="20"/>
              </w:rPr>
              <w:t>Addresses the physical comfort or well-being of a participant — e.g., an audibility issue, a health concern, or a request for a brief recess. May only interrupt if the issue concerns audibility.</w:t>
            </w:r>
          </w:p>
        </w:tc>
        <w:tc>
          <w:tcPr>
            <w:tcW w:w="1200" w:type="dxa"/>
            <w:tcBorders>
              <w:top w:val="single" w:sz="4" w:space="0" w:color="AAAAAA"/>
              <w:left w:val="single" w:sz="4" w:space="0" w:color="AAAAAA"/>
              <w:bottom w:val="single" w:sz="4" w:space="0" w:color="AAAAAA"/>
              <w:right w:val="single" w:sz="4" w:space="0" w:color="AAAAAA"/>
            </w:tcBorders>
            <w:shd w:val="clear" w:color="auto" w:fill="F2EEEE"/>
            <w:tcMar>
              <w:top w:w="80" w:type="dxa"/>
              <w:left w:w="120" w:type="dxa"/>
              <w:bottom w:w="80" w:type="dxa"/>
              <w:right w:w="120" w:type="dxa"/>
            </w:tcMar>
          </w:tcPr>
          <w:p w14:paraId="355176B7" w14:textId="77777777" w:rsidR="004E5782" w:rsidRPr="00F802B5" w:rsidRDefault="00000000">
            <w:pPr>
              <w:rPr>
                <w:rFonts w:ascii="Times New Roman" w:hAnsi="Times New Roman" w:cs="Times New Roman"/>
              </w:rPr>
            </w:pPr>
            <w:r w:rsidRPr="00F802B5">
              <w:rPr>
                <w:rFonts w:ascii="Times New Roman" w:hAnsi="Times New Roman" w:cs="Times New Roman"/>
                <w:color w:val="000000"/>
                <w:sz w:val="20"/>
                <w:szCs w:val="20"/>
              </w:rPr>
              <w:t>YES (audibility only)</w:t>
            </w:r>
          </w:p>
        </w:tc>
        <w:tc>
          <w:tcPr>
            <w:tcW w:w="2026" w:type="dxa"/>
            <w:tcBorders>
              <w:top w:val="single" w:sz="4" w:space="0" w:color="AAAAAA"/>
              <w:left w:val="single" w:sz="4" w:space="0" w:color="AAAAAA"/>
              <w:bottom w:val="single" w:sz="4" w:space="0" w:color="AAAAAA"/>
              <w:right w:val="single" w:sz="4" w:space="0" w:color="AAAAAA"/>
            </w:tcBorders>
            <w:shd w:val="clear" w:color="auto" w:fill="F2EEEE"/>
            <w:tcMar>
              <w:top w:w="80" w:type="dxa"/>
              <w:left w:w="120" w:type="dxa"/>
              <w:bottom w:w="80" w:type="dxa"/>
              <w:right w:w="120" w:type="dxa"/>
            </w:tcMar>
          </w:tcPr>
          <w:p w14:paraId="114412DD" w14:textId="77777777" w:rsidR="004E5782" w:rsidRPr="00F802B5" w:rsidRDefault="00000000">
            <w:pPr>
              <w:rPr>
                <w:rFonts w:ascii="Times New Roman" w:hAnsi="Times New Roman" w:cs="Times New Roman"/>
              </w:rPr>
            </w:pPr>
            <w:r w:rsidRPr="00F802B5">
              <w:rPr>
                <w:rFonts w:ascii="Times New Roman" w:hAnsi="Times New Roman" w:cs="Times New Roman"/>
                <w:color w:val="000000"/>
                <w:sz w:val="20"/>
                <w:szCs w:val="20"/>
              </w:rPr>
              <w:t>Any participant</w:t>
            </w:r>
          </w:p>
        </w:tc>
      </w:tr>
      <w:tr w:rsidR="004E5782" w:rsidRPr="00F802B5" w14:paraId="69B45056" w14:textId="77777777">
        <w:tc>
          <w:tcPr>
            <w:tcW w:w="2200" w:type="dxa"/>
            <w:tcBorders>
              <w:top w:val="single" w:sz="4" w:space="0" w:color="AAAAAA"/>
              <w:left w:val="single" w:sz="4" w:space="0" w:color="AAAAAA"/>
              <w:bottom w:val="single" w:sz="4" w:space="0" w:color="AAAAAA"/>
              <w:right w:val="single" w:sz="4" w:space="0" w:color="AAAAAA"/>
            </w:tcBorders>
            <w:shd w:val="clear" w:color="auto" w:fill="FFFFFF"/>
            <w:tcMar>
              <w:top w:w="80" w:type="dxa"/>
              <w:left w:w="120" w:type="dxa"/>
              <w:bottom w:w="80" w:type="dxa"/>
              <w:right w:w="120" w:type="dxa"/>
            </w:tcMar>
          </w:tcPr>
          <w:p w14:paraId="083D3ABC" w14:textId="77777777" w:rsidR="004E5782" w:rsidRPr="00F802B5" w:rsidRDefault="00000000">
            <w:pPr>
              <w:rPr>
                <w:rFonts w:ascii="Times New Roman" w:hAnsi="Times New Roman" w:cs="Times New Roman"/>
              </w:rPr>
            </w:pPr>
            <w:r w:rsidRPr="00F802B5">
              <w:rPr>
                <w:rFonts w:ascii="Times New Roman" w:hAnsi="Times New Roman" w:cs="Times New Roman"/>
                <w:color w:val="000000"/>
                <w:sz w:val="20"/>
                <w:szCs w:val="20"/>
              </w:rPr>
              <w:t>Point of Order</w:t>
            </w:r>
          </w:p>
        </w:tc>
        <w:tc>
          <w:tcPr>
            <w:tcW w:w="3600" w:type="dxa"/>
            <w:tcBorders>
              <w:top w:val="single" w:sz="4" w:space="0" w:color="AAAAAA"/>
              <w:left w:val="single" w:sz="4" w:space="0" w:color="AAAAAA"/>
              <w:bottom w:val="single" w:sz="4" w:space="0" w:color="AAAAAA"/>
              <w:right w:val="single" w:sz="4" w:space="0" w:color="AAAAAA"/>
            </w:tcBorders>
            <w:shd w:val="clear" w:color="auto" w:fill="FFFFFF"/>
            <w:tcMar>
              <w:top w:w="80" w:type="dxa"/>
              <w:left w:w="120" w:type="dxa"/>
              <w:bottom w:w="80" w:type="dxa"/>
              <w:right w:w="120" w:type="dxa"/>
            </w:tcMar>
          </w:tcPr>
          <w:p w14:paraId="300301F5" w14:textId="77777777" w:rsidR="004E5782" w:rsidRPr="00F802B5" w:rsidRDefault="00000000">
            <w:pPr>
              <w:rPr>
                <w:rFonts w:ascii="Times New Roman" w:hAnsi="Times New Roman" w:cs="Times New Roman"/>
              </w:rPr>
            </w:pPr>
            <w:r w:rsidRPr="00F802B5">
              <w:rPr>
                <w:rFonts w:ascii="Times New Roman" w:hAnsi="Times New Roman" w:cs="Times New Roman"/>
                <w:color w:val="000000"/>
                <w:sz w:val="20"/>
                <w:szCs w:val="20"/>
              </w:rPr>
              <w:t>Raises a specific procedural concern — used when a participant believes the Presidency has made a procedural error. If the error is acknowledged: 'The Chair stands corrected.'</w:t>
            </w:r>
          </w:p>
        </w:tc>
        <w:tc>
          <w:tcPr>
            <w:tcW w:w="1200" w:type="dxa"/>
            <w:tcBorders>
              <w:top w:val="single" w:sz="4" w:space="0" w:color="AAAAAA"/>
              <w:left w:val="single" w:sz="4" w:space="0" w:color="AAAAAA"/>
              <w:bottom w:val="single" w:sz="4" w:space="0" w:color="AAAAAA"/>
              <w:right w:val="single" w:sz="4" w:space="0" w:color="AAAAAA"/>
            </w:tcBorders>
            <w:shd w:val="clear" w:color="auto" w:fill="FFFFFF"/>
            <w:tcMar>
              <w:top w:w="80" w:type="dxa"/>
              <w:left w:w="120" w:type="dxa"/>
              <w:bottom w:w="80" w:type="dxa"/>
              <w:right w:w="120" w:type="dxa"/>
            </w:tcMar>
          </w:tcPr>
          <w:p w14:paraId="7E6EEEAA" w14:textId="77777777" w:rsidR="004E5782" w:rsidRPr="00F802B5" w:rsidRDefault="00000000">
            <w:pPr>
              <w:rPr>
                <w:rFonts w:ascii="Times New Roman" w:hAnsi="Times New Roman" w:cs="Times New Roman"/>
              </w:rPr>
            </w:pPr>
            <w:r w:rsidRPr="00F802B5">
              <w:rPr>
                <w:rFonts w:ascii="Times New Roman" w:hAnsi="Times New Roman" w:cs="Times New Roman"/>
                <w:color w:val="000000"/>
                <w:sz w:val="20"/>
                <w:szCs w:val="20"/>
              </w:rPr>
              <w:t>NO</w:t>
            </w:r>
          </w:p>
        </w:tc>
        <w:tc>
          <w:tcPr>
            <w:tcW w:w="2026" w:type="dxa"/>
            <w:tcBorders>
              <w:top w:val="single" w:sz="4" w:space="0" w:color="AAAAAA"/>
              <w:left w:val="single" w:sz="4" w:space="0" w:color="AAAAAA"/>
              <w:bottom w:val="single" w:sz="4" w:space="0" w:color="AAAAAA"/>
              <w:right w:val="single" w:sz="4" w:space="0" w:color="AAAAAA"/>
            </w:tcBorders>
            <w:shd w:val="clear" w:color="auto" w:fill="FFFFFF"/>
            <w:tcMar>
              <w:top w:w="80" w:type="dxa"/>
              <w:left w:w="120" w:type="dxa"/>
              <w:bottom w:w="80" w:type="dxa"/>
              <w:right w:w="120" w:type="dxa"/>
            </w:tcMar>
          </w:tcPr>
          <w:p w14:paraId="00C6E7B9" w14:textId="77777777" w:rsidR="004E5782" w:rsidRPr="00F802B5" w:rsidRDefault="00000000">
            <w:pPr>
              <w:rPr>
                <w:rFonts w:ascii="Times New Roman" w:hAnsi="Times New Roman" w:cs="Times New Roman"/>
              </w:rPr>
            </w:pPr>
            <w:r w:rsidRPr="00F802B5">
              <w:rPr>
                <w:rFonts w:ascii="Times New Roman" w:hAnsi="Times New Roman" w:cs="Times New Roman"/>
                <w:color w:val="000000"/>
                <w:sz w:val="20"/>
                <w:szCs w:val="20"/>
              </w:rPr>
              <w:t>Any participant</w:t>
            </w:r>
          </w:p>
        </w:tc>
      </w:tr>
      <w:tr w:rsidR="004E5782" w:rsidRPr="00F802B5" w14:paraId="731DF835" w14:textId="77777777">
        <w:tc>
          <w:tcPr>
            <w:tcW w:w="2200" w:type="dxa"/>
            <w:tcBorders>
              <w:top w:val="single" w:sz="4" w:space="0" w:color="AAAAAA"/>
              <w:left w:val="single" w:sz="4" w:space="0" w:color="AAAAAA"/>
              <w:bottom w:val="single" w:sz="4" w:space="0" w:color="AAAAAA"/>
              <w:right w:val="single" w:sz="4" w:space="0" w:color="AAAAAA"/>
            </w:tcBorders>
            <w:shd w:val="clear" w:color="auto" w:fill="F2EEEE"/>
            <w:tcMar>
              <w:top w:w="80" w:type="dxa"/>
              <w:left w:w="120" w:type="dxa"/>
              <w:bottom w:w="80" w:type="dxa"/>
              <w:right w:w="120" w:type="dxa"/>
            </w:tcMar>
          </w:tcPr>
          <w:p w14:paraId="457AF2EC" w14:textId="77777777" w:rsidR="004E5782" w:rsidRPr="00F802B5" w:rsidRDefault="00000000">
            <w:pPr>
              <w:rPr>
                <w:rFonts w:ascii="Times New Roman" w:hAnsi="Times New Roman" w:cs="Times New Roman"/>
              </w:rPr>
            </w:pPr>
            <w:r w:rsidRPr="00F802B5">
              <w:rPr>
                <w:rFonts w:ascii="Times New Roman" w:hAnsi="Times New Roman" w:cs="Times New Roman"/>
                <w:color w:val="000000"/>
                <w:sz w:val="20"/>
                <w:szCs w:val="20"/>
              </w:rPr>
              <w:t>Point of Judicial Inquiry</w:t>
            </w:r>
          </w:p>
        </w:tc>
        <w:tc>
          <w:tcPr>
            <w:tcW w:w="3600" w:type="dxa"/>
            <w:tcBorders>
              <w:top w:val="single" w:sz="4" w:space="0" w:color="AAAAAA"/>
              <w:left w:val="single" w:sz="4" w:space="0" w:color="AAAAAA"/>
              <w:bottom w:val="single" w:sz="4" w:space="0" w:color="AAAAAA"/>
              <w:right w:val="single" w:sz="4" w:space="0" w:color="AAAAAA"/>
            </w:tcBorders>
            <w:shd w:val="clear" w:color="auto" w:fill="F2EEEE"/>
            <w:tcMar>
              <w:top w:w="80" w:type="dxa"/>
              <w:left w:w="120" w:type="dxa"/>
              <w:bottom w:w="80" w:type="dxa"/>
              <w:right w:w="120" w:type="dxa"/>
            </w:tcMar>
          </w:tcPr>
          <w:p w14:paraId="18C61A75" w14:textId="77777777" w:rsidR="004E5782" w:rsidRPr="00F802B5" w:rsidRDefault="00000000">
            <w:pPr>
              <w:rPr>
                <w:rFonts w:ascii="Times New Roman" w:hAnsi="Times New Roman" w:cs="Times New Roman"/>
              </w:rPr>
            </w:pPr>
            <w:r w:rsidRPr="00F802B5">
              <w:rPr>
                <w:rFonts w:ascii="Times New Roman" w:hAnsi="Times New Roman" w:cs="Times New Roman"/>
                <w:color w:val="000000"/>
                <w:sz w:val="20"/>
                <w:szCs w:val="20"/>
              </w:rPr>
              <w:t>A question directed to the Presidency regarding what the Rules of Procedure say or require. Not to be used for substantive legal questions about the case.</w:t>
            </w:r>
          </w:p>
        </w:tc>
        <w:tc>
          <w:tcPr>
            <w:tcW w:w="1200" w:type="dxa"/>
            <w:tcBorders>
              <w:top w:val="single" w:sz="4" w:space="0" w:color="AAAAAA"/>
              <w:left w:val="single" w:sz="4" w:space="0" w:color="AAAAAA"/>
              <w:bottom w:val="single" w:sz="4" w:space="0" w:color="AAAAAA"/>
              <w:right w:val="single" w:sz="4" w:space="0" w:color="AAAAAA"/>
            </w:tcBorders>
            <w:shd w:val="clear" w:color="auto" w:fill="F2EEEE"/>
            <w:tcMar>
              <w:top w:w="80" w:type="dxa"/>
              <w:left w:w="120" w:type="dxa"/>
              <w:bottom w:w="80" w:type="dxa"/>
              <w:right w:w="120" w:type="dxa"/>
            </w:tcMar>
          </w:tcPr>
          <w:p w14:paraId="02F1C25D" w14:textId="77777777" w:rsidR="004E5782" w:rsidRPr="00F802B5" w:rsidRDefault="00000000">
            <w:pPr>
              <w:rPr>
                <w:rFonts w:ascii="Times New Roman" w:hAnsi="Times New Roman" w:cs="Times New Roman"/>
              </w:rPr>
            </w:pPr>
            <w:r w:rsidRPr="00F802B5">
              <w:rPr>
                <w:rFonts w:ascii="Times New Roman" w:hAnsi="Times New Roman" w:cs="Times New Roman"/>
                <w:color w:val="000000"/>
                <w:sz w:val="20"/>
                <w:szCs w:val="20"/>
              </w:rPr>
              <w:t>NO</w:t>
            </w:r>
          </w:p>
        </w:tc>
        <w:tc>
          <w:tcPr>
            <w:tcW w:w="2026" w:type="dxa"/>
            <w:tcBorders>
              <w:top w:val="single" w:sz="4" w:space="0" w:color="AAAAAA"/>
              <w:left w:val="single" w:sz="4" w:space="0" w:color="AAAAAA"/>
              <w:bottom w:val="single" w:sz="4" w:space="0" w:color="AAAAAA"/>
              <w:right w:val="single" w:sz="4" w:space="0" w:color="AAAAAA"/>
            </w:tcBorders>
            <w:shd w:val="clear" w:color="auto" w:fill="F2EEEE"/>
            <w:tcMar>
              <w:top w:w="80" w:type="dxa"/>
              <w:left w:w="120" w:type="dxa"/>
              <w:bottom w:w="80" w:type="dxa"/>
              <w:right w:w="120" w:type="dxa"/>
            </w:tcMar>
          </w:tcPr>
          <w:p w14:paraId="0FBA24AF" w14:textId="77777777" w:rsidR="004E5782" w:rsidRPr="00F802B5" w:rsidRDefault="00000000">
            <w:pPr>
              <w:rPr>
                <w:rFonts w:ascii="Times New Roman" w:hAnsi="Times New Roman" w:cs="Times New Roman"/>
              </w:rPr>
            </w:pPr>
            <w:r w:rsidRPr="00F802B5">
              <w:rPr>
                <w:rFonts w:ascii="Times New Roman" w:hAnsi="Times New Roman" w:cs="Times New Roman"/>
                <w:color w:val="000000"/>
                <w:sz w:val="20"/>
                <w:szCs w:val="20"/>
              </w:rPr>
              <w:t>Any participant</w:t>
            </w:r>
          </w:p>
        </w:tc>
      </w:tr>
      <w:tr w:rsidR="004E5782" w:rsidRPr="00F802B5" w14:paraId="13CA3991" w14:textId="77777777">
        <w:tc>
          <w:tcPr>
            <w:tcW w:w="2200" w:type="dxa"/>
            <w:tcBorders>
              <w:top w:val="single" w:sz="4" w:space="0" w:color="AAAAAA"/>
              <w:left w:val="single" w:sz="4" w:space="0" w:color="AAAAAA"/>
              <w:bottom w:val="single" w:sz="4" w:space="0" w:color="AAAAAA"/>
              <w:right w:val="single" w:sz="4" w:space="0" w:color="AAAAAA"/>
            </w:tcBorders>
            <w:shd w:val="clear" w:color="auto" w:fill="FFFFFF"/>
            <w:tcMar>
              <w:top w:w="80" w:type="dxa"/>
              <w:left w:w="120" w:type="dxa"/>
              <w:bottom w:w="80" w:type="dxa"/>
              <w:right w:w="120" w:type="dxa"/>
            </w:tcMar>
          </w:tcPr>
          <w:p w14:paraId="5FC807A8" w14:textId="77777777" w:rsidR="004E5782" w:rsidRPr="00F802B5" w:rsidRDefault="00000000">
            <w:pPr>
              <w:rPr>
                <w:rFonts w:ascii="Times New Roman" w:hAnsi="Times New Roman" w:cs="Times New Roman"/>
              </w:rPr>
            </w:pPr>
            <w:r w:rsidRPr="00F802B5">
              <w:rPr>
                <w:rFonts w:ascii="Times New Roman" w:hAnsi="Times New Roman" w:cs="Times New Roman"/>
                <w:color w:val="000000"/>
                <w:sz w:val="20"/>
                <w:szCs w:val="20"/>
              </w:rPr>
              <w:t>Point of Information to the Presidency</w:t>
            </w:r>
          </w:p>
        </w:tc>
        <w:tc>
          <w:tcPr>
            <w:tcW w:w="3600" w:type="dxa"/>
            <w:tcBorders>
              <w:top w:val="single" w:sz="4" w:space="0" w:color="AAAAAA"/>
              <w:left w:val="single" w:sz="4" w:space="0" w:color="AAAAAA"/>
              <w:bottom w:val="single" w:sz="4" w:space="0" w:color="AAAAAA"/>
              <w:right w:val="single" w:sz="4" w:space="0" w:color="AAAAAA"/>
            </w:tcBorders>
            <w:shd w:val="clear" w:color="auto" w:fill="FFFFFF"/>
            <w:tcMar>
              <w:top w:w="80" w:type="dxa"/>
              <w:left w:w="120" w:type="dxa"/>
              <w:bottom w:w="80" w:type="dxa"/>
              <w:right w:w="120" w:type="dxa"/>
            </w:tcMar>
          </w:tcPr>
          <w:p w14:paraId="17DAA25B" w14:textId="77777777" w:rsidR="004E5782" w:rsidRPr="00F802B5" w:rsidRDefault="00000000">
            <w:pPr>
              <w:rPr>
                <w:rFonts w:ascii="Times New Roman" w:hAnsi="Times New Roman" w:cs="Times New Roman"/>
              </w:rPr>
            </w:pPr>
            <w:r w:rsidRPr="00F802B5">
              <w:rPr>
                <w:rFonts w:ascii="Times New Roman" w:hAnsi="Times New Roman" w:cs="Times New Roman"/>
                <w:color w:val="000000"/>
                <w:sz w:val="20"/>
                <w:szCs w:val="20"/>
              </w:rPr>
              <w:t xml:space="preserve">Used for any matter not covered by the other </w:t>
            </w:r>
            <w:proofErr w:type="gramStart"/>
            <w:r w:rsidRPr="00F802B5">
              <w:rPr>
                <w:rFonts w:ascii="Times New Roman" w:hAnsi="Times New Roman" w:cs="Times New Roman"/>
                <w:color w:val="000000"/>
                <w:sz w:val="20"/>
                <w:szCs w:val="20"/>
              </w:rPr>
              <w:t>three point</w:t>
            </w:r>
            <w:proofErr w:type="gramEnd"/>
            <w:r w:rsidRPr="00F802B5">
              <w:rPr>
                <w:rFonts w:ascii="Times New Roman" w:hAnsi="Times New Roman" w:cs="Times New Roman"/>
                <w:color w:val="000000"/>
                <w:sz w:val="20"/>
                <w:szCs w:val="20"/>
              </w:rPr>
              <w:t xml:space="preserve"> types — requesting factual clarification, noting a discrepancy in the record, or raising any other non-procedural, non-advocacy concern.</w:t>
            </w:r>
          </w:p>
        </w:tc>
        <w:tc>
          <w:tcPr>
            <w:tcW w:w="1200" w:type="dxa"/>
            <w:tcBorders>
              <w:top w:val="single" w:sz="4" w:space="0" w:color="AAAAAA"/>
              <w:left w:val="single" w:sz="4" w:space="0" w:color="AAAAAA"/>
              <w:bottom w:val="single" w:sz="4" w:space="0" w:color="AAAAAA"/>
              <w:right w:val="single" w:sz="4" w:space="0" w:color="AAAAAA"/>
            </w:tcBorders>
            <w:shd w:val="clear" w:color="auto" w:fill="FFFFFF"/>
            <w:tcMar>
              <w:top w:w="80" w:type="dxa"/>
              <w:left w:w="120" w:type="dxa"/>
              <w:bottom w:w="80" w:type="dxa"/>
              <w:right w:w="120" w:type="dxa"/>
            </w:tcMar>
          </w:tcPr>
          <w:p w14:paraId="39934D3C" w14:textId="77777777" w:rsidR="004E5782" w:rsidRPr="00F802B5" w:rsidRDefault="00000000">
            <w:pPr>
              <w:rPr>
                <w:rFonts w:ascii="Times New Roman" w:hAnsi="Times New Roman" w:cs="Times New Roman"/>
              </w:rPr>
            </w:pPr>
            <w:r w:rsidRPr="00F802B5">
              <w:rPr>
                <w:rFonts w:ascii="Times New Roman" w:hAnsi="Times New Roman" w:cs="Times New Roman"/>
                <w:color w:val="000000"/>
                <w:sz w:val="20"/>
                <w:szCs w:val="20"/>
              </w:rPr>
              <w:t>NO</w:t>
            </w:r>
          </w:p>
        </w:tc>
        <w:tc>
          <w:tcPr>
            <w:tcW w:w="2026" w:type="dxa"/>
            <w:tcBorders>
              <w:top w:val="single" w:sz="4" w:space="0" w:color="AAAAAA"/>
              <w:left w:val="single" w:sz="4" w:space="0" w:color="AAAAAA"/>
              <w:bottom w:val="single" w:sz="4" w:space="0" w:color="AAAAAA"/>
              <w:right w:val="single" w:sz="4" w:space="0" w:color="AAAAAA"/>
            </w:tcBorders>
            <w:shd w:val="clear" w:color="auto" w:fill="FFFFFF"/>
            <w:tcMar>
              <w:top w:w="80" w:type="dxa"/>
              <w:left w:w="120" w:type="dxa"/>
              <w:bottom w:w="80" w:type="dxa"/>
              <w:right w:w="120" w:type="dxa"/>
            </w:tcMar>
          </w:tcPr>
          <w:p w14:paraId="6306B7E8" w14:textId="77777777" w:rsidR="004E5782" w:rsidRPr="00F802B5" w:rsidRDefault="00000000">
            <w:pPr>
              <w:rPr>
                <w:rFonts w:ascii="Times New Roman" w:hAnsi="Times New Roman" w:cs="Times New Roman"/>
              </w:rPr>
            </w:pPr>
            <w:r w:rsidRPr="00F802B5">
              <w:rPr>
                <w:rFonts w:ascii="Times New Roman" w:hAnsi="Times New Roman" w:cs="Times New Roman"/>
                <w:color w:val="000000"/>
                <w:sz w:val="20"/>
                <w:szCs w:val="20"/>
              </w:rPr>
              <w:t>Any participant</w:t>
            </w:r>
          </w:p>
        </w:tc>
      </w:tr>
    </w:tbl>
    <w:p w14:paraId="500F33EF" w14:textId="77777777" w:rsidR="004E5782" w:rsidRPr="00F802B5" w:rsidRDefault="004E5782">
      <w:pPr>
        <w:spacing w:before="80" w:after="80"/>
        <w:rPr>
          <w:rFonts w:ascii="Times New Roman" w:hAnsi="Times New Roman" w:cs="Times New Roman"/>
        </w:rPr>
      </w:pPr>
    </w:p>
    <w:p w14:paraId="724843DE" w14:textId="77777777" w:rsidR="004E5782" w:rsidRPr="00F802B5" w:rsidRDefault="00000000">
      <w:pPr>
        <w:pStyle w:val="Heading2"/>
        <w:rPr>
          <w:rFonts w:ascii="Times New Roman" w:hAnsi="Times New Roman" w:cs="Times New Roman"/>
        </w:rPr>
      </w:pPr>
      <w:proofErr w:type="gramStart"/>
      <w:r w:rsidRPr="00F802B5">
        <w:rPr>
          <w:rFonts w:ascii="Times New Roman" w:hAnsi="Times New Roman" w:cs="Times New Roman"/>
        </w:rPr>
        <w:t>5.2  Motions</w:t>
      </w:r>
      <w:proofErr w:type="gramEnd"/>
    </w:p>
    <w:p w14:paraId="59609901" w14:textId="1C5A1B8C" w:rsidR="004E5782" w:rsidRPr="00F802B5" w:rsidRDefault="00000000">
      <w:pPr>
        <w:spacing w:before="80" w:after="80"/>
        <w:jc w:val="both"/>
        <w:rPr>
          <w:rFonts w:ascii="Times New Roman" w:hAnsi="Times New Roman" w:cs="Times New Roman"/>
        </w:rPr>
      </w:pPr>
      <w:r w:rsidRPr="00F802B5">
        <w:rPr>
          <w:rFonts w:ascii="Times New Roman" w:hAnsi="Times New Roman" w:cs="Times New Roman"/>
          <w:color w:val="000000"/>
        </w:rPr>
        <w:t xml:space="preserve">Motions are formal requests submitted to the Presidency for </w:t>
      </w:r>
      <w:proofErr w:type="gramStart"/>
      <w:r w:rsidRPr="00F802B5">
        <w:rPr>
          <w:rFonts w:ascii="Times New Roman" w:hAnsi="Times New Roman" w:cs="Times New Roman"/>
          <w:color w:val="000000"/>
        </w:rPr>
        <w:t>a specific</w:t>
      </w:r>
      <w:proofErr w:type="gramEnd"/>
      <w:r w:rsidRPr="00F802B5">
        <w:rPr>
          <w:rFonts w:ascii="Times New Roman" w:hAnsi="Times New Roman" w:cs="Times New Roman"/>
          <w:color w:val="000000"/>
        </w:rPr>
        <w:t xml:space="preserve"> procedural action. They must be </w:t>
      </w:r>
      <w:proofErr w:type="spellStart"/>
      <w:r w:rsidRPr="00F802B5">
        <w:rPr>
          <w:rFonts w:ascii="Times New Roman" w:hAnsi="Times New Roman" w:cs="Times New Roman"/>
          <w:color w:val="000000"/>
        </w:rPr>
        <w:t>recognised</w:t>
      </w:r>
      <w:proofErr w:type="spellEnd"/>
      <w:r w:rsidRPr="00F802B5">
        <w:rPr>
          <w:rFonts w:ascii="Times New Roman" w:hAnsi="Times New Roman" w:cs="Times New Roman"/>
          <w:color w:val="000000"/>
        </w:rPr>
        <w:t xml:space="preserve"> by the Presidency before taking effect.</w:t>
      </w:r>
    </w:p>
    <w:p w14:paraId="69DA90DB" w14:textId="77777777" w:rsidR="004E5782" w:rsidRPr="00F802B5" w:rsidRDefault="004E5782">
      <w:pPr>
        <w:spacing w:before="80" w:after="80"/>
        <w:rPr>
          <w:rFonts w:ascii="Times New Roman" w:hAnsi="Times New Roman" w:cs="Times New Roman"/>
        </w:rPr>
      </w:pP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2500"/>
        <w:gridCol w:w="4526"/>
        <w:gridCol w:w="2000"/>
      </w:tblGrid>
      <w:tr w:rsidR="004E5782" w:rsidRPr="00F802B5" w14:paraId="1DDF4A41" w14:textId="77777777">
        <w:trPr>
          <w:tblHeader/>
        </w:trPr>
        <w:tc>
          <w:tcPr>
            <w:tcW w:w="2500" w:type="dxa"/>
            <w:tcBorders>
              <w:top w:val="single" w:sz="8" w:space="0" w:color="6B2035"/>
              <w:left w:val="single" w:sz="8" w:space="0" w:color="6B2035"/>
              <w:bottom w:val="single" w:sz="8" w:space="0" w:color="6B2035"/>
              <w:right w:val="single" w:sz="8" w:space="0" w:color="6B2035"/>
            </w:tcBorders>
            <w:shd w:val="clear" w:color="auto" w:fill="6B2035"/>
            <w:tcMar>
              <w:top w:w="80" w:type="dxa"/>
              <w:left w:w="120" w:type="dxa"/>
              <w:bottom w:w="80" w:type="dxa"/>
              <w:right w:w="120" w:type="dxa"/>
            </w:tcMar>
          </w:tcPr>
          <w:p w14:paraId="00F40511" w14:textId="77777777" w:rsidR="004E5782" w:rsidRPr="00F802B5" w:rsidRDefault="00000000">
            <w:pPr>
              <w:jc w:val="center"/>
              <w:rPr>
                <w:rFonts w:ascii="Times New Roman" w:hAnsi="Times New Roman" w:cs="Times New Roman"/>
              </w:rPr>
            </w:pPr>
            <w:r w:rsidRPr="00F802B5">
              <w:rPr>
                <w:rFonts w:ascii="Times New Roman" w:hAnsi="Times New Roman" w:cs="Times New Roman"/>
                <w:b/>
                <w:bCs/>
                <w:color w:val="FFFFFF"/>
                <w:sz w:val="20"/>
                <w:szCs w:val="20"/>
              </w:rPr>
              <w:t>Motion</w:t>
            </w:r>
          </w:p>
        </w:tc>
        <w:tc>
          <w:tcPr>
            <w:tcW w:w="4526" w:type="dxa"/>
            <w:tcBorders>
              <w:top w:val="single" w:sz="8" w:space="0" w:color="6B2035"/>
              <w:left w:val="single" w:sz="8" w:space="0" w:color="6B2035"/>
              <w:bottom w:val="single" w:sz="8" w:space="0" w:color="6B2035"/>
              <w:right w:val="single" w:sz="8" w:space="0" w:color="6B2035"/>
            </w:tcBorders>
            <w:shd w:val="clear" w:color="auto" w:fill="6B2035"/>
            <w:tcMar>
              <w:top w:w="80" w:type="dxa"/>
              <w:left w:w="120" w:type="dxa"/>
              <w:bottom w:w="80" w:type="dxa"/>
              <w:right w:w="120" w:type="dxa"/>
            </w:tcMar>
          </w:tcPr>
          <w:p w14:paraId="2C73190C" w14:textId="77777777" w:rsidR="004E5782" w:rsidRPr="00F802B5" w:rsidRDefault="00000000">
            <w:pPr>
              <w:jc w:val="center"/>
              <w:rPr>
                <w:rFonts w:ascii="Times New Roman" w:hAnsi="Times New Roman" w:cs="Times New Roman"/>
              </w:rPr>
            </w:pPr>
            <w:r w:rsidRPr="00F802B5">
              <w:rPr>
                <w:rFonts w:ascii="Times New Roman" w:hAnsi="Times New Roman" w:cs="Times New Roman"/>
                <w:b/>
                <w:bCs/>
                <w:color w:val="FFFFFF"/>
                <w:sz w:val="20"/>
                <w:szCs w:val="20"/>
              </w:rPr>
              <w:t>Purpose</w:t>
            </w:r>
          </w:p>
        </w:tc>
        <w:tc>
          <w:tcPr>
            <w:tcW w:w="2000" w:type="dxa"/>
            <w:tcBorders>
              <w:top w:val="single" w:sz="8" w:space="0" w:color="6B2035"/>
              <w:left w:val="single" w:sz="8" w:space="0" w:color="6B2035"/>
              <w:bottom w:val="single" w:sz="8" w:space="0" w:color="6B2035"/>
              <w:right w:val="single" w:sz="8" w:space="0" w:color="6B2035"/>
            </w:tcBorders>
            <w:shd w:val="clear" w:color="auto" w:fill="6B2035"/>
            <w:tcMar>
              <w:top w:w="80" w:type="dxa"/>
              <w:left w:w="120" w:type="dxa"/>
              <w:bottom w:w="80" w:type="dxa"/>
              <w:right w:w="120" w:type="dxa"/>
            </w:tcMar>
          </w:tcPr>
          <w:p w14:paraId="569499DB" w14:textId="77777777" w:rsidR="004E5782" w:rsidRPr="00F802B5" w:rsidRDefault="00000000">
            <w:pPr>
              <w:jc w:val="center"/>
              <w:rPr>
                <w:rFonts w:ascii="Times New Roman" w:hAnsi="Times New Roman" w:cs="Times New Roman"/>
              </w:rPr>
            </w:pPr>
            <w:r w:rsidRPr="00F802B5">
              <w:rPr>
                <w:rFonts w:ascii="Times New Roman" w:hAnsi="Times New Roman" w:cs="Times New Roman"/>
                <w:b/>
                <w:bCs/>
                <w:color w:val="FFFFFF"/>
                <w:sz w:val="20"/>
                <w:szCs w:val="20"/>
              </w:rPr>
              <w:t>Who May Raise?</w:t>
            </w:r>
          </w:p>
        </w:tc>
      </w:tr>
      <w:tr w:rsidR="004E5782" w:rsidRPr="00F802B5" w14:paraId="4F85B518" w14:textId="77777777">
        <w:tc>
          <w:tcPr>
            <w:tcW w:w="2500" w:type="dxa"/>
            <w:tcBorders>
              <w:top w:val="single" w:sz="4" w:space="0" w:color="AAAAAA"/>
              <w:left w:val="single" w:sz="4" w:space="0" w:color="AAAAAA"/>
              <w:bottom w:val="single" w:sz="4" w:space="0" w:color="AAAAAA"/>
              <w:right w:val="single" w:sz="4" w:space="0" w:color="AAAAAA"/>
            </w:tcBorders>
            <w:shd w:val="clear" w:color="auto" w:fill="F2EEEE"/>
            <w:tcMar>
              <w:top w:w="80" w:type="dxa"/>
              <w:left w:w="120" w:type="dxa"/>
              <w:bottom w:w="80" w:type="dxa"/>
              <w:right w:w="120" w:type="dxa"/>
            </w:tcMar>
          </w:tcPr>
          <w:p w14:paraId="1A3059C3" w14:textId="77777777" w:rsidR="004E5782" w:rsidRPr="00F802B5" w:rsidRDefault="00000000">
            <w:pPr>
              <w:rPr>
                <w:rFonts w:ascii="Times New Roman" w:hAnsi="Times New Roman" w:cs="Times New Roman"/>
              </w:rPr>
            </w:pPr>
            <w:r w:rsidRPr="00F802B5">
              <w:rPr>
                <w:rFonts w:ascii="Times New Roman" w:hAnsi="Times New Roman" w:cs="Times New Roman"/>
                <w:color w:val="000000"/>
                <w:sz w:val="20"/>
                <w:szCs w:val="20"/>
              </w:rPr>
              <w:t>Motion to Approach the Board</w:t>
            </w:r>
          </w:p>
        </w:tc>
        <w:tc>
          <w:tcPr>
            <w:tcW w:w="4526" w:type="dxa"/>
            <w:tcBorders>
              <w:top w:val="single" w:sz="4" w:space="0" w:color="AAAAAA"/>
              <w:left w:val="single" w:sz="4" w:space="0" w:color="AAAAAA"/>
              <w:bottom w:val="single" w:sz="4" w:space="0" w:color="AAAAAA"/>
              <w:right w:val="single" w:sz="4" w:space="0" w:color="AAAAAA"/>
            </w:tcBorders>
            <w:shd w:val="clear" w:color="auto" w:fill="F2EEEE"/>
            <w:tcMar>
              <w:top w:w="80" w:type="dxa"/>
              <w:left w:w="120" w:type="dxa"/>
              <w:bottom w:w="80" w:type="dxa"/>
              <w:right w:w="120" w:type="dxa"/>
            </w:tcMar>
          </w:tcPr>
          <w:p w14:paraId="4BF03F84" w14:textId="77777777" w:rsidR="004E5782" w:rsidRPr="00F802B5" w:rsidRDefault="00000000">
            <w:pPr>
              <w:rPr>
                <w:rFonts w:ascii="Times New Roman" w:hAnsi="Times New Roman" w:cs="Times New Roman"/>
              </w:rPr>
            </w:pPr>
            <w:r w:rsidRPr="00F802B5">
              <w:rPr>
                <w:rFonts w:ascii="Times New Roman" w:hAnsi="Times New Roman" w:cs="Times New Roman"/>
                <w:color w:val="000000"/>
                <w:sz w:val="20"/>
                <w:szCs w:val="20"/>
              </w:rPr>
              <w:t>A request by an Advocate to speak with the Presidency privately about a sensitive or urgent procedural matter. Granted at the Presidency's sole discretion.</w:t>
            </w:r>
          </w:p>
        </w:tc>
        <w:tc>
          <w:tcPr>
            <w:tcW w:w="2000" w:type="dxa"/>
            <w:tcBorders>
              <w:top w:val="single" w:sz="4" w:space="0" w:color="AAAAAA"/>
              <w:left w:val="single" w:sz="4" w:space="0" w:color="AAAAAA"/>
              <w:bottom w:val="single" w:sz="4" w:space="0" w:color="AAAAAA"/>
              <w:right w:val="single" w:sz="4" w:space="0" w:color="AAAAAA"/>
            </w:tcBorders>
            <w:shd w:val="clear" w:color="auto" w:fill="F2EEEE"/>
            <w:tcMar>
              <w:top w:w="80" w:type="dxa"/>
              <w:left w:w="120" w:type="dxa"/>
              <w:bottom w:w="80" w:type="dxa"/>
              <w:right w:w="120" w:type="dxa"/>
            </w:tcMar>
          </w:tcPr>
          <w:p w14:paraId="5AC19533" w14:textId="77777777" w:rsidR="004E5782" w:rsidRPr="00F802B5" w:rsidRDefault="00000000">
            <w:pPr>
              <w:rPr>
                <w:rFonts w:ascii="Times New Roman" w:hAnsi="Times New Roman" w:cs="Times New Roman"/>
              </w:rPr>
            </w:pPr>
            <w:r w:rsidRPr="00F802B5">
              <w:rPr>
                <w:rFonts w:ascii="Times New Roman" w:hAnsi="Times New Roman" w:cs="Times New Roman"/>
                <w:color w:val="000000"/>
                <w:sz w:val="20"/>
                <w:szCs w:val="20"/>
              </w:rPr>
              <w:t>Advocates only</w:t>
            </w:r>
          </w:p>
        </w:tc>
      </w:tr>
      <w:tr w:rsidR="004E5782" w:rsidRPr="00F802B5" w14:paraId="3C7E3573" w14:textId="77777777">
        <w:tc>
          <w:tcPr>
            <w:tcW w:w="2500" w:type="dxa"/>
            <w:tcBorders>
              <w:top w:val="single" w:sz="4" w:space="0" w:color="AAAAAA"/>
              <w:left w:val="single" w:sz="4" w:space="0" w:color="AAAAAA"/>
              <w:bottom w:val="single" w:sz="4" w:space="0" w:color="AAAAAA"/>
              <w:right w:val="single" w:sz="4" w:space="0" w:color="AAAAAA"/>
            </w:tcBorders>
            <w:shd w:val="clear" w:color="auto" w:fill="FFFFFF"/>
            <w:tcMar>
              <w:top w:w="80" w:type="dxa"/>
              <w:left w:w="120" w:type="dxa"/>
              <w:bottom w:w="80" w:type="dxa"/>
              <w:right w:w="120" w:type="dxa"/>
            </w:tcMar>
          </w:tcPr>
          <w:p w14:paraId="57814551" w14:textId="77777777" w:rsidR="004E5782" w:rsidRPr="00F802B5" w:rsidRDefault="00000000">
            <w:pPr>
              <w:rPr>
                <w:rFonts w:ascii="Times New Roman" w:hAnsi="Times New Roman" w:cs="Times New Roman"/>
              </w:rPr>
            </w:pPr>
            <w:r w:rsidRPr="00F802B5">
              <w:rPr>
                <w:rFonts w:ascii="Times New Roman" w:hAnsi="Times New Roman" w:cs="Times New Roman"/>
                <w:color w:val="000000"/>
                <w:sz w:val="20"/>
                <w:szCs w:val="20"/>
              </w:rPr>
              <w:t>Motion to Follow Up</w:t>
            </w:r>
          </w:p>
        </w:tc>
        <w:tc>
          <w:tcPr>
            <w:tcW w:w="4526" w:type="dxa"/>
            <w:tcBorders>
              <w:top w:val="single" w:sz="4" w:space="0" w:color="AAAAAA"/>
              <w:left w:val="single" w:sz="4" w:space="0" w:color="AAAAAA"/>
              <w:bottom w:val="single" w:sz="4" w:space="0" w:color="AAAAAA"/>
              <w:right w:val="single" w:sz="4" w:space="0" w:color="AAAAAA"/>
            </w:tcBorders>
            <w:shd w:val="clear" w:color="auto" w:fill="FFFFFF"/>
            <w:tcMar>
              <w:top w:w="80" w:type="dxa"/>
              <w:left w:w="120" w:type="dxa"/>
              <w:bottom w:w="80" w:type="dxa"/>
              <w:right w:w="120" w:type="dxa"/>
            </w:tcMar>
          </w:tcPr>
          <w:p w14:paraId="154D07F9" w14:textId="77777777" w:rsidR="004E5782" w:rsidRPr="00F802B5" w:rsidRDefault="00000000">
            <w:pPr>
              <w:rPr>
                <w:rFonts w:ascii="Times New Roman" w:hAnsi="Times New Roman" w:cs="Times New Roman"/>
              </w:rPr>
            </w:pPr>
            <w:r w:rsidRPr="00F802B5">
              <w:rPr>
                <w:rFonts w:ascii="Times New Roman" w:hAnsi="Times New Roman" w:cs="Times New Roman"/>
                <w:color w:val="000000"/>
                <w:sz w:val="20"/>
                <w:szCs w:val="20"/>
              </w:rPr>
              <w:t xml:space="preserve">May only be raised by judges during witness examination or a judicial questioning session. Allows </w:t>
            </w:r>
            <w:r w:rsidRPr="00F802B5">
              <w:rPr>
                <w:rFonts w:ascii="Times New Roman" w:hAnsi="Times New Roman" w:cs="Times New Roman"/>
                <w:color w:val="000000"/>
                <w:sz w:val="20"/>
                <w:szCs w:val="20"/>
              </w:rPr>
              <w:lastRenderedPageBreak/>
              <w:t>the judge to pose an immediate follow-up question to a response just given, before the floor returns to the Presidency.</w:t>
            </w:r>
          </w:p>
        </w:tc>
        <w:tc>
          <w:tcPr>
            <w:tcW w:w="2000" w:type="dxa"/>
            <w:tcBorders>
              <w:top w:val="single" w:sz="4" w:space="0" w:color="AAAAAA"/>
              <w:left w:val="single" w:sz="4" w:space="0" w:color="AAAAAA"/>
              <w:bottom w:val="single" w:sz="4" w:space="0" w:color="AAAAAA"/>
              <w:right w:val="single" w:sz="4" w:space="0" w:color="AAAAAA"/>
            </w:tcBorders>
            <w:shd w:val="clear" w:color="auto" w:fill="FFFFFF"/>
            <w:tcMar>
              <w:top w:w="80" w:type="dxa"/>
              <w:left w:w="120" w:type="dxa"/>
              <w:bottom w:w="80" w:type="dxa"/>
              <w:right w:w="120" w:type="dxa"/>
            </w:tcMar>
          </w:tcPr>
          <w:p w14:paraId="4737A33D" w14:textId="77777777" w:rsidR="004E5782" w:rsidRPr="00F802B5" w:rsidRDefault="00000000">
            <w:pPr>
              <w:rPr>
                <w:rFonts w:ascii="Times New Roman" w:hAnsi="Times New Roman" w:cs="Times New Roman"/>
              </w:rPr>
            </w:pPr>
            <w:r w:rsidRPr="00F802B5">
              <w:rPr>
                <w:rFonts w:ascii="Times New Roman" w:hAnsi="Times New Roman" w:cs="Times New Roman"/>
                <w:color w:val="000000"/>
                <w:sz w:val="20"/>
                <w:szCs w:val="20"/>
              </w:rPr>
              <w:lastRenderedPageBreak/>
              <w:t>Judges only</w:t>
            </w:r>
          </w:p>
        </w:tc>
      </w:tr>
      <w:tr w:rsidR="004E5782" w:rsidRPr="00F802B5" w14:paraId="12759FEA" w14:textId="77777777">
        <w:tc>
          <w:tcPr>
            <w:tcW w:w="2500" w:type="dxa"/>
            <w:tcBorders>
              <w:top w:val="single" w:sz="4" w:space="0" w:color="AAAAAA"/>
              <w:left w:val="single" w:sz="4" w:space="0" w:color="AAAAAA"/>
              <w:bottom w:val="single" w:sz="4" w:space="0" w:color="AAAAAA"/>
              <w:right w:val="single" w:sz="4" w:space="0" w:color="AAAAAA"/>
            </w:tcBorders>
            <w:shd w:val="clear" w:color="auto" w:fill="F2EEEE"/>
            <w:tcMar>
              <w:top w:w="80" w:type="dxa"/>
              <w:left w:w="120" w:type="dxa"/>
              <w:bottom w:w="80" w:type="dxa"/>
              <w:right w:w="120" w:type="dxa"/>
            </w:tcMar>
          </w:tcPr>
          <w:p w14:paraId="50D551E5" w14:textId="77777777" w:rsidR="004E5782" w:rsidRPr="00F802B5" w:rsidRDefault="00000000">
            <w:pPr>
              <w:rPr>
                <w:rFonts w:ascii="Times New Roman" w:hAnsi="Times New Roman" w:cs="Times New Roman"/>
              </w:rPr>
            </w:pPr>
            <w:r w:rsidRPr="00F802B5">
              <w:rPr>
                <w:rFonts w:ascii="Times New Roman" w:hAnsi="Times New Roman" w:cs="Times New Roman"/>
                <w:color w:val="000000"/>
                <w:sz w:val="20"/>
                <w:szCs w:val="20"/>
              </w:rPr>
              <w:t>Motion to Extend Time</w:t>
            </w:r>
          </w:p>
        </w:tc>
        <w:tc>
          <w:tcPr>
            <w:tcW w:w="4526" w:type="dxa"/>
            <w:tcBorders>
              <w:top w:val="single" w:sz="4" w:space="0" w:color="AAAAAA"/>
              <w:left w:val="single" w:sz="4" w:space="0" w:color="AAAAAA"/>
              <w:bottom w:val="single" w:sz="4" w:space="0" w:color="AAAAAA"/>
              <w:right w:val="single" w:sz="4" w:space="0" w:color="AAAAAA"/>
            </w:tcBorders>
            <w:shd w:val="clear" w:color="auto" w:fill="F2EEEE"/>
            <w:tcMar>
              <w:top w:w="80" w:type="dxa"/>
              <w:left w:w="120" w:type="dxa"/>
              <w:bottom w:w="80" w:type="dxa"/>
              <w:right w:w="120" w:type="dxa"/>
            </w:tcMar>
          </w:tcPr>
          <w:p w14:paraId="22B3A538" w14:textId="77777777" w:rsidR="004E5782" w:rsidRPr="00F802B5" w:rsidRDefault="00000000">
            <w:pPr>
              <w:rPr>
                <w:rFonts w:ascii="Times New Roman" w:hAnsi="Times New Roman" w:cs="Times New Roman"/>
              </w:rPr>
            </w:pPr>
            <w:r w:rsidRPr="00F802B5">
              <w:rPr>
                <w:rFonts w:ascii="Times New Roman" w:hAnsi="Times New Roman" w:cs="Times New Roman"/>
                <w:color w:val="000000"/>
                <w:sz w:val="20"/>
                <w:szCs w:val="20"/>
              </w:rPr>
              <w:t>A request to extend the time allocated to a specific procedural phase. Granted at the Presidency's sole discretion.</w:t>
            </w:r>
          </w:p>
        </w:tc>
        <w:tc>
          <w:tcPr>
            <w:tcW w:w="2000" w:type="dxa"/>
            <w:tcBorders>
              <w:top w:val="single" w:sz="4" w:space="0" w:color="AAAAAA"/>
              <w:left w:val="single" w:sz="4" w:space="0" w:color="AAAAAA"/>
              <w:bottom w:val="single" w:sz="4" w:space="0" w:color="AAAAAA"/>
              <w:right w:val="single" w:sz="4" w:space="0" w:color="AAAAAA"/>
            </w:tcBorders>
            <w:shd w:val="clear" w:color="auto" w:fill="F2EEEE"/>
            <w:tcMar>
              <w:top w:w="80" w:type="dxa"/>
              <w:left w:w="120" w:type="dxa"/>
              <w:bottom w:w="80" w:type="dxa"/>
              <w:right w:w="120" w:type="dxa"/>
            </w:tcMar>
          </w:tcPr>
          <w:p w14:paraId="60D625D1" w14:textId="77777777" w:rsidR="004E5782" w:rsidRPr="00F802B5" w:rsidRDefault="00000000">
            <w:pPr>
              <w:rPr>
                <w:rFonts w:ascii="Times New Roman" w:hAnsi="Times New Roman" w:cs="Times New Roman"/>
              </w:rPr>
            </w:pPr>
            <w:r w:rsidRPr="00F802B5">
              <w:rPr>
                <w:rFonts w:ascii="Times New Roman" w:hAnsi="Times New Roman" w:cs="Times New Roman"/>
                <w:color w:val="000000"/>
                <w:sz w:val="20"/>
                <w:szCs w:val="20"/>
              </w:rPr>
              <w:t>Any participant</w:t>
            </w:r>
          </w:p>
        </w:tc>
      </w:tr>
      <w:tr w:rsidR="004E5782" w:rsidRPr="00F802B5" w14:paraId="754F7C35" w14:textId="77777777">
        <w:tc>
          <w:tcPr>
            <w:tcW w:w="2500" w:type="dxa"/>
            <w:tcBorders>
              <w:top w:val="single" w:sz="4" w:space="0" w:color="AAAAAA"/>
              <w:left w:val="single" w:sz="4" w:space="0" w:color="AAAAAA"/>
              <w:bottom w:val="single" w:sz="4" w:space="0" w:color="AAAAAA"/>
              <w:right w:val="single" w:sz="4" w:space="0" w:color="AAAAAA"/>
            </w:tcBorders>
            <w:shd w:val="clear" w:color="auto" w:fill="FFFFFF"/>
            <w:tcMar>
              <w:top w:w="80" w:type="dxa"/>
              <w:left w:w="120" w:type="dxa"/>
              <w:bottom w:w="80" w:type="dxa"/>
              <w:right w:w="120" w:type="dxa"/>
            </w:tcMar>
          </w:tcPr>
          <w:p w14:paraId="45849771" w14:textId="77777777" w:rsidR="004E5782" w:rsidRPr="00F802B5" w:rsidRDefault="00000000">
            <w:pPr>
              <w:rPr>
                <w:rFonts w:ascii="Times New Roman" w:hAnsi="Times New Roman" w:cs="Times New Roman"/>
              </w:rPr>
            </w:pPr>
            <w:r w:rsidRPr="00F802B5">
              <w:rPr>
                <w:rFonts w:ascii="Times New Roman" w:hAnsi="Times New Roman" w:cs="Times New Roman"/>
                <w:color w:val="000000"/>
                <w:sz w:val="20"/>
                <w:szCs w:val="20"/>
              </w:rPr>
              <w:t>Motion to Enter / Exclude Evidence</w:t>
            </w:r>
          </w:p>
        </w:tc>
        <w:tc>
          <w:tcPr>
            <w:tcW w:w="4526" w:type="dxa"/>
            <w:tcBorders>
              <w:top w:val="single" w:sz="4" w:space="0" w:color="AAAAAA"/>
              <w:left w:val="single" w:sz="4" w:space="0" w:color="AAAAAA"/>
              <w:bottom w:val="single" w:sz="4" w:space="0" w:color="AAAAAA"/>
              <w:right w:val="single" w:sz="4" w:space="0" w:color="AAAAAA"/>
            </w:tcBorders>
            <w:shd w:val="clear" w:color="auto" w:fill="FFFFFF"/>
            <w:tcMar>
              <w:top w:w="80" w:type="dxa"/>
              <w:left w:w="120" w:type="dxa"/>
              <w:bottom w:w="80" w:type="dxa"/>
              <w:right w:w="120" w:type="dxa"/>
            </w:tcMar>
          </w:tcPr>
          <w:p w14:paraId="0AB2B62D" w14:textId="77777777" w:rsidR="004E5782" w:rsidRPr="00F802B5" w:rsidRDefault="00000000">
            <w:pPr>
              <w:rPr>
                <w:rFonts w:ascii="Times New Roman" w:hAnsi="Times New Roman" w:cs="Times New Roman"/>
              </w:rPr>
            </w:pPr>
            <w:r w:rsidRPr="00F802B5">
              <w:rPr>
                <w:rFonts w:ascii="Times New Roman" w:hAnsi="Times New Roman" w:cs="Times New Roman"/>
                <w:color w:val="000000"/>
                <w:sz w:val="20"/>
                <w:szCs w:val="20"/>
              </w:rPr>
              <w:t>A formal request relating to the admissibility of documentary evidence. Usually addressed in conjunction with objections. The Presidency decides whether to grant or deny.</w:t>
            </w:r>
          </w:p>
        </w:tc>
        <w:tc>
          <w:tcPr>
            <w:tcW w:w="2000" w:type="dxa"/>
            <w:tcBorders>
              <w:top w:val="single" w:sz="4" w:space="0" w:color="AAAAAA"/>
              <w:left w:val="single" w:sz="4" w:space="0" w:color="AAAAAA"/>
              <w:bottom w:val="single" w:sz="4" w:space="0" w:color="AAAAAA"/>
              <w:right w:val="single" w:sz="4" w:space="0" w:color="AAAAAA"/>
            </w:tcBorders>
            <w:shd w:val="clear" w:color="auto" w:fill="FFFFFF"/>
            <w:tcMar>
              <w:top w:w="80" w:type="dxa"/>
              <w:left w:w="120" w:type="dxa"/>
              <w:bottom w:w="80" w:type="dxa"/>
              <w:right w:w="120" w:type="dxa"/>
            </w:tcMar>
          </w:tcPr>
          <w:p w14:paraId="050393F3" w14:textId="77777777" w:rsidR="004E5782" w:rsidRPr="00F802B5" w:rsidRDefault="00000000">
            <w:pPr>
              <w:rPr>
                <w:rFonts w:ascii="Times New Roman" w:hAnsi="Times New Roman" w:cs="Times New Roman"/>
              </w:rPr>
            </w:pPr>
            <w:r w:rsidRPr="00F802B5">
              <w:rPr>
                <w:rFonts w:ascii="Times New Roman" w:hAnsi="Times New Roman" w:cs="Times New Roman"/>
                <w:color w:val="000000"/>
                <w:sz w:val="20"/>
                <w:szCs w:val="20"/>
              </w:rPr>
              <w:t>Advocates only</w:t>
            </w:r>
          </w:p>
        </w:tc>
      </w:tr>
    </w:tbl>
    <w:p w14:paraId="055D0088" w14:textId="77777777" w:rsidR="004E5782" w:rsidRPr="00F802B5" w:rsidRDefault="004E5782">
      <w:pPr>
        <w:spacing w:before="80" w:after="80"/>
        <w:rPr>
          <w:rFonts w:ascii="Times New Roman" w:hAnsi="Times New Roman" w:cs="Times New Roman"/>
        </w:rPr>
      </w:pPr>
    </w:p>
    <w:p w14:paraId="5BEA1DDF" w14:textId="77777777" w:rsidR="004E5782" w:rsidRPr="00F802B5" w:rsidRDefault="00000000">
      <w:pPr>
        <w:pStyle w:val="Heading2"/>
        <w:rPr>
          <w:rFonts w:ascii="Times New Roman" w:hAnsi="Times New Roman" w:cs="Times New Roman"/>
        </w:rPr>
      </w:pPr>
      <w:proofErr w:type="gramStart"/>
      <w:r w:rsidRPr="00F802B5">
        <w:rPr>
          <w:rFonts w:ascii="Times New Roman" w:hAnsi="Times New Roman" w:cs="Times New Roman"/>
        </w:rPr>
        <w:t>5.3  Objections</w:t>
      </w:r>
      <w:proofErr w:type="gramEnd"/>
      <w:r w:rsidRPr="00F802B5">
        <w:rPr>
          <w:rFonts w:ascii="Times New Roman" w:hAnsi="Times New Roman" w:cs="Times New Roman"/>
        </w:rPr>
        <w:t xml:space="preserve"> — General Principles</w:t>
      </w:r>
    </w:p>
    <w:p w14:paraId="3F88E441" w14:textId="47DF96E3" w:rsidR="004E5782" w:rsidRPr="00F802B5" w:rsidRDefault="00000000">
      <w:pPr>
        <w:spacing w:before="80" w:after="80"/>
        <w:jc w:val="both"/>
        <w:rPr>
          <w:rFonts w:ascii="Times New Roman" w:hAnsi="Times New Roman" w:cs="Times New Roman"/>
        </w:rPr>
      </w:pPr>
      <w:r w:rsidRPr="00F802B5">
        <w:rPr>
          <w:rFonts w:ascii="Times New Roman" w:hAnsi="Times New Roman" w:cs="Times New Roman"/>
          <w:color w:val="000000"/>
        </w:rPr>
        <w:t xml:space="preserve">Objections are formal statements of disagreement raised by an Advocate when the opposing party presents evidence or questions a witness in a manner that is procedurally or substantively improper. Used effectively, objections can fundamentally alter the weight the judges assign to evidence or testimony. </w:t>
      </w:r>
    </w:p>
    <w:p w14:paraId="01A96F34" w14:textId="77777777" w:rsidR="004E5782" w:rsidRPr="00F802B5" w:rsidRDefault="004E5782">
      <w:pPr>
        <w:spacing w:before="80" w:after="80"/>
        <w:rPr>
          <w:rFonts w:ascii="Times New Roman" w:hAnsi="Times New Roman" w:cs="Times New Roman"/>
        </w:rPr>
      </w:pPr>
    </w:p>
    <w:p w14:paraId="5C1BCC58" w14:textId="58CB801D" w:rsidR="004E5782" w:rsidRPr="00F802B5" w:rsidRDefault="00000000">
      <w:pPr>
        <w:spacing w:before="80" w:after="80"/>
        <w:jc w:val="both"/>
        <w:rPr>
          <w:rFonts w:ascii="Times New Roman" w:hAnsi="Times New Roman" w:cs="Times New Roman"/>
        </w:rPr>
      </w:pPr>
      <w:r w:rsidRPr="00F802B5">
        <w:rPr>
          <w:rFonts w:ascii="Times New Roman" w:hAnsi="Times New Roman" w:cs="Times New Roman"/>
          <w:color w:val="000000"/>
        </w:rPr>
        <w:t>The Presidency decides, for each objection raised, whether to sustain it (upholding the objection) or overrule it (dismissing it). The Presidency may ask the objecting advocate to elaborate on their grounds before ruling.</w:t>
      </w:r>
    </w:p>
    <w:p w14:paraId="317B3D7D" w14:textId="77777777" w:rsidR="004E5782" w:rsidRPr="00F802B5" w:rsidRDefault="004E5782">
      <w:pPr>
        <w:spacing w:before="80" w:after="80"/>
        <w:rPr>
          <w:rFonts w:ascii="Times New Roman" w:hAnsi="Times New Roman" w:cs="Times New Roman"/>
        </w:rPr>
      </w:pPr>
    </w:p>
    <w:p w14:paraId="5FF2AA77" w14:textId="77777777" w:rsidR="004E5782" w:rsidRPr="00F802B5" w:rsidRDefault="00000000">
      <w:pPr>
        <w:pStyle w:val="Heading2"/>
        <w:rPr>
          <w:rFonts w:ascii="Times New Roman" w:hAnsi="Times New Roman" w:cs="Times New Roman"/>
        </w:rPr>
      </w:pPr>
      <w:proofErr w:type="gramStart"/>
      <w:r w:rsidRPr="00F802B5">
        <w:rPr>
          <w:rFonts w:ascii="Times New Roman" w:hAnsi="Times New Roman" w:cs="Times New Roman"/>
        </w:rPr>
        <w:t>5.4  Objections</w:t>
      </w:r>
      <w:proofErr w:type="gramEnd"/>
      <w:r w:rsidRPr="00F802B5">
        <w:rPr>
          <w:rFonts w:ascii="Times New Roman" w:hAnsi="Times New Roman" w:cs="Times New Roman"/>
        </w:rPr>
        <w:t xml:space="preserve"> to Evidence</w:t>
      </w:r>
    </w:p>
    <w:p w14:paraId="7B829110" w14:textId="77777777" w:rsidR="004E5782" w:rsidRPr="00F802B5" w:rsidRDefault="00000000">
      <w:pPr>
        <w:spacing w:before="80" w:after="80"/>
        <w:jc w:val="both"/>
        <w:rPr>
          <w:rFonts w:ascii="Times New Roman" w:hAnsi="Times New Roman" w:cs="Times New Roman"/>
        </w:rPr>
      </w:pPr>
      <w:r w:rsidRPr="00F802B5">
        <w:rPr>
          <w:rFonts w:ascii="Times New Roman" w:hAnsi="Times New Roman" w:cs="Times New Roman"/>
          <w:color w:val="000000"/>
        </w:rPr>
        <w:t xml:space="preserve">Evidence objections are raised by Advocates during the Presentation of Evidence or the Presentation of Rebuttals. Both parties should </w:t>
      </w:r>
      <w:proofErr w:type="spellStart"/>
      <w:r w:rsidRPr="00F802B5">
        <w:rPr>
          <w:rFonts w:ascii="Times New Roman" w:hAnsi="Times New Roman" w:cs="Times New Roman"/>
          <w:color w:val="000000"/>
        </w:rPr>
        <w:t>analyse</w:t>
      </w:r>
      <w:proofErr w:type="spellEnd"/>
      <w:r w:rsidRPr="00F802B5">
        <w:rPr>
          <w:rFonts w:ascii="Times New Roman" w:hAnsi="Times New Roman" w:cs="Times New Roman"/>
          <w:color w:val="000000"/>
        </w:rPr>
        <w:t xml:space="preserve"> the opposing party's evidence list carefully before the conference and prepare their objections in advance.</w:t>
      </w:r>
    </w:p>
    <w:p w14:paraId="5B03F9FD" w14:textId="77777777" w:rsidR="004E5782" w:rsidRPr="00F802B5" w:rsidRDefault="004E5782">
      <w:pPr>
        <w:spacing w:before="80" w:after="80"/>
        <w:rPr>
          <w:rFonts w:ascii="Times New Roman" w:hAnsi="Times New Roman" w:cs="Times New Roman"/>
        </w:rPr>
      </w:pP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026"/>
      </w:tblGrid>
      <w:tr w:rsidR="004E5782" w:rsidRPr="00F802B5" w14:paraId="32322768" w14:textId="77777777">
        <w:tc>
          <w:tcPr>
            <w:tcW w:w="9026" w:type="dxa"/>
            <w:tcBorders>
              <w:top w:val="single" w:sz="8" w:space="0" w:color="6B2035"/>
              <w:left w:val="single" w:sz="8" w:space="0" w:color="6B2035"/>
              <w:bottom w:val="single" w:sz="8" w:space="0" w:color="6B2035"/>
              <w:right w:val="single" w:sz="8" w:space="0" w:color="6B2035"/>
            </w:tcBorders>
            <w:shd w:val="clear" w:color="auto" w:fill="FFF5F7"/>
            <w:tcMar>
              <w:top w:w="120" w:type="dxa"/>
              <w:left w:w="180" w:type="dxa"/>
              <w:bottom w:w="120" w:type="dxa"/>
              <w:right w:w="180" w:type="dxa"/>
            </w:tcMar>
          </w:tcPr>
          <w:p w14:paraId="429A3D65" w14:textId="11FEB36D" w:rsidR="004E5782" w:rsidRPr="00F802B5" w:rsidRDefault="00000000">
            <w:pPr>
              <w:spacing w:before="40" w:after="40"/>
              <w:rPr>
                <w:rFonts w:ascii="Times New Roman" w:hAnsi="Times New Roman" w:cs="Times New Roman"/>
              </w:rPr>
            </w:pPr>
            <w:r w:rsidRPr="00F802B5">
              <w:rPr>
                <w:rFonts w:ascii="Times New Roman" w:hAnsi="Times New Roman" w:cs="Times New Roman"/>
                <w:color w:val="000000"/>
              </w:rPr>
              <w:t>Evidence objections are stated immediately after the opposing party presents a piece of evidence, before deliberation begins on that piece. The Presidency factors the objection into how the deliberation on that evidence is framed. Judges assess the merit of the objection during their deliberation.</w:t>
            </w:r>
          </w:p>
        </w:tc>
      </w:tr>
    </w:tbl>
    <w:p w14:paraId="491E80D8" w14:textId="77777777" w:rsidR="004E5782" w:rsidRPr="00F802B5" w:rsidRDefault="004E5782">
      <w:pPr>
        <w:spacing w:before="80" w:after="80"/>
        <w:rPr>
          <w:rFonts w:ascii="Times New Roman" w:hAnsi="Times New Roman" w:cs="Times New Roman"/>
        </w:rPr>
      </w:pP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1800"/>
        <w:gridCol w:w="3400"/>
        <w:gridCol w:w="3826"/>
      </w:tblGrid>
      <w:tr w:rsidR="004E5782" w:rsidRPr="00F802B5" w14:paraId="45C51C92" w14:textId="77777777">
        <w:trPr>
          <w:tblHeader/>
        </w:trPr>
        <w:tc>
          <w:tcPr>
            <w:tcW w:w="1800" w:type="dxa"/>
            <w:tcBorders>
              <w:top w:val="single" w:sz="8" w:space="0" w:color="6B2035"/>
              <w:left w:val="single" w:sz="8" w:space="0" w:color="6B2035"/>
              <w:bottom w:val="single" w:sz="8" w:space="0" w:color="6B2035"/>
              <w:right w:val="single" w:sz="8" w:space="0" w:color="6B2035"/>
            </w:tcBorders>
            <w:shd w:val="clear" w:color="auto" w:fill="6B2035"/>
            <w:tcMar>
              <w:top w:w="80" w:type="dxa"/>
              <w:left w:w="120" w:type="dxa"/>
              <w:bottom w:w="80" w:type="dxa"/>
              <w:right w:w="120" w:type="dxa"/>
            </w:tcMar>
          </w:tcPr>
          <w:p w14:paraId="3241C3EC" w14:textId="77777777" w:rsidR="004E5782" w:rsidRPr="00F802B5" w:rsidRDefault="00000000">
            <w:pPr>
              <w:jc w:val="center"/>
              <w:rPr>
                <w:rFonts w:ascii="Times New Roman" w:hAnsi="Times New Roman" w:cs="Times New Roman"/>
              </w:rPr>
            </w:pPr>
            <w:r w:rsidRPr="00F802B5">
              <w:rPr>
                <w:rFonts w:ascii="Times New Roman" w:hAnsi="Times New Roman" w:cs="Times New Roman"/>
                <w:b/>
                <w:bCs/>
                <w:color w:val="FFFFFF"/>
                <w:sz w:val="20"/>
                <w:szCs w:val="20"/>
              </w:rPr>
              <w:t>Objection</w:t>
            </w:r>
          </w:p>
        </w:tc>
        <w:tc>
          <w:tcPr>
            <w:tcW w:w="3400" w:type="dxa"/>
            <w:tcBorders>
              <w:top w:val="single" w:sz="8" w:space="0" w:color="6B2035"/>
              <w:left w:val="single" w:sz="8" w:space="0" w:color="6B2035"/>
              <w:bottom w:val="single" w:sz="8" w:space="0" w:color="6B2035"/>
              <w:right w:val="single" w:sz="8" w:space="0" w:color="6B2035"/>
            </w:tcBorders>
            <w:shd w:val="clear" w:color="auto" w:fill="6B2035"/>
            <w:tcMar>
              <w:top w:w="80" w:type="dxa"/>
              <w:left w:w="120" w:type="dxa"/>
              <w:bottom w:w="80" w:type="dxa"/>
              <w:right w:w="120" w:type="dxa"/>
            </w:tcMar>
          </w:tcPr>
          <w:p w14:paraId="20060C54" w14:textId="77777777" w:rsidR="004E5782" w:rsidRPr="00F802B5" w:rsidRDefault="00000000">
            <w:pPr>
              <w:jc w:val="center"/>
              <w:rPr>
                <w:rFonts w:ascii="Times New Roman" w:hAnsi="Times New Roman" w:cs="Times New Roman"/>
              </w:rPr>
            </w:pPr>
            <w:r w:rsidRPr="00F802B5">
              <w:rPr>
                <w:rFonts w:ascii="Times New Roman" w:hAnsi="Times New Roman" w:cs="Times New Roman"/>
                <w:b/>
                <w:bCs/>
                <w:color w:val="FFFFFF"/>
                <w:sz w:val="20"/>
                <w:szCs w:val="20"/>
              </w:rPr>
              <w:t>Grounds</w:t>
            </w:r>
          </w:p>
        </w:tc>
        <w:tc>
          <w:tcPr>
            <w:tcW w:w="3826" w:type="dxa"/>
            <w:tcBorders>
              <w:top w:val="single" w:sz="8" w:space="0" w:color="6B2035"/>
              <w:left w:val="single" w:sz="8" w:space="0" w:color="6B2035"/>
              <w:bottom w:val="single" w:sz="8" w:space="0" w:color="6B2035"/>
              <w:right w:val="single" w:sz="8" w:space="0" w:color="6B2035"/>
            </w:tcBorders>
            <w:shd w:val="clear" w:color="auto" w:fill="6B2035"/>
            <w:tcMar>
              <w:top w:w="80" w:type="dxa"/>
              <w:left w:w="120" w:type="dxa"/>
              <w:bottom w:w="80" w:type="dxa"/>
              <w:right w:w="120" w:type="dxa"/>
            </w:tcMar>
          </w:tcPr>
          <w:p w14:paraId="2313B2F5" w14:textId="77777777" w:rsidR="004E5782" w:rsidRPr="00F802B5" w:rsidRDefault="00000000">
            <w:pPr>
              <w:jc w:val="center"/>
              <w:rPr>
                <w:rFonts w:ascii="Times New Roman" w:hAnsi="Times New Roman" w:cs="Times New Roman"/>
              </w:rPr>
            </w:pPr>
            <w:r w:rsidRPr="00F802B5">
              <w:rPr>
                <w:rFonts w:ascii="Times New Roman" w:hAnsi="Times New Roman" w:cs="Times New Roman"/>
                <w:b/>
                <w:bCs/>
                <w:color w:val="FFFFFF"/>
                <w:sz w:val="20"/>
                <w:szCs w:val="20"/>
              </w:rPr>
              <w:t>Example</w:t>
            </w:r>
          </w:p>
        </w:tc>
      </w:tr>
      <w:tr w:rsidR="004E5782" w:rsidRPr="00F802B5" w14:paraId="02325FF9" w14:textId="77777777">
        <w:tc>
          <w:tcPr>
            <w:tcW w:w="1800" w:type="dxa"/>
            <w:tcBorders>
              <w:top w:val="single" w:sz="4" w:space="0" w:color="AAAAAA"/>
              <w:left w:val="single" w:sz="4" w:space="0" w:color="AAAAAA"/>
              <w:bottom w:val="single" w:sz="4" w:space="0" w:color="AAAAAA"/>
              <w:right w:val="single" w:sz="4" w:space="0" w:color="AAAAAA"/>
            </w:tcBorders>
            <w:shd w:val="clear" w:color="auto" w:fill="F2EEEE"/>
            <w:tcMar>
              <w:top w:w="80" w:type="dxa"/>
              <w:left w:w="120" w:type="dxa"/>
              <w:bottom w:w="80" w:type="dxa"/>
              <w:right w:w="120" w:type="dxa"/>
            </w:tcMar>
          </w:tcPr>
          <w:p w14:paraId="35E5F664" w14:textId="77777777" w:rsidR="004E5782" w:rsidRPr="00F802B5" w:rsidRDefault="00000000">
            <w:pPr>
              <w:rPr>
                <w:rFonts w:ascii="Times New Roman" w:hAnsi="Times New Roman" w:cs="Times New Roman"/>
              </w:rPr>
            </w:pPr>
            <w:r w:rsidRPr="00F802B5">
              <w:rPr>
                <w:rFonts w:ascii="Times New Roman" w:hAnsi="Times New Roman" w:cs="Times New Roman"/>
                <w:color w:val="000000"/>
                <w:sz w:val="20"/>
                <w:szCs w:val="20"/>
              </w:rPr>
              <w:t>Relevance</w:t>
            </w:r>
          </w:p>
        </w:tc>
        <w:tc>
          <w:tcPr>
            <w:tcW w:w="3400" w:type="dxa"/>
            <w:tcBorders>
              <w:top w:val="single" w:sz="4" w:space="0" w:color="AAAAAA"/>
              <w:left w:val="single" w:sz="4" w:space="0" w:color="AAAAAA"/>
              <w:bottom w:val="single" w:sz="4" w:space="0" w:color="AAAAAA"/>
              <w:right w:val="single" w:sz="4" w:space="0" w:color="AAAAAA"/>
            </w:tcBorders>
            <w:shd w:val="clear" w:color="auto" w:fill="F2EEEE"/>
            <w:tcMar>
              <w:top w:w="80" w:type="dxa"/>
              <w:left w:w="120" w:type="dxa"/>
              <w:bottom w:w="80" w:type="dxa"/>
              <w:right w:w="120" w:type="dxa"/>
            </w:tcMar>
          </w:tcPr>
          <w:p w14:paraId="522A1CA4" w14:textId="7CA7CB4D" w:rsidR="004E5782" w:rsidRPr="00F802B5" w:rsidRDefault="00000000">
            <w:pPr>
              <w:rPr>
                <w:rFonts w:ascii="Times New Roman" w:hAnsi="Times New Roman" w:cs="Times New Roman"/>
              </w:rPr>
            </w:pPr>
            <w:r w:rsidRPr="00F802B5">
              <w:rPr>
                <w:rFonts w:ascii="Times New Roman" w:hAnsi="Times New Roman" w:cs="Times New Roman"/>
                <w:color w:val="000000"/>
                <w:sz w:val="20"/>
                <w:szCs w:val="20"/>
              </w:rPr>
              <w:t xml:space="preserve">The evidence does not address a material issue in the case </w:t>
            </w:r>
            <w:r w:rsidR="000E4000" w:rsidRPr="00F802B5">
              <w:rPr>
                <w:rFonts w:ascii="Times New Roman" w:hAnsi="Times New Roman" w:cs="Times New Roman"/>
                <w:color w:val="000000"/>
                <w:sz w:val="20"/>
                <w:szCs w:val="20"/>
              </w:rPr>
              <w:t>-</w:t>
            </w:r>
            <w:r w:rsidRPr="00F802B5">
              <w:rPr>
                <w:rFonts w:ascii="Times New Roman" w:hAnsi="Times New Roman" w:cs="Times New Roman"/>
                <w:color w:val="000000"/>
                <w:sz w:val="20"/>
                <w:szCs w:val="20"/>
              </w:rPr>
              <w:t xml:space="preserve"> it is too </w:t>
            </w:r>
            <w:r w:rsidR="000E4000" w:rsidRPr="00F802B5">
              <w:rPr>
                <w:rFonts w:ascii="Times New Roman" w:hAnsi="Times New Roman" w:cs="Times New Roman"/>
                <w:color w:val="000000"/>
                <w:sz w:val="20"/>
                <w:szCs w:val="20"/>
              </w:rPr>
              <w:t>circumlocutory</w:t>
            </w:r>
            <w:r w:rsidRPr="00F802B5">
              <w:rPr>
                <w:rFonts w:ascii="Times New Roman" w:hAnsi="Times New Roman" w:cs="Times New Roman"/>
                <w:color w:val="000000"/>
                <w:sz w:val="20"/>
                <w:szCs w:val="20"/>
              </w:rPr>
              <w:t xml:space="preserve"> or unrelated to the legal claims at stake to merit consideration.</w:t>
            </w:r>
          </w:p>
        </w:tc>
        <w:tc>
          <w:tcPr>
            <w:tcW w:w="3826" w:type="dxa"/>
            <w:tcBorders>
              <w:top w:val="single" w:sz="4" w:space="0" w:color="AAAAAA"/>
              <w:left w:val="single" w:sz="4" w:space="0" w:color="AAAAAA"/>
              <w:bottom w:val="single" w:sz="4" w:space="0" w:color="AAAAAA"/>
              <w:right w:val="single" w:sz="4" w:space="0" w:color="AAAAAA"/>
            </w:tcBorders>
            <w:shd w:val="clear" w:color="auto" w:fill="F2EEEE"/>
            <w:tcMar>
              <w:top w:w="80" w:type="dxa"/>
              <w:left w:w="120" w:type="dxa"/>
              <w:bottom w:w="80" w:type="dxa"/>
              <w:right w:w="120" w:type="dxa"/>
            </w:tcMar>
          </w:tcPr>
          <w:p w14:paraId="34998FE7" w14:textId="77777777" w:rsidR="004E5782" w:rsidRPr="00F802B5" w:rsidRDefault="00000000">
            <w:pPr>
              <w:rPr>
                <w:rFonts w:ascii="Times New Roman" w:hAnsi="Times New Roman" w:cs="Times New Roman"/>
              </w:rPr>
            </w:pPr>
            <w:r w:rsidRPr="00F802B5">
              <w:rPr>
                <w:rFonts w:ascii="Times New Roman" w:hAnsi="Times New Roman" w:cs="Times New Roman"/>
                <w:color w:val="000000"/>
                <w:sz w:val="20"/>
                <w:szCs w:val="20"/>
              </w:rPr>
              <w:t>'We object on grounds of relevance. The submitted document addresses environmental policy in an entirely different geopolitical context and has no bearing on the treaty obligations at issue here.'</w:t>
            </w:r>
          </w:p>
        </w:tc>
      </w:tr>
      <w:tr w:rsidR="004E5782" w:rsidRPr="00F802B5" w14:paraId="66AAD83D" w14:textId="77777777">
        <w:tc>
          <w:tcPr>
            <w:tcW w:w="1800" w:type="dxa"/>
            <w:tcBorders>
              <w:top w:val="single" w:sz="4" w:space="0" w:color="AAAAAA"/>
              <w:left w:val="single" w:sz="4" w:space="0" w:color="AAAAAA"/>
              <w:bottom w:val="single" w:sz="4" w:space="0" w:color="AAAAAA"/>
              <w:right w:val="single" w:sz="4" w:space="0" w:color="AAAAAA"/>
            </w:tcBorders>
            <w:shd w:val="clear" w:color="auto" w:fill="FFFFFF"/>
            <w:tcMar>
              <w:top w:w="80" w:type="dxa"/>
              <w:left w:w="120" w:type="dxa"/>
              <w:bottom w:w="80" w:type="dxa"/>
              <w:right w:w="120" w:type="dxa"/>
            </w:tcMar>
          </w:tcPr>
          <w:p w14:paraId="619878C5" w14:textId="77777777" w:rsidR="004E5782" w:rsidRPr="00F802B5" w:rsidRDefault="00000000">
            <w:pPr>
              <w:rPr>
                <w:rFonts w:ascii="Times New Roman" w:hAnsi="Times New Roman" w:cs="Times New Roman"/>
              </w:rPr>
            </w:pPr>
            <w:r w:rsidRPr="00F802B5">
              <w:rPr>
                <w:rFonts w:ascii="Times New Roman" w:hAnsi="Times New Roman" w:cs="Times New Roman"/>
                <w:color w:val="000000"/>
                <w:sz w:val="20"/>
                <w:szCs w:val="20"/>
              </w:rPr>
              <w:t>Reliability / Bias</w:t>
            </w:r>
          </w:p>
        </w:tc>
        <w:tc>
          <w:tcPr>
            <w:tcW w:w="3400" w:type="dxa"/>
            <w:tcBorders>
              <w:top w:val="single" w:sz="4" w:space="0" w:color="AAAAAA"/>
              <w:left w:val="single" w:sz="4" w:space="0" w:color="AAAAAA"/>
              <w:bottom w:val="single" w:sz="4" w:space="0" w:color="AAAAAA"/>
              <w:right w:val="single" w:sz="4" w:space="0" w:color="AAAAAA"/>
            </w:tcBorders>
            <w:shd w:val="clear" w:color="auto" w:fill="FFFFFF"/>
            <w:tcMar>
              <w:top w:w="80" w:type="dxa"/>
              <w:left w:w="120" w:type="dxa"/>
              <w:bottom w:w="80" w:type="dxa"/>
              <w:right w:w="120" w:type="dxa"/>
            </w:tcMar>
          </w:tcPr>
          <w:p w14:paraId="315E08F1" w14:textId="74B3CB77" w:rsidR="004E5782" w:rsidRPr="00F802B5" w:rsidRDefault="00000000">
            <w:pPr>
              <w:rPr>
                <w:rFonts w:ascii="Times New Roman" w:hAnsi="Times New Roman" w:cs="Times New Roman"/>
              </w:rPr>
            </w:pPr>
            <w:r w:rsidRPr="00F802B5">
              <w:rPr>
                <w:rFonts w:ascii="Times New Roman" w:hAnsi="Times New Roman" w:cs="Times New Roman"/>
                <w:color w:val="000000"/>
                <w:sz w:val="20"/>
                <w:szCs w:val="20"/>
              </w:rPr>
              <w:t xml:space="preserve">The source or author of the evidence is not credible, is demonstrably biased, or lacks the expertise required to render their account trustworthy. Note: legal instruments </w:t>
            </w:r>
            <w:r w:rsidR="000E4000" w:rsidRPr="00F802B5">
              <w:rPr>
                <w:rFonts w:ascii="Times New Roman" w:hAnsi="Times New Roman" w:cs="Times New Roman"/>
                <w:color w:val="000000"/>
                <w:sz w:val="20"/>
                <w:szCs w:val="20"/>
              </w:rPr>
              <w:t>(</w:t>
            </w:r>
            <w:r w:rsidRPr="00F802B5">
              <w:rPr>
                <w:rFonts w:ascii="Times New Roman" w:hAnsi="Times New Roman" w:cs="Times New Roman"/>
                <w:color w:val="000000"/>
                <w:sz w:val="20"/>
                <w:szCs w:val="20"/>
              </w:rPr>
              <w:t>UN resolutions, treaties, ICJ judgments</w:t>
            </w:r>
            <w:r w:rsidR="000E4000" w:rsidRPr="00F802B5">
              <w:rPr>
                <w:rFonts w:ascii="Times New Roman" w:hAnsi="Times New Roman" w:cs="Times New Roman"/>
                <w:color w:val="000000"/>
                <w:sz w:val="20"/>
                <w:szCs w:val="20"/>
              </w:rPr>
              <w:t>)</w:t>
            </w:r>
            <w:r w:rsidRPr="00F802B5">
              <w:rPr>
                <w:rFonts w:ascii="Times New Roman" w:hAnsi="Times New Roman" w:cs="Times New Roman"/>
                <w:color w:val="000000"/>
                <w:sz w:val="20"/>
                <w:szCs w:val="20"/>
              </w:rPr>
              <w:t xml:space="preserve"> are automatically </w:t>
            </w:r>
            <w:r w:rsidRPr="00F802B5">
              <w:rPr>
                <w:rFonts w:ascii="Times New Roman" w:hAnsi="Times New Roman" w:cs="Times New Roman"/>
                <w:color w:val="000000"/>
                <w:sz w:val="20"/>
                <w:szCs w:val="20"/>
              </w:rPr>
              <w:lastRenderedPageBreak/>
              <w:t>considered reliable and cannot be challenged on this ground.</w:t>
            </w:r>
          </w:p>
        </w:tc>
        <w:tc>
          <w:tcPr>
            <w:tcW w:w="3826" w:type="dxa"/>
            <w:tcBorders>
              <w:top w:val="single" w:sz="4" w:space="0" w:color="AAAAAA"/>
              <w:left w:val="single" w:sz="4" w:space="0" w:color="AAAAAA"/>
              <w:bottom w:val="single" w:sz="4" w:space="0" w:color="AAAAAA"/>
              <w:right w:val="single" w:sz="4" w:space="0" w:color="AAAAAA"/>
            </w:tcBorders>
            <w:shd w:val="clear" w:color="auto" w:fill="FFFFFF"/>
            <w:tcMar>
              <w:top w:w="80" w:type="dxa"/>
              <w:left w:w="120" w:type="dxa"/>
              <w:bottom w:w="80" w:type="dxa"/>
              <w:right w:w="120" w:type="dxa"/>
            </w:tcMar>
          </w:tcPr>
          <w:p w14:paraId="7F89DB31" w14:textId="77777777" w:rsidR="004E5782" w:rsidRPr="00F802B5" w:rsidRDefault="00000000">
            <w:pPr>
              <w:rPr>
                <w:rFonts w:ascii="Times New Roman" w:hAnsi="Times New Roman" w:cs="Times New Roman"/>
              </w:rPr>
            </w:pPr>
            <w:r w:rsidRPr="00F802B5">
              <w:rPr>
                <w:rFonts w:ascii="Times New Roman" w:hAnsi="Times New Roman" w:cs="Times New Roman"/>
                <w:color w:val="000000"/>
                <w:sz w:val="20"/>
                <w:szCs w:val="20"/>
              </w:rPr>
              <w:lastRenderedPageBreak/>
              <w:t xml:space="preserve">'We object on grounds of reliability. The article was authored by an individual with no verifiable credentials in international law, employed by an </w:t>
            </w:r>
            <w:proofErr w:type="spellStart"/>
            <w:r w:rsidRPr="00F802B5">
              <w:rPr>
                <w:rFonts w:ascii="Times New Roman" w:hAnsi="Times New Roman" w:cs="Times New Roman"/>
                <w:color w:val="000000"/>
                <w:sz w:val="20"/>
                <w:szCs w:val="20"/>
              </w:rPr>
              <w:t>organisation</w:t>
            </w:r>
            <w:proofErr w:type="spellEnd"/>
            <w:r w:rsidRPr="00F802B5">
              <w:rPr>
                <w:rFonts w:ascii="Times New Roman" w:hAnsi="Times New Roman" w:cs="Times New Roman"/>
                <w:color w:val="000000"/>
                <w:sz w:val="20"/>
                <w:szCs w:val="20"/>
              </w:rPr>
              <w:t xml:space="preserve"> with a direct financial interest in disputes of this nature.'</w:t>
            </w:r>
          </w:p>
        </w:tc>
      </w:tr>
      <w:tr w:rsidR="004E5782" w:rsidRPr="00F802B5" w14:paraId="1A3F323B" w14:textId="77777777">
        <w:tc>
          <w:tcPr>
            <w:tcW w:w="1800" w:type="dxa"/>
            <w:tcBorders>
              <w:top w:val="single" w:sz="4" w:space="0" w:color="AAAAAA"/>
              <w:left w:val="single" w:sz="4" w:space="0" w:color="AAAAAA"/>
              <w:bottom w:val="single" w:sz="4" w:space="0" w:color="AAAAAA"/>
              <w:right w:val="single" w:sz="4" w:space="0" w:color="AAAAAA"/>
            </w:tcBorders>
            <w:shd w:val="clear" w:color="auto" w:fill="F2EEEE"/>
            <w:tcMar>
              <w:top w:w="80" w:type="dxa"/>
              <w:left w:w="120" w:type="dxa"/>
              <w:bottom w:w="80" w:type="dxa"/>
              <w:right w:w="120" w:type="dxa"/>
            </w:tcMar>
          </w:tcPr>
          <w:p w14:paraId="43369CAA" w14:textId="77777777" w:rsidR="004E5782" w:rsidRPr="00F802B5" w:rsidRDefault="00000000">
            <w:pPr>
              <w:rPr>
                <w:rFonts w:ascii="Times New Roman" w:hAnsi="Times New Roman" w:cs="Times New Roman"/>
              </w:rPr>
            </w:pPr>
            <w:r w:rsidRPr="00F802B5">
              <w:rPr>
                <w:rFonts w:ascii="Times New Roman" w:hAnsi="Times New Roman" w:cs="Times New Roman"/>
                <w:color w:val="000000"/>
                <w:sz w:val="20"/>
                <w:szCs w:val="20"/>
              </w:rPr>
              <w:t>Authenticity</w:t>
            </w:r>
          </w:p>
        </w:tc>
        <w:tc>
          <w:tcPr>
            <w:tcW w:w="3400" w:type="dxa"/>
            <w:tcBorders>
              <w:top w:val="single" w:sz="4" w:space="0" w:color="AAAAAA"/>
              <w:left w:val="single" w:sz="4" w:space="0" w:color="AAAAAA"/>
              <w:bottom w:val="single" w:sz="4" w:space="0" w:color="AAAAAA"/>
              <w:right w:val="single" w:sz="4" w:space="0" w:color="AAAAAA"/>
            </w:tcBorders>
            <w:shd w:val="clear" w:color="auto" w:fill="F2EEEE"/>
            <w:tcMar>
              <w:top w:w="80" w:type="dxa"/>
              <w:left w:w="120" w:type="dxa"/>
              <w:bottom w:w="80" w:type="dxa"/>
              <w:right w:w="120" w:type="dxa"/>
            </w:tcMar>
          </w:tcPr>
          <w:p w14:paraId="2124ECF1" w14:textId="77777777" w:rsidR="004E5782" w:rsidRPr="00F802B5" w:rsidRDefault="00000000">
            <w:pPr>
              <w:rPr>
                <w:rFonts w:ascii="Times New Roman" w:hAnsi="Times New Roman" w:cs="Times New Roman"/>
              </w:rPr>
            </w:pPr>
            <w:r w:rsidRPr="00F802B5">
              <w:rPr>
                <w:rFonts w:ascii="Times New Roman" w:hAnsi="Times New Roman" w:cs="Times New Roman"/>
                <w:color w:val="000000"/>
                <w:sz w:val="20"/>
                <w:szCs w:val="20"/>
              </w:rPr>
              <w:t>The evidence has been altered, selectively edited, or redacted without justification, or cannot be independently verified as what it purports to be.</w:t>
            </w:r>
          </w:p>
        </w:tc>
        <w:tc>
          <w:tcPr>
            <w:tcW w:w="3826" w:type="dxa"/>
            <w:tcBorders>
              <w:top w:val="single" w:sz="4" w:space="0" w:color="AAAAAA"/>
              <w:left w:val="single" w:sz="4" w:space="0" w:color="AAAAAA"/>
              <w:bottom w:val="single" w:sz="4" w:space="0" w:color="AAAAAA"/>
              <w:right w:val="single" w:sz="4" w:space="0" w:color="AAAAAA"/>
            </w:tcBorders>
            <w:shd w:val="clear" w:color="auto" w:fill="F2EEEE"/>
            <w:tcMar>
              <w:top w:w="80" w:type="dxa"/>
              <w:left w:w="120" w:type="dxa"/>
              <w:bottom w:w="80" w:type="dxa"/>
              <w:right w:w="120" w:type="dxa"/>
            </w:tcMar>
          </w:tcPr>
          <w:p w14:paraId="20A2A275" w14:textId="77777777" w:rsidR="004E5782" w:rsidRPr="00F802B5" w:rsidRDefault="00000000">
            <w:pPr>
              <w:rPr>
                <w:rFonts w:ascii="Times New Roman" w:hAnsi="Times New Roman" w:cs="Times New Roman"/>
              </w:rPr>
            </w:pPr>
            <w:r w:rsidRPr="00F802B5">
              <w:rPr>
                <w:rFonts w:ascii="Times New Roman" w:hAnsi="Times New Roman" w:cs="Times New Roman"/>
                <w:color w:val="000000"/>
                <w:sz w:val="20"/>
                <w:szCs w:val="20"/>
              </w:rPr>
              <w:t>'We object on grounds of authenticity. Several paragraphs appear to have been removed without explanation, and it is not possible to confirm that the extract presented reflects the full and accurate content of the original source.'</w:t>
            </w:r>
          </w:p>
        </w:tc>
      </w:tr>
    </w:tbl>
    <w:p w14:paraId="0576BF1A" w14:textId="77777777" w:rsidR="004E5782" w:rsidRPr="00F802B5" w:rsidRDefault="004E5782">
      <w:pPr>
        <w:spacing w:before="80" w:after="80"/>
        <w:rPr>
          <w:rFonts w:ascii="Times New Roman" w:hAnsi="Times New Roman" w:cs="Times New Roman"/>
        </w:rPr>
      </w:pPr>
    </w:p>
    <w:p w14:paraId="378E0EBB" w14:textId="77777777" w:rsidR="004E5782" w:rsidRPr="00F802B5" w:rsidRDefault="00000000">
      <w:pPr>
        <w:pStyle w:val="Heading2"/>
        <w:rPr>
          <w:rFonts w:ascii="Times New Roman" w:hAnsi="Times New Roman" w:cs="Times New Roman"/>
        </w:rPr>
      </w:pPr>
      <w:proofErr w:type="gramStart"/>
      <w:r w:rsidRPr="00F802B5">
        <w:rPr>
          <w:rFonts w:ascii="Times New Roman" w:hAnsi="Times New Roman" w:cs="Times New Roman"/>
        </w:rPr>
        <w:t>5.5  Objections</w:t>
      </w:r>
      <w:proofErr w:type="gramEnd"/>
      <w:r w:rsidRPr="00F802B5">
        <w:rPr>
          <w:rFonts w:ascii="Times New Roman" w:hAnsi="Times New Roman" w:cs="Times New Roman"/>
        </w:rPr>
        <w:t xml:space="preserve"> During Witness Examination</w:t>
      </w:r>
    </w:p>
    <w:p w14:paraId="5FD7DDF2" w14:textId="7460E915" w:rsidR="004E5782" w:rsidRPr="00F802B5" w:rsidRDefault="00000000">
      <w:pPr>
        <w:spacing w:before="80" w:after="80"/>
        <w:jc w:val="both"/>
        <w:rPr>
          <w:rFonts w:ascii="Times New Roman" w:hAnsi="Times New Roman" w:cs="Times New Roman"/>
        </w:rPr>
      </w:pPr>
      <w:r w:rsidRPr="00F802B5">
        <w:rPr>
          <w:rFonts w:ascii="Times New Roman" w:hAnsi="Times New Roman" w:cs="Times New Roman"/>
          <w:color w:val="000000"/>
        </w:rPr>
        <w:t xml:space="preserve">Witness examination objections may be raised by either party during Direct Examination </w:t>
      </w:r>
      <w:proofErr w:type="gramStart"/>
      <w:r w:rsidRPr="00F802B5">
        <w:rPr>
          <w:rFonts w:ascii="Times New Roman" w:hAnsi="Times New Roman" w:cs="Times New Roman"/>
          <w:color w:val="000000"/>
        </w:rPr>
        <w:t>and</w:t>
      </w:r>
      <w:proofErr w:type="gramEnd"/>
      <w:r w:rsidRPr="00F802B5">
        <w:rPr>
          <w:rFonts w:ascii="Times New Roman" w:hAnsi="Times New Roman" w:cs="Times New Roman"/>
          <w:color w:val="000000"/>
        </w:rPr>
        <w:t xml:space="preserve"> during Advocate-led Cross-Examination. They may not be raised during the judges' own questioning of the witness. Objections must be </w:t>
      </w:r>
      <w:proofErr w:type="gramStart"/>
      <w:r w:rsidRPr="00F802B5">
        <w:rPr>
          <w:rFonts w:ascii="Times New Roman" w:hAnsi="Times New Roman" w:cs="Times New Roman"/>
          <w:color w:val="000000"/>
        </w:rPr>
        <w:t>stated</w:t>
      </w:r>
      <w:proofErr w:type="gramEnd"/>
      <w:r w:rsidRPr="00F802B5">
        <w:rPr>
          <w:rFonts w:ascii="Times New Roman" w:hAnsi="Times New Roman" w:cs="Times New Roman"/>
          <w:color w:val="000000"/>
        </w:rPr>
        <w:t xml:space="preserve"> at once </w:t>
      </w:r>
      <w:r w:rsidR="000E4000" w:rsidRPr="00F802B5">
        <w:rPr>
          <w:rFonts w:ascii="Times New Roman" w:hAnsi="Times New Roman" w:cs="Times New Roman"/>
          <w:color w:val="000000"/>
        </w:rPr>
        <w:t xml:space="preserve">- </w:t>
      </w:r>
      <w:r w:rsidRPr="00F802B5">
        <w:rPr>
          <w:rFonts w:ascii="Times New Roman" w:hAnsi="Times New Roman" w:cs="Times New Roman"/>
          <w:color w:val="000000"/>
        </w:rPr>
        <w:t>immediately upon the question being asked, before the witness has answered. If an objection is sustained, the question is struck and the examining advocate must rephrase or move on. If overruled, the witness answers.</w:t>
      </w:r>
    </w:p>
    <w:p w14:paraId="776A67B9" w14:textId="77777777" w:rsidR="004E5782" w:rsidRPr="00F802B5" w:rsidRDefault="004E5782">
      <w:pPr>
        <w:spacing w:before="80" w:after="80"/>
        <w:rPr>
          <w:rFonts w:ascii="Times New Roman" w:hAnsi="Times New Roman" w:cs="Times New Roman"/>
        </w:rPr>
      </w:pP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1600"/>
        <w:gridCol w:w="1200"/>
        <w:gridCol w:w="2800"/>
        <w:gridCol w:w="3426"/>
      </w:tblGrid>
      <w:tr w:rsidR="004E5782" w:rsidRPr="00F802B5" w14:paraId="16FE87AB" w14:textId="77777777">
        <w:trPr>
          <w:tblHeader/>
        </w:trPr>
        <w:tc>
          <w:tcPr>
            <w:tcW w:w="1600" w:type="dxa"/>
            <w:tcBorders>
              <w:top w:val="single" w:sz="8" w:space="0" w:color="6B2035"/>
              <w:left w:val="single" w:sz="8" w:space="0" w:color="6B2035"/>
              <w:bottom w:val="single" w:sz="8" w:space="0" w:color="6B2035"/>
              <w:right w:val="single" w:sz="8" w:space="0" w:color="6B2035"/>
            </w:tcBorders>
            <w:shd w:val="clear" w:color="auto" w:fill="6B2035"/>
            <w:tcMar>
              <w:top w:w="80" w:type="dxa"/>
              <w:left w:w="120" w:type="dxa"/>
              <w:bottom w:w="80" w:type="dxa"/>
              <w:right w:w="120" w:type="dxa"/>
            </w:tcMar>
          </w:tcPr>
          <w:p w14:paraId="481A2A1B" w14:textId="77777777" w:rsidR="004E5782" w:rsidRPr="00F802B5" w:rsidRDefault="00000000">
            <w:pPr>
              <w:jc w:val="center"/>
              <w:rPr>
                <w:rFonts w:ascii="Times New Roman" w:hAnsi="Times New Roman" w:cs="Times New Roman"/>
              </w:rPr>
            </w:pPr>
            <w:r w:rsidRPr="00F802B5">
              <w:rPr>
                <w:rFonts w:ascii="Times New Roman" w:hAnsi="Times New Roman" w:cs="Times New Roman"/>
                <w:b/>
                <w:bCs/>
                <w:color w:val="FFFFFF"/>
                <w:sz w:val="20"/>
                <w:szCs w:val="20"/>
              </w:rPr>
              <w:t>Objection</w:t>
            </w:r>
          </w:p>
        </w:tc>
        <w:tc>
          <w:tcPr>
            <w:tcW w:w="1200" w:type="dxa"/>
            <w:tcBorders>
              <w:top w:val="single" w:sz="8" w:space="0" w:color="6B2035"/>
              <w:left w:val="single" w:sz="8" w:space="0" w:color="6B2035"/>
              <w:bottom w:val="single" w:sz="8" w:space="0" w:color="6B2035"/>
              <w:right w:val="single" w:sz="8" w:space="0" w:color="6B2035"/>
            </w:tcBorders>
            <w:shd w:val="clear" w:color="auto" w:fill="6B2035"/>
            <w:tcMar>
              <w:top w:w="80" w:type="dxa"/>
              <w:left w:w="120" w:type="dxa"/>
              <w:bottom w:w="80" w:type="dxa"/>
              <w:right w:w="120" w:type="dxa"/>
            </w:tcMar>
          </w:tcPr>
          <w:p w14:paraId="2ECE1810" w14:textId="77777777" w:rsidR="004E5782" w:rsidRPr="00F802B5" w:rsidRDefault="00000000">
            <w:pPr>
              <w:jc w:val="center"/>
              <w:rPr>
                <w:rFonts w:ascii="Times New Roman" w:hAnsi="Times New Roman" w:cs="Times New Roman"/>
              </w:rPr>
            </w:pPr>
            <w:r w:rsidRPr="00F802B5">
              <w:rPr>
                <w:rFonts w:ascii="Times New Roman" w:hAnsi="Times New Roman" w:cs="Times New Roman"/>
                <w:b/>
                <w:bCs/>
                <w:color w:val="FFFFFF"/>
                <w:sz w:val="20"/>
                <w:szCs w:val="20"/>
              </w:rPr>
              <w:t>When?</w:t>
            </w:r>
          </w:p>
        </w:tc>
        <w:tc>
          <w:tcPr>
            <w:tcW w:w="2800" w:type="dxa"/>
            <w:tcBorders>
              <w:top w:val="single" w:sz="8" w:space="0" w:color="6B2035"/>
              <w:left w:val="single" w:sz="8" w:space="0" w:color="6B2035"/>
              <w:bottom w:val="single" w:sz="8" w:space="0" w:color="6B2035"/>
              <w:right w:val="single" w:sz="8" w:space="0" w:color="6B2035"/>
            </w:tcBorders>
            <w:shd w:val="clear" w:color="auto" w:fill="6B2035"/>
            <w:tcMar>
              <w:top w:w="80" w:type="dxa"/>
              <w:left w:w="120" w:type="dxa"/>
              <w:bottom w:w="80" w:type="dxa"/>
              <w:right w:w="120" w:type="dxa"/>
            </w:tcMar>
          </w:tcPr>
          <w:p w14:paraId="337DF7E1" w14:textId="77777777" w:rsidR="004E5782" w:rsidRPr="00F802B5" w:rsidRDefault="00000000">
            <w:pPr>
              <w:jc w:val="center"/>
              <w:rPr>
                <w:rFonts w:ascii="Times New Roman" w:hAnsi="Times New Roman" w:cs="Times New Roman"/>
              </w:rPr>
            </w:pPr>
            <w:r w:rsidRPr="00F802B5">
              <w:rPr>
                <w:rFonts w:ascii="Times New Roman" w:hAnsi="Times New Roman" w:cs="Times New Roman"/>
                <w:b/>
                <w:bCs/>
                <w:color w:val="FFFFFF"/>
                <w:sz w:val="20"/>
                <w:szCs w:val="20"/>
              </w:rPr>
              <w:t>Grounds</w:t>
            </w:r>
          </w:p>
        </w:tc>
        <w:tc>
          <w:tcPr>
            <w:tcW w:w="3426" w:type="dxa"/>
            <w:tcBorders>
              <w:top w:val="single" w:sz="8" w:space="0" w:color="6B2035"/>
              <w:left w:val="single" w:sz="8" w:space="0" w:color="6B2035"/>
              <w:bottom w:val="single" w:sz="8" w:space="0" w:color="6B2035"/>
              <w:right w:val="single" w:sz="8" w:space="0" w:color="6B2035"/>
            </w:tcBorders>
            <w:shd w:val="clear" w:color="auto" w:fill="6B2035"/>
            <w:tcMar>
              <w:top w:w="80" w:type="dxa"/>
              <w:left w:w="120" w:type="dxa"/>
              <w:bottom w:w="80" w:type="dxa"/>
              <w:right w:w="120" w:type="dxa"/>
            </w:tcMar>
          </w:tcPr>
          <w:p w14:paraId="029B32F5" w14:textId="77777777" w:rsidR="004E5782" w:rsidRPr="00F802B5" w:rsidRDefault="00000000">
            <w:pPr>
              <w:jc w:val="center"/>
              <w:rPr>
                <w:rFonts w:ascii="Times New Roman" w:hAnsi="Times New Roman" w:cs="Times New Roman"/>
              </w:rPr>
            </w:pPr>
            <w:r w:rsidRPr="00F802B5">
              <w:rPr>
                <w:rFonts w:ascii="Times New Roman" w:hAnsi="Times New Roman" w:cs="Times New Roman"/>
                <w:b/>
                <w:bCs/>
                <w:color w:val="FFFFFF"/>
                <w:sz w:val="20"/>
                <w:szCs w:val="20"/>
              </w:rPr>
              <w:t>Example</w:t>
            </w:r>
          </w:p>
        </w:tc>
      </w:tr>
      <w:tr w:rsidR="004E5782" w:rsidRPr="00F802B5" w14:paraId="5AE53C1F" w14:textId="77777777">
        <w:tc>
          <w:tcPr>
            <w:tcW w:w="1600" w:type="dxa"/>
            <w:tcBorders>
              <w:top w:val="single" w:sz="4" w:space="0" w:color="AAAAAA"/>
              <w:left w:val="single" w:sz="4" w:space="0" w:color="AAAAAA"/>
              <w:bottom w:val="single" w:sz="4" w:space="0" w:color="AAAAAA"/>
              <w:right w:val="single" w:sz="4" w:space="0" w:color="AAAAAA"/>
            </w:tcBorders>
            <w:shd w:val="clear" w:color="auto" w:fill="F2EEEE"/>
            <w:tcMar>
              <w:top w:w="80" w:type="dxa"/>
              <w:left w:w="120" w:type="dxa"/>
              <w:bottom w:w="80" w:type="dxa"/>
              <w:right w:w="120" w:type="dxa"/>
            </w:tcMar>
          </w:tcPr>
          <w:p w14:paraId="3DA77A79" w14:textId="77777777" w:rsidR="004E5782" w:rsidRPr="00F802B5" w:rsidRDefault="00000000">
            <w:pPr>
              <w:rPr>
                <w:rFonts w:ascii="Times New Roman" w:hAnsi="Times New Roman" w:cs="Times New Roman"/>
              </w:rPr>
            </w:pPr>
            <w:r w:rsidRPr="00F802B5">
              <w:rPr>
                <w:rFonts w:ascii="Times New Roman" w:hAnsi="Times New Roman" w:cs="Times New Roman"/>
                <w:color w:val="000000"/>
                <w:sz w:val="20"/>
                <w:szCs w:val="20"/>
              </w:rPr>
              <w:t>Leading Question</w:t>
            </w:r>
          </w:p>
        </w:tc>
        <w:tc>
          <w:tcPr>
            <w:tcW w:w="1200" w:type="dxa"/>
            <w:tcBorders>
              <w:top w:val="single" w:sz="4" w:space="0" w:color="AAAAAA"/>
              <w:left w:val="single" w:sz="4" w:space="0" w:color="AAAAAA"/>
              <w:bottom w:val="single" w:sz="4" w:space="0" w:color="AAAAAA"/>
              <w:right w:val="single" w:sz="4" w:space="0" w:color="AAAAAA"/>
            </w:tcBorders>
            <w:shd w:val="clear" w:color="auto" w:fill="F2EEEE"/>
            <w:tcMar>
              <w:top w:w="80" w:type="dxa"/>
              <w:left w:w="120" w:type="dxa"/>
              <w:bottom w:w="80" w:type="dxa"/>
              <w:right w:w="120" w:type="dxa"/>
            </w:tcMar>
          </w:tcPr>
          <w:p w14:paraId="5D124C25" w14:textId="77777777" w:rsidR="004E5782" w:rsidRPr="00F802B5" w:rsidRDefault="00000000">
            <w:pPr>
              <w:rPr>
                <w:rFonts w:ascii="Times New Roman" w:hAnsi="Times New Roman" w:cs="Times New Roman"/>
              </w:rPr>
            </w:pPr>
            <w:r w:rsidRPr="00F802B5">
              <w:rPr>
                <w:rFonts w:ascii="Times New Roman" w:hAnsi="Times New Roman" w:cs="Times New Roman"/>
                <w:color w:val="000000"/>
                <w:sz w:val="20"/>
                <w:szCs w:val="20"/>
              </w:rPr>
              <w:t>Direct only</w:t>
            </w:r>
          </w:p>
        </w:tc>
        <w:tc>
          <w:tcPr>
            <w:tcW w:w="2800" w:type="dxa"/>
            <w:tcBorders>
              <w:top w:val="single" w:sz="4" w:space="0" w:color="AAAAAA"/>
              <w:left w:val="single" w:sz="4" w:space="0" w:color="AAAAAA"/>
              <w:bottom w:val="single" w:sz="4" w:space="0" w:color="AAAAAA"/>
              <w:right w:val="single" w:sz="4" w:space="0" w:color="AAAAAA"/>
            </w:tcBorders>
            <w:shd w:val="clear" w:color="auto" w:fill="F2EEEE"/>
            <w:tcMar>
              <w:top w:w="80" w:type="dxa"/>
              <w:left w:w="120" w:type="dxa"/>
              <w:bottom w:w="80" w:type="dxa"/>
              <w:right w:w="120" w:type="dxa"/>
            </w:tcMar>
          </w:tcPr>
          <w:p w14:paraId="22001FA1" w14:textId="77777777" w:rsidR="004E5782" w:rsidRPr="00F802B5" w:rsidRDefault="00000000">
            <w:pPr>
              <w:rPr>
                <w:rFonts w:ascii="Times New Roman" w:hAnsi="Times New Roman" w:cs="Times New Roman"/>
              </w:rPr>
            </w:pPr>
            <w:r w:rsidRPr="00F802B5">
              <w:rPr>
                <w:rFonts w:ascii="Times New Roman" w:hAnsi="Times New Roman" w:cs="Times New Roman"/>
                <w:color w:val="000000"/>
                <w:sz w:val="20"/>
                <w:szCs w:val="20"/>
              </w:rPr>
              <w:t>The question suggests or contains its own answer, typically answerable with '</w:t>
            </w:r>
            <w:proofErr w:type="spellStart"/>
            <w:r w:rsidRPr="00F802B5">
              <w:rPr>
                <w:rFonts w:ascii="Times New Roman" w:hAnsi="Times New Roman" w:cs="Times New Roman"/>
                <w:color w:val="000000"/>
                <w:sz w:val="20"/>
                <w:szCs w:val="20"/>
              </w:rPr>
              <w:t>yes'</w:t>
            </w:r>
            <w:proofErr w:type="spellEnd"/>
            <w:r w:rsidRPr="00F802B5">
              <w:rPr>
                <w:rFonts w:ascii="Times New Roman" w:hAnsi="Times New Roman" w:cs="Times New Roman"/>
                <w:color w:val="000000"/>
                <w:sz w:val="20"/>
                <w:szCs w:val="20"/>
              </w:rPr>
              <w:t xml:space="preserve"> or 'no.' Impermissible during direct examination, as it allows the advocate to effectively testify in the witness's place. Leading questions ARE permitted during cross-examination.</w:t>
            </w:r>
          </w:p>
        </w:tc>
        <w:tc>
          <w:tcPr>
            <w:tcW w:w="3426" w:type="dxa"/>
            <w:tcBorders>
              <w:top w:val="single" w:sz="4" w:space="0" w:color="AAAAAA"/>
              <w:left w:val="single" w:sz="4" w:space="0" w:color="AAAAAA"/>
              <w:bottom w:val="single" w:sz="4" w:space="0" w:color="AAAAAA"/>
              <w:right w:val="single" w:sz="4" w:space="0" w:color="AAAAAA"/>
            </w:tcBorders>
            <w:shd w:val="clear" w:color="auto" w:fill="F2EEEE"/>
            <w:tcMar>
              <w:top w:w="80" w:type="dxa"/>
              <w:left w:w="120" w:type="dxa"/>
              <w:bottom w:w="80" w:type="dxa"/>
              <w:right w:w="120" w:type="dxa"/>
            </w:tcMar>
          </w:tcPr>
          <w:p w14:paraId="79CA2473" w14:textId="182B648F" w:rsidR="004E5782" w:rsidRPr="00F802B5" w:rsidRDefault="00000000">
            <w:pPr>
              <w:rPr>
                <w:rFonts w:ascii="Times New Roman" w:hAnsi="Times New Roman" w:cs="Times New Roman"/>
              </w:rPr>
            </w:pPr>
            <w:r w:rsidRPr="00F802B5">
              <w:rPr>
                <w:rFonts w:ascii="Times New Roman" w:hAnsi="Times New Roman" w:cs="Times New Roman"/>
                <w:color w:val="000000"/>
                <w:sz w:val="20"/>
                <w:szCs w:val="20"/>
              </w:rPr>
              <w:t>'You were present at the border crossing on the night in question, weren't you?'</w:t>
            </w:r>
          </w:p>
        </w:tc>
      </w:tr>
      <w:tr w:rsidR="004E5782" w:rsidRPr="00F802B5" w14:paraId="1D66A0C8" w14:textId="77777777">
        <w:tc>
          <w:tcPr>
            <w:tcW w:w="1600" w:type="dxa"/>
            <w:tcBorders>
              <w:top w:val="single" w:sz="4" w:space="0" w:color="AAAAAA"/>
              <w:left w:val="single" w:sz="4" w:space="0" w:color="AAAAAA"/>
              <w:bottom w:val="single" w:sz="4" w:space="0" w:color="AAAAAA"/>
              <w:right w:val="single" w:sz="4" w:space="0" w:color="AAAAAA"/>
            </w:tcBorders>
            <w:shd w:val="clear" w:color="auto" w:fill="FFFFFF"/>
            <w:tcMar>
              <w:top w:w="80" w:type="dxa"/>
              <w:left w:w="120" w:type="dxa"/>
              <w:bottom w:w="80" w:type="dxa"/>
              <w:right w:w="120" w:type="dxa"/>
            </w:tcMar>
          </w:tcPr>
          <w:p w14:paraId="27406447" w14:textId="77777777" w:rsidR="004E5782" w:rsidRPr="00F802B5" w:rsidRDefault="00000000">
            <w:pPr>
              <w:rPr>
                <w:rFonts w:ascii="Times New Roman" w:hAnsi="Times New Roman" w:cs="Times New Roman"/>
              </w:rPr>
            </w:pPr>
            <w:r w:rsidRPr="00F802B5">
              <w:rPr>
                <w:rFonts w:ascii="Times New Roman" w:hAnsi="Times New Roman" w:cs="Times New Roman"/>
                <w:color w:val="000000"/>
                <w:sz w:val="20"/>
                <w:szCs w:val="20"/>
              </w:rPr>
              <w:t>Relevance</w:t>
            </w:r>
          </w:p>
        </w:tc>
        <w:tc>
          <w:tcPr>
            <w:tcW w:w="1200" w:type="dxa"/>
            <w:tcBorders>
              <w:top w:val="single" w:sz="4" w:space="0" w:color="AAAAAA"/>
              <w:left w:val="single" w:sz="4" w:space="0" w:color="AAAAAA"/>
              <w:bottom w:val="single" w:sz="4" w:space="0" w:color="AAAAAA"/>
              <w:right w:val="single" w:sz="4" w:space="0" w:color="AAAAAA"/>
            </w:tcBorders>
            <w:shd w:val="clear" w:color="auto" w:fill="FFFFFF"/>
            <w:tcMar>
              <w:top w:w="80" w:type="dxa"/>
              <w:left w:w="120" w:type="dxa"/>
              <w:bottom w:w="80" w:type="dxa"/>
              <w:right w:w="120" w:type="dxa"/>
            </w:tcMar>
          </w:tcPr>
          <w:p w14:paraId="6C53CAA9" w14:textId="77777777" w:rsidR="004E5782" w:rsidRPr="00F802B5" w:rsidRDefault="00000000">
            <w:pPr>
              <w:rPr>
                <w:rFonts w:ascii="Times New Roman" w:hAnsi="Times New Roman" w:cs="Times New Roman"/>
              </w:rPr>
            </w:pPr>
            <w:r w:rsidRPr="00F802B5">
              <w:rPr>
                <w:rFonts w:ascii="Times New Roman" w:hAnsi="Times New Roman" w:cs="Times New Roman"/>
                <w:color w:val="000000"/>
                <w:sz w:val="20"/>
                <w:szCs w:val="20"/>
              </w:rPr>
              <w:t>Both</w:t>
            </w:r>
          </w:p>
        </w:tc>
        <w:tc>
          <w:tcPr>
            <w:tcW w:w="2800" w:type="dxa"/>
            <w:tcBorders>
              <w:top w:val="single" w:sz="4" w:space="0" w:color="AAAAAA"/>
              <w:left w:val="single" w:sz="4" w:space="0" w:color="AAAAAA"/>
              <w:bottom w:val="single" w:sz="4" w:space="0" w:color="AAAAAA"/>
              <w:right w:val="single" w:sz="4" w:space="0" w:color="AAAAAA"/>
            </w:tcBorders>
            <w:shd w:val="clear" w:color="auto" w:fill="FFFFFF"/>
            <w:tcMar>
              <w:top w:w="80" w:type="dxa"/>
              <w:left w:w="120" w:type="dxa"/>
              <w:bottom w:w="80" w:type="dxa"/>
              <w:right w:w="120" w:type="dxa"/>
            </w:tcMar>
          </w:tcPr>
          <w:p w14:paraId="6592B18C" w14:textId="0898944D" w:rsidR="004E5782" w:rsidRPr="00F802B5" w:rsidRDefault="00000000">
            <w:pPr>
              <w:rPr>
                <w:rFonts w:ascii="Times New Roman" w:hAnsi="Times New Roman" w:cs="Times New Roman"/>
              </w:rPr>
            </w:pPr>
            <w:r w:rsidRPr="00F802B5">
              <w:rPr>
                <w:rFonts w:ascii="Times New Roman" w:hAnsi="Times New Roman" w:cs="Times New Roman"/>
                <w:color w:val="000000"/>
                <w:sz w:val="20"/>
                <w:szCs w:val="20"/>
              </w:rPr>
              <w:t xml:space="preserve">The question is immaterial to the case or falls outside the scope of the direct examination. </w:t>
            </w:r>
            <w:proofErr w:type="gramStart"/>
            <w:r w:rsidRPr="00F802B5">
              <w:rPr>
                <w:rFonts w:ascii="Times New Roman" w:hAnsi="Times New Roman" w:cs="Times New Roman"/>
                <w:color w:val="000000"/>
                <w:sz w:val="20"/>
                <w:szCs w:val="20"/>
              </w:rPr>
              <w:t>Cross-examination</w:t>
            </w:r>
            <w:proofErr w:type="gramEnd"/>
            <w:r w:rsidRPr="00F802B5">
              <w:rPr>
                <w:rFonts w:ascii="Times New Roman" w:hAnsi="Times New Roman" w:cs="Times New Roman"/>
                <w:color w:val="000000"/>
                <w:sz w:val="20"/>
                <w:szCs w:val="20"/>
              </w:rPr>
              <w:t xml:space="preserve"> is restricted to topics addressed in the direct examination</w:t>
            </w:r>
            <w:r w:rsidR="000E4000" w:rsidRPr="00F802B5">
              <w:rPr>
                <w:rFonts w:ascii="Times New Roman" w:hAnsi="Times New Roman" w:cs="Times New Roman"/>
                <w:color w:val="000000"/>
                <w:sz w:val="20"/>
                <w:szCs w:val="20"/>
              </w:rPr>
              <w:t>.</w:t>
            </w:r>
          </w:p>
        </w:tc>
        <w:tc>
          <w:tcPr>
            <w:tcW w:w="3426" w:type="dxa"/>
            <w:tcBorders>
              <w:top w:val="single" w:sz="4" w:space="0" w:color="AAAAAA"/>
              <w:left w:val="single" w:sz="4" w:space="0" w:color="AAAAAA"/>
              <w:bottom w:val="single" w:sz="4" w:space="0" w:color="AAAAAA"/>
              <w:right w:val="single" w:sz="4" w:space="0" w:color="AAAAAA"/>
            </w:tcBorders>
            <w:shd w:val="clear" w:color="auto" w:fill="FFFFFF"/>
            <w:tcMar>
              <w:top w:w="80" w:type="dxa"/>
              <w:left w:w="120" w:type="dxa"/>
              <w:bottom w:w="80" w:type="dxa"/>
              <w:right w:w="120" w:type="dxa"/>
            </w:tcMar>
          </w:tcPr>
          <w:p w14:paraId="47B24750" w14:textId="77777777" w:rsidR="004E5782" w:rsidRPr="00F802B5" w:rsidRDefault="00000000">
            <w:pPr>
              <w:rPr>
                <w:rFonts w:ascii="Times New Roman" w:hAnsi="Times New Roman" w:cs="Times New Roman"/>
              </w:rPr>
            </w:pPr>
            <w:r w:rsidRPr="00F802B5">
              <w:rPr>
                <w:rFonts w:ascii="Times New Roman" w:hAnsi="Times New Roman" w:cs="Times New Roman"/>
                <w:color w:val="000000"/>
                <w:sz w:val="20"/>
                <w:szCs w:val="20"/>
              </w:rPr>
              <w:t>'Objection, relevance. This question concerns policies the witness has no connection to and that are unrelated to the claims before this Court.'</w:t>
            </w:r>
          </w:p>
        </w:tc>
      </w:tr>
      <w:tr w:rsidR="004E5782" w:rsidRPr="00F802B5" w14:paraId="68499043" w14:textId="77777777">
        <w:tc>
          <w:tcPr>
            <w:tcW w:w="1600" w:type="dxa"/>
            <w:tcBorders>
              <w:top w:val="single" w:sz="4" w:space="0" w:color="AAAAAA"/>
              <w:left w:val="single" w:sz="4" w:space="0" w:color="AAAAAA"/>
              <w:bottom w:val="single" w:sz="4" w:space="0" w:color="AAAAAA"/>
              <w:right w:val="single" w:sz="4" w:space="0" w:color="AAAAAA"/>
            </w:tcBorders>
            <w:shd w:val="clear" w:color="auto" w:fill="F2EEEE"/>
            <w:tcMar>
              <w:top w:w="80" w:type="dxa"/>
              <w:left w:w="120" w:type="dxa"/>
              <w:bottom w:w="80" w:type="dxa"/>
              <w:right w:w="120" w:type="dxa"/>
            </w:tcMar>
          </w:tcPr>
          <w:p w14:paraId="0532CE89" w14:textId="77777777" w:rsidR="004E5782" w:rsidRPr="00F802B5" w:rsidRDefault="00000000">
            <w:pPr>
              <w:rPr>
                <w:rFonts w:ascii="Times New Roman" w:hAnsi="Times New Roman" w:cs="Times New Roman"/>
              </w:rPr>
            </w:pPr>
            <w:r w:rsidRPr="00F802B5">
              <w:rPr>
                <w:rFonts w:ascii="Times New Roman" w:hAnsi="Times New Roman" w:cs="Times New Roman"/>
                <w:color w:val="000000"/>
                <w:sz w:val="20"/>
                <w:szCs w:val="20"/>
              </w:rPr>
              <w:t>Hearsay</w:t>
            </w:r>
          </w:p>
        </w:tc>
        <w:tc>
          <w:tcPr>
            <w:tcW w:w="1200" w:type="dxa"/>
            <w:tcBorders>
              <w:top w:val="single" w:sz="4" w:space="0" w:color="AAAAAA"/>
              <w:left w:val="single" w:sz="4" w:space="0" w:color="AAAAAA"/>
              <w:bottom w:val="single" w:sz="4" w:space="0" w:color="AAAAAA"/>
              <w:right w:val="single" w:sz="4" w:space="0" w:color="AAAAAA"/>
            </w:tcBorders>
            <w:shd w:val="clear" w:color="auto" w:fill="F2EEEE"/>
            <w:tcMar>
              <w:top w:w="80" w:type="dxa"/>
              <w:left w:w="120" w:type="dxa"/>
              <w:bottom w:w="80" w:type="dxa"/>
              <w:right w:w="120" w:type="dxa"/>
            </w:tcMar>
          </w:tcPr>
          <w:p w14:paraId="092A01E3" w14:textId="77777777" w:rsidR="004E5782" w:rsidRPr="00F802B5" w:rsidRDefault="00000000">
            <w:pPr>
              <w:rPr>
                <w:rFonts w:ascii="Times New Roman" w:hAnsi="Times New Roman" w:cs="Times New Roman"/>
              </w:rPr>
            </w:pPr>
            <w:r w:rsidRPr="00F802B5">
              <w:rPr>
                <w:rFonts w:ascii="Times New Roman" w:hAnsi="Times New Roman" w:cs="Times New Roman"/>
                <w:color w:val="000000"/>
                <w:sz w:val="20"/>
                <w:szCs w:val="20"/>
              </w:rPr>
              <w:t>Both</w:t>
            </w:r>
          </w:p>
        </w:tc>
        <w:tc>
          <w:tcPr>
            <w:tcW w:w="2800" w:type="dxa"/>
            <w:tcBorders>
              <w:top w:val="single" w:sz="4" w:space="0" w:color="AAAAAA"/>
              <w:left w:val="single" w:sz="4" w:space="0" w:color="AAAAAA"/>
              <w:bottom w:val="single" w:sz="4" w:space="0" w:color="AAAAAA"/>
              <w:right w:val="single" w:sz="4" w:space="0" w:color="AAAAAA"/>
            </w:tcBorders>
            <w:shd w:val="clear" w:color="auto" w:fill="F2EEEE"/>
            <w:tcMar>
              <w:top w:w="80" w:type="dxa"/>
              <w:left w:w="120" w:type="dxa"/>
              <w:bottom w:w="80" w:type="dxa"/>
              <w:right w:w="120" w:type="dxa"/>
            </w:tcMar>
          </w:tcPr>
          <w:p w14:paraId="2B972A12" w14:textId="77777777" w:rsidR="004E5782" w:rsidRPr="00F802B5" w:rsidRDefault="00000000">
            <w:pPr>
              <w:rPr>
                <w:rFonts w:ascii="Times New Roman" w:hAnsi="Times New Roman" w:cs="Times New Roman"/>
              </w:rPr>
            </w:pPr>
            <w:r w:rsidRPr="00F802B5">
              <w:rPr>
                <w:rFonts w:ascii="Times New Roman" w:hAnsi="Times New Roman" w:cs="Times New Roman"/>
                <w:color w:val="000000"/>
                <w:sz w:val="20"/>
                <w:szCs w:val="20"/>
              </w:rPr>
              <w:t>The question asks the witness to repeat statements made by an absent third party as evidence of the truth of those statements. Because the absent person cannot be cross-examined, the evidence is inherently unreliable.</w:t>
            </w:r>
          </w:p>
        </w:tc>
        <w:tc>
          <w:tcPr>
            <w:tcW w:w="3426" w:type="dxa"/>
            <w:tcBorders>
              <w:top w:val="single" w:sz="4" w:space="0" w:color="AAAAAA"/>
              <w:left w:val="single" w:sz="4" w:space="0" w:color="AAAAAA"/>
              <w:bottom w:val="single" w:sz="4" w:space="0" w:color="AAAAAA"/>
              <w:right w:val="single" w:sz="4" w:space="0" w:color="AAAAAA"/>
            </w:tcBorders>
            <w:shd w:val="clear" w:color="auto" w:fill="F2EEEE"/>
            <w:tcMar>
              <w:top w:w="80" w:type="dxa"/>
              <w:left w:w="120" w:type="dxa"/>
              <w:bottom w:w="80" w:type="dxa"/>
              <w:right w:w="120" w:type="dxa"/>
            </w:tcMar>
          </w:tcPr>
          <w:p w14:paraId="6135CEC0" w14:textId="77777777" w:rsidR="004E5782" w:rsidRPr="00F802B5" w:rsidRDefault="00000000">
            <w:pPr>
              <w:rPr>
                <w:rFonts w:ascii="Times New Roman" w:hAnsi="Times New Roman" w:cs="Times New Roman"/>
              </w:rPr>
            </w:pPr>
            <w:r w:rsidRPr="00F802B5">
              <w:rPr>
                <w:rFonts w:ascii="Times New Roman" w:hAnsi="Times New Roman" w:cs="Times New Roman"/>
                <w:color w:val="000000"/>
                <w:sz w:val="20"/>
                <w:szCs w:val="20"/>
              </w:rPr>
              <w:t xml:space="preserve">'Objection, hearsay. The question asks what the Minister said. The Minister is not before this Court and cannot be cross-examined </w:t>
            </w:r>
            <w:proofErr w:type="gramStart"/>
            <w:r w:rsidRPr="00F802B5">
              <w:rPr>
                <w:rFonts w:ascii="Times New Roman" w:hAnsi="Times New Roman" w:cs="Times New Roman"/>
                <w:color w:val="000000"/>
                <w:sz w:val="20"/>
                <w:szCs w:val="20"/>
              </w:rPr>
              <w:t>on</w:t>
            </w:r>
            <w:proofErr w:type="gramEnd"/>
            <w:r w:rsidRPr="00F802B5">
              <w:rPr>
                <w:rFonts w:ascii="Times New Roman" w:hAnsi="Times New Roman" w:cs="Times New Roman"/>
                <w:color w:val="000000"/>
                <w:sz w:val="20"/>
                <w:szCs w:val="20"/>
              </w:rPr>
              <w:t xml:space="preserve"> that statement.'</w:t>
            </w:r>
          </w:p>
        </w:tc>
      </w:tr>
      <w:tr w:rsidR="004E5782" w:rsidRPr="00F802B5" w14:paraId="4D8FC07D" w14:textId="77777777">
        <w:tc>
          <w:tcPr>
            <w:tcW w:w="1600" w:type="dxa"/>
            <w:tcBorders>
              <w:top w:val="single" w:sz="4" w:space="0" w:color="AAAAAA"/>
              <w:left w:val="single" w:sz="4" w:space="0" w:color="AAAAAA"/>
              <w:bottom w:val="single" w:sz="4" w:space="0" w:color="AAAAAA"/>
              <w:right w:val="single" w:sz="4" w:space="0" w:color="AAAAAA"/>
            </w:tcBorders>
            <w:shd w:val="clear" w:color="auto" w:fill="FFFFFF"/>
            <w:tcMar>
              <w:top w:w="80" w:type="dxa"/>
              <w:left w:w="120" w:type="dxa"/>
              <w:bottom w:w="80" w:type="dxa"/>
              <w:right w:w="120" w:type="dxa"/>
            </w:tcMar>
          </w:tcPr>
          <w:p w14:paraId="6930457C" w14:textId="77777777" w:rsidR="004E5782" w:rsidRPr="00F802B5" w:rsidRDefault="00000000">
            <w:pPr>
              <w:rPr>
                <w:rFonts w:ascii="Times New Roman" w:hAnsi="Times New Roman" w:cs="Times New Roman"/>
              </w:rPr>
            </w:pPr>
            <w:r w:rsidRPr="00F802B5">
              <w:rPr>
                <w:rFonts w:ascii="Times New Roman" w:hAnsi="Times New Roman" w:cs="Times New Roman"/>
                <w:color w:val="000000"/>
                <w:sz w:val="20"/>
                <w:szCs w:val="20"/>
              </w:rPr>
              <w:t>Badgering</w:t>
            </w:r>
          </w:p>
        </w:tc>
        <w:tc>
          <w:tcPr>
            <w:tcW w:w="1200" w:type="dxa"/>
            <w:tcBorders>
              <w:top w:val="single" w:sz="4" w:space="0" w:color="AAAAAA"/>
              <w:left w:val="single" w:sz="4" w:space="0" w:color="AAAAAA"/>
              <w:bottom w:val="single" w:sz="4" w:space="0" w:color="AAAAAA"/>
              <w:right w:val="single" w:sz="4" w:space="0" w:color="AAAAAA"/>
            </w:tcBorders>
            <w:shd w:val="clear" w:color="auto" w:fill="FFFFFF"/>
            <w:tcMar>
              <w:top w:w="80" w:type="dxa"/>
              <w:left w:w="120" w:type="dxa"/>
              <w:bottom w:w="80" w:type="dxa"/>
              <w:right w:w="120" w:type="dxa"/>
            </w:tcMar>
          </w:tcPr>
          <w:p w14:paraId="7BE69C81" w14:textId="77777777" w:rsidR="004E5782" w:rsidRPr="00F802B5" w:rsidRDefault="00000000">
            <w:pPr>
              <w:rPr>
                <w:rFonts w:ascii="Times New Roman" w:hAnsi="Times New Roman" w:cs="Times New Roman"/>
              </w:rPr>
            </w:pPr>
            <w:r w:rsidRPr="00F802B5">
              <w:rPr>
                <w:rFonts w:ascii="Times New Roman" w:hAnsi="Times New Roman" w:cs="Times New Roman"/>
                <w:color w:val="000000"/>
                <w:sz w:val="20"/>
                <w:szCs w:val="20"/>
              </w:rPr>
              <w:t>Both</w:t>
            </w:r>
          </w:p>
        </w:tc>
        <w:tc>
          <w:tcPr>
            <w:tcW w:w="2800" w:type="dxa"/>
            <w:tcBorders>
              <w:top w:val="single" w:sz="4" w:space="0" w:color="AAAAAA"/>
              <w:left w:val="single" w:sz="4" w:space="0" w:color="AAAAAA"/>
              <w:bottom w:val="single" w:sz="4" w:space="0" w:color="AAAAAA"/>
              <w:right w:val="single" w:sz="4" w:space="0" w:color="AAAAAA"/>
            </w:tcBorders>
            <w:shd w:val="clear" w:color="auto" w:fill="FFFFFF"/>
            <w:tcMar>
              <w:top w:w="80" w:type="dxa"/>
              <w:left w:w="120" w:type="dxa"/>
              <w:bottom w:w="80" w:type="dxa"/>
              <w:right w:w="120" w:type="dxa"/>
            </w:tcMar>
          </w:tcPr>
          <w:p w14:paraId="590F07BC" w14:textId="77777777" w:rsidR="004E5782" w:rsidRPr="00F802B5" w:rsidRDefault="00000000">
            <w:pPr>
              <w:rPr>
                <w:rFonts w:ascii="Times New Roman" w:hAnsi="Times New Roman" w:cs="Times New Roman"/>
              </w:rPr>
            </w:pPr>
            <w:r w:rsidRPr="00F802B5">
              <w:rPr>
                <w:rFonts w:ascii="Times New Roman" w:hAnsi="Times New Roman" w:cs="Times New Roman"/>
                <w:color w:val="000000"/>
                <w:sz w:val="20"/>
                <w:szCs w:val="20"/>
              </w:rPr>
              <w:t>The question is phrased aggressively, disrespectfully, or in a manner designed to intimidate or harass the witness rather than to elicit genuine information.</w:t>
            </w:r>
          </w:p>
        </w:tc>
        <w:tc>
          <w:tcPr>
            <w:tcW w:w="3426" w:type="dxa"/>
            <w:tcBorders>
              <w:top w:val="single" w:sz="4" w:space="0" w:color="AAAAAA"/>
              <w:left w:val="single" w:sz="4" w:space="0" w:color="AAAAAA"/>
              <w:bottom w:val="single" w:sz="4" w:space="0" w:color="AAAAAA"/>
              <w:right w:val="single" w:sz="4" w:space="0" w:color="AAAAAA"/>
            </w:tcBorders>
            <w:shd w:val="clear" w:color="auto" w:fill="FFFFFF"/>
            <w:tcMar>
              <w:top w:w="80" w:type="dxa"/>
              <w:left w:w="120" w:type="dxa"/>
              <w:bottom w:w="80" w:type="dxa"/>
              <w:right w:w="120" w:type="dxa"/>
            </w:tcMar>
          </w:tcPr>
          <w:p w14:paraId="30A88F57" w14:textId="77777777" w:rsidR="004E5782" w:rsidRPr="00F802B5" w:rsidRDefault="00000000">
            <w:pPr>
              <w:rPr>
                <w:rFonts w:ascii="Times New Roman" w:hAnsi="Times New Roman" w:cs="Times New Roman"/>
              </w:rPr>
            </w:pPr>
            <w:r w:rsidRPr="00F802B5">
              <w:rPr>
                <w:rFonts w:ascii="Times New Roman" w:hAnsi="Times New Roman" w:cs="Times New Roman"/>
                <w:color w:val="000000"/>
                <w:sz w:val="20"/>
                <w:szCs w:val="20"/>
              </w:rPr>
              <w:t>'Objection, badgering. The question is phrased in an insulting manner designed to intimidate the witness rather than to gather relevant testimony.'</w:t>
            </w:r>
          </w:p>
        </w:tc>
      </w:tr>
      <w:tr w:rsidR="004E5782" w:rsidRPr="00F802B5" w14:paraId="237580D4" w14:textId="77777777">
        <w:tc>
          <w:tcPr>
            <w:tcW w:w="1600" w:type="dxa"/>
            <w:tcBorders>
              <w:top w:val="single" w:sz="4" w:space="0" w:color="AAAAAA"/>
              <w:left w:val="single" w:sz="4" w:space="0" w:color="AAAAAA"/>
              <w:bottom w:val="single" w:sz="4" w:space="0" w:color="AAAAAA"/>
              <w:right w:val="single" w:sz="4" w:space="0" w:color="AAAAAA"/>
            </w:tcBorders>
            <w:shd w:val="clear" w:color="auto" w:fill="F2EEEE"/>
            <w:tcMar>
              <w:top w:w="80" w:type="dxa"/>
              <w:left w:w="120" w:type="dxa"/>
              <w:bottom w:w="80" w:type="dxa"/>
              <w:right w:w="120" w:type="dxa"/>
            </w:tcMar>
          </w:tcPr>
          <w:p w14:paraId="1ED86AFB" w14:textId="77777777" w:rsidR="004E5782" w:rsidRPr="00F802B5" w:rsidRDefault="00000000">
            <w:pPr>
              <w:rPr>
                <w:rFonts w:ascii="Times New Roman" w:hAnsi="Times New Roman" w:cs="Times New Roman"/>
              </w:rPr>
            </w:pPr>
            <w:r w:rsidRPr="00F802B5">
              <w:rPr>
                <w:rFonts w:ascii="Times New Roman" w:hAnsi="Times New Roman" w:cs="Times New Roman"/>
                <w:color w:val="000000"/>
                <w:sz w:val="20"/>
                <w:szCs w:val="20"/>
              </w:rPr>
              <w:lastRenderedPageBreak/>
              <w:t>Lack of Competence</w:t>
            </w:r>
          </w:p>
        </w:tc>
        <w:tc>
          <w:tcPr>
            <w:tcW w:w="1200" w:type="dxa"/>
            <w:tcBorders>
              <w:top w:val="single" w:sz="4" w:space="0" w:color="AAAAAA"/>
              <w:left w:val="single" w:sz="4" w:space="0" w:color="AAAAAA"/>
              <w:bottom w:val="single" w:sz="4" w:space="0" w:color="AAAAAA"/>
              <w:right w:val="single" w:sz="4" w:space="0" w:color="AAAAAA"/>
            </w:tcBorders>
            <w:shd w:val="clear" w:color="auto" w:fill="F2EEEE"/>
            <w:tcMar>
              <w:top w:w="80" w:type="dxa"/>
              <w:left w:w="120" w:type="dxa"/>
              <w:bottom w:w="80" w:type="dxa"/>
              <w:right w:w="120" w:type="dxa"/>
            </w:tcMar>
          </w:tcPr>
          <w:p w14:paraId="6F8CE46A" w14:textId="77777777" w:rsidR="004E5782" w:rsidRPr="00F802B5" w:rsidRDefault="00000000">
            <w:pPr>
              <w:rPr>
                <w:rFonts w:ascii="Times New Roman" w:hAnsi="Times New Roman" w:cs="Times New Roman"/>
              </w:rPr>
            </w:pPr>
            <w:r w:rsidRPr="00F802B5">
              <w:rPr>
                <w:rFonts w:ascii="Times New Roman" w:hAnsi="Times New Roman" w:cs="Times New Roman"/>
                <w:color w:val="000000"/>
                <w:sz w:val="20"/>
                <w:szCs w:val="20"/>
              </w:rPr>
              <w:t>Both</w:t>
            </w:r>
          </w:p>
        </w:tc>
        <w:tc>
          <w:tcPr>
            <w:tcW w:w="2800" w:type="dxa"/>
            <w:tcBorders>
              <w:top w:val="single" w:sz="4" w:space="0" w:color="AAAAAA"/>
              <w:left w:val="single" w:sz="4" w:space="0" w:color="AAAAAA"/>
              <w:bottom w:val="single" w:sz="4" w:space="0" w:color="AAAAAA"/>
              <w:right w:val="single" w:sz="4" w:space="0" w:color="AAAAAA"/>
            </w:tcBorders>
            <w:shd w:val="clear" w:color="auto" w:fill="F2EEEE"/>
            <w:tcMar>
              <w:top w:w="80" w:type="dxa"/>
              <w:left w:w="120" w:type="dxa"/>
              <w:bottom w:w="80" w:type="dxa"/>
              <w:right w:w="120" w:type="dxa"/>
            </w:tcMar>
          </w:tcPr>
          <w:p w14:paraId="0B23B06B" w14:textId="77777777" w:rsidR="004E5782" w:rsidRPr="00F802B5" w:rsidRDefault="00000000">
            <w:pPr>
              <w:rPr>
                <w:rFonts w:ascii="Times New Roman" w:hAnsi="Times New Roman" w:cs="Times New Roman"/>
              </w:rPr>
            </w:pPr>
            <w:r w:rsidRPr="00F802B5">
              <w:rPr>
                <w:rFonts w:ascii="Times New Roman" w:hAnsi="Times New Roman" w:cs="Times New Roman"/>
                <w:color w:val="000000"/>
                <w:sz w:val="20"/>
                <w:szCs w:val="20"/>
              </w:rPr>
              <w:t>The question requires the witness to provide expert knowledge or technical analysis that they are not qualified to give. Witnesses may only answer questions within the scope of their own direct knowledge or established expertise.</w:t>
            </w:r>
          </w:p>
        </w:tc>
        <w:tc>
          <w:tcPr>
            <w:tcW w:w="3426" w:type="dxa"/>
            <w:tcBorders>
              <w:top w:val="single" w:sz="4" w:space="0" w:color="AAAAAA"/>
              <w:left w:val="single" w:sz="4" w:space="0" w:color="AAAAAA"/>
              <w:bottom w:val="single" w:sz="4" w:space="0" w:color="AAAAAA"/>
              <w:right w:val="single" w:sz="4" w:space="0" w:color="AAAAAA"/>
            </w:tcBorders>
            <w:shd w:val="clear" w:color="auto" w:fill="F2EEEE"/>
            <w:tcMar>
              <w:top w:w="80" w:type="dxa"/>
              <w:left w:w="120" w:type="dxa"/>
              <w:bottom w:w="80" w:type="dxa"/>
              <w:right w:w="120" w:type="dxa"/>
            </w:tcMar>
          </w:tcPr>
          <w:p w14:paraId="7333C0B9" w14:textId="77777777" w:rsidR="004E5782" w:rsidRPr="00F802B5" w:rsidRDefault="00000000">
            <w:pPr>
              <w:rPr>
                <w:rFonts w:ascii="Times New Roman" w:hAnsi="Times New Roman" w:cs="Times New Roman"/>
              </w:rPr>
            </w:pPr>
            <w:r w:rsidRPr="00F802B5">
              <w:rPr>
                <w:rFonts w:ascii="Times New Roman" w:hAnsi="Times New Roman" w:cs="Times New Roman"/>
                <w:color w:val="000000"/>
                <w:sz w:val="20"/>
                <w:szCs w:val="20"/>
              </w:rPr>
              <w:t>'Objection, lack of competence. The witness is an eyewitness to the events, not a forensic scientist. This question calls for a technical analysis beyond their qualifications.'</w:t>
            </w:r>
          </w:p>
        </w:tc>
      </w:tr>
      <w:tr w:rsidR="004E5782" w:rsidRPr="00F802B5" w14:paraId="0DFED99F" w14:textId="77777777">
        <w:tc>
          <w:tcPr>
            <w:tcW w:w="1600" w:type="dxa"/>
            <w:tcBorders>
              <w:top w:val="single" w:sz="4" w:space="0" w:color="AAAAAA"/>
              <w:left w:val="single" w:sz="4" w:space="0" w:color="AAAAAA"/>
              <w:bottom w:val="single" w:sz="4" w:space="0" w:color="AAAAAA"/>
              <w:right w:val="single" w:sz="4" w:space="0" w:color="AAAAAA"/>
            </w:tcBorders>
            <w:shd w:val="clear" w:color="auto" w:fill="FFFFFF"/>
            <w:tcMar>
              <w:top w:w="80" w:type="dxa"/>
              <w:left w:w="120" w:type="dxa"/>
              <w:bottom w:w="80" w:type="dxa"/>
              <w:right w:w="120" w:type="dxa"/>
            </w:tcMar>
          </w:tcPr>
          <w:p w14:paraId="6DDC1629" w14:textId="77777777" w:rsidR="004E5782" w:rsidRPr="00F802B5" w:rsidRDefault="00000000">
            <w:pPr>
              <w:rPr>
                <w:rFonts w:ascii="Times New Roman" w:hAnsi="Times New Roman" w:cs="Times New Roman"/>
              </w:rPr>
            </w:pPr>
            <w:r w:rsidRPr="00F802B5">
              <w:rPr>
                <w:rFonts w:ascii="Times New Roman" w:hAnsi="Times New Roman" w:cs="Times New Roman"/>
                <w:color w:val="000000"/>
                <w:sz w:val="20"/>
                <w:szCs w:val="20"/>
              </w:rPr>
              <w:t>Ambiguous / Vague / Misleading</w:t>
            </w:r>
          </w:p>
        </w:tc>
        <w:tc>
          <w:tcPr>
            <w:tcW w:w="1200" w:type="dxa"/>
            <w:tcBorders>
              <w:top w:val="single" w:sz="4" w:space="0" w:color="AAAAAA"/>
              <w:left w:val="single" w:sz="4" w:space="0" w:color="AAAAAA"/>
              <w:bottom w:val="single" w:sz="4" w:space="0" w:color="AAAAAA"/>
              <w:right w:val="single" w:sz="4" w:space="0" w:color="AAAAAA"/>
            </w:tcBorders>
            <w:shd w:val="clear" w:color="auto" w:fill="FFFFFF"/>
            <w:tcMar>
              <w:top w:w="80" w:type="dxa"/>
              <w:left w:w="120" w:type="dxa"/>
              <w:bottom w:w="80" w:type="dxa"/>
              <w:right w:w="120" w:type="dxa"/>
            </w:tcMar>
          </w:tcPr>
          <w:p w14:paraId="2F4B183C" w14:textId="77777777" w:rsidR="004E5782" w:rsidRPr="00F802B5" w:rsidRDefault="00000000">
            <w:pPr>
              <w:rPr>
                <w:rFonts w:ascii="Times New Roman" w:hAnsi="Times New Roman" w:cs="Times New Roman"/>
              </w:rPr>
            </w:pPr>
            <w:r w:rsidRPr="00F802B5">
              <w:rPr>
                <w:rFonts w:ascii="Times New Roman" w:hAnsi="Times New Roman" w:cs="Times New Roman"/>
                <w:color w:val="000000"/>
                <w:sz w:val="20"/>
                <w:szCs w:val="20"/>
              </w:rPr>
              <w:t>Both</w:t>
            </w:r>
          </w:p>
        </w:tc>
        <w:tc>
          <w:tcPr>
            <w:tcW w:w="2800" w:type="dxa"/>
            <w:tcBorders>
              <w:top w:val="single" w:sz="4" w:space="0" w:color="AAAAAA"/>
              <w:left w:val="single" w:sz="4" w:space="0" w:color="AAAAAA"/>
              <w:bottom w:val="single" w:sz="4" w:space="0" w:color="AAAAAA"/>
              <w:right w:val="single" w:sz="4" w:space="0" w:color="AAAAAA"/>
            </w:tcBorders>
            <w:shd w:val="clear" w:color="auto" w:fill="FFFFFF"/>
            <w:tcMar>
              <w:top w:w="80" w:type="dxa"/>
              <w:left w:w="120" w:type="dxa"/>
              <w:bottom w:w="80" w:type="dxa"/>
              <w:right w:w="120" w:type="dxa"/>
            </w:tcMar>
          </w:tcPr>
          <w:p w14:paraId="6EED7AA7" w14:textId="77777777" w:rsidR="004E5782" w:rsidRPr="00F802B5" w:rsidRDefault="00000000">
            <w:pPr>
              <w:rPr>
                <w:rFonts w:ascii="Times New Roman" w:hAnsi="Times New Roman" w:cs="Times New Roman"/>
              </w:rPr>
            </w:pPr>
            <w:r w:rsidRPr="00F802B5">
              <w:rPr>
                <w:rFonts w:ascii="Times New Roman" w:hAnsi="Times New Roman" w:cs="Times New Roman"/>
                <w:color w:val="000000"/>
                <w:sz w:val="20"/>
                <w:szCs w:val="20"/>
              </w:rPr>
              <w:t>The question is so broadly or imprecisely worded that it cannot be accurately answered, or it misrepresents facts in a way that could mislead the witness into giving an inaccurate response.</w:t>
            </w:r>
          </w:p>
        </w:tc>
        <w:tc>
          <w:tcPr>
            <w:tcW w:w="3426" w:type="dxa"/>
            <w:tcBorders>
              <w:top w:val="single" w:sz="4" w:space="0" w:color="AAAAAA"/>
              <w:left w:val="single" w:sz="4" w:space="0" w:color="AAAAAA"/>
              <w:bottom w:val="single" w:sz="4" w:space="0" w:color="AAAAAA"/>
              <w:right w:val="single" w:sz="4" w:space="0" w:color="AAAAAA"/>
            </w:tcBorders>
            <w:shd w:val="clear" w:color="auto" w:fill="FFFFFF"/>
            <w:tcMar>
              <w:top w:w="80" w:type="dxa"/>
              <w:left w:w="120" w:type="dxa"/>
              <w:bottom w:w="80" w:type="dxa"/>
              <w:right w:w="120" w:type="dxa"/>
            </w:tcMar>
          </w:tcPr>
          <w:p w14:paraId="2787561A" w14:textId="77777777" w:rsidR="004E5782" w:rsidRPr="00F802B5" w:rsidRDefault="00000000">
            <w:pPr>
              <w:rPr>
                <w:rFonts w:ascii="Times New Roman" w:hAnsi="Times New Roman" w:cs="Times New Roman"/>
              </w:rPr>
            </w:pPr>
            <w:r w:rsidRPr="00F802B5">
              <w:rPr>
                <w:rFonts w:ascii="Times New Roman" w:hAnsi="Times New Roman" w:cs="Times New Roman"/>
                <w:color w:val="000000"/>
                <w:sz w:val="20"/>
                <w:szCs w:val="20"/>
              </w:rPr>
              <w:t>'Objection, ambiguous. The question refers to "the relevant events" without specifying a time, place, or incident. The witness cannot meaningfully respond to such an imprecise question.'</w:t>
            </w:r>
          </w:p>
        </w:tc>
      </w:tr>
      <w:tr w:rsidR="004E5782" w:rsidRPr="00F802B5" w14:paraId="26E7A61F" w14:textId="77777777">
        <w:tc>
          <w:tcPr>
            <w:tcW w:w="1600" w:type="dxa"/>
            <w:tcBorders>
              <w:top w:val="single" w:sz="4" w:space="0" w:color="AAAAAA"/>
              <w:left w:val="single" w:sz="4" w:space="0" w:color="AAAAAA"/>
              <w:bottom w:val="single" w:sz="4" w:space="0" w:color="AAAAAA"/>
              <w:right w:val="single" w:sz="4" w:space="0" w:color="AAAAAA"/>
            </w:tcBorders>
            <w:shd w:val="clear" w:color="auto" w:fill="F2EEEE"/>
            <w:tcMar>
              <w:top w:w="80" w:type="dxa"/>
              <w:left w:w="120" w:type="dxa"/>
              <w:bottom w:w="80" w:type="dxa"/>
              <w:right w:w="120" w:type="dxa"/>
            </w:tcMar>
          </w:tcPr>
          <w:p w14:paraId="04EF68C1" w14:textId="77777777" w:rsidR="004E5782" w:rsidRPr="00F802B5" w:rsidRDefault="00000000">
            <w:pPr>
              <w:rPr>
                <w:rFonts w:ascii="Times New Roman" w:hAnsi="Times New Roman" w:cs="Times New Roman"/>
              </w:rPr>
            </w:pPr>
            <w:r w:rsidRPr="00F802B5">
              <w:rPr>
                <w:rFonts w:ascii="Times New Roman" w:hAnsi="Times New Roman" w:cs="Times New Roman"/>
                <w:color w:val="000000"/>
                <w:sz w:val="20"/>
                <w:szCs w:val="20"/>
              </w:rPr>
              <w:t>Non-Responsive Answer</w:t>
            </w:r>
          </w:p>
        </w:tc>
        <w:tc>
          <w:tcPr>
            <w:tcW w:w="1200" w:type="dxa"/>
            <w:tcBorders>
              <w:top w:val="single" w:sz="4" w:space="0" w:color="AAAAAA"/>
              <w:left w:val="single" w:sz="4" w:space="0" w:color="AAAAAA"/>
              <w:bottom w:val="single" w:sz="4" w:space="0" w:color="AAAAAA"/>
              <w:right w:val="single" w:sz="4" w:space="0" w:color="AAAAAA"/>
            </w:tcBorders>
            <w:shd w:val="clear" w:color="auto" w:fill="F2EEEE"/>
            <w:tcMar>
              <w:top w:w="80" w:type="dxa"/>
              <w:left w:w="120" w:type="dxa"/>
              <w:bottom w:w="80" w:type="dxa"/>
              <w:right w:w="120" w:type="dxa"/>
            </w:tcMar>
          </w:tcPr>
          <w:p w14:paraId="6F926C3B" w14:textId="77777777" w:rsidR="004E5782" w:rsidRPr="00F802B5" w:rsidRDefault="00000000">
            <w:pPr>
              <w:rPr>
                <w:rFonts w:ascii="Times New Roman" w:hAnsi="Times New Roman" w:cs="Times New Roman"/>
              </w:rPr>
            </w:pPr>
            <w:r w:rsidRPr="00F802B5">
              <w:rPr>
                <w:rFonts w:ascii="Times New Roman" w:hAnsi="Times New Roman" w:cs="Times New Roman"/>
                <w:color w:val="000000"/>
                <w:sz w:val="20"/>
                <w:szCs w:val="20"/>
              </w:rPr>
              <w:t>Both (witness answer only)</w:t>
            </w:r>
          </w:p>
        </w:tc>
        <w:tc>
          <w:tcPr>
            <w:tcW w:w="2800" w:type="dxa"/>
            <w:tcBorders>
              <w:top w:val="single" w:sz="4" w:space="0" w:color="AAAAAA"/>
              <w:left w:val="single" w:sz="4" w:space="0" w:color="AAAAAA"/>
              <w:bottom w:val="single" w:sz="4" w:space="0" w:color="AAAAAA"/>
              <w:right w:val="single" w:sz="4" w:space="0" w:color="AAAAAA"/>
            </w:tcBorders>
            <w:shd w:val="clear" w:color="auto" w:fill="F2EEEE"/>
            <w:tcMar>
              <w:top w:w="80" w:type="dxa"/>
              <w:left w:w="120" w:type="dxa"/>
              <w:bottom w:w="80" w:type="dxa"/>
              <w:right w:w="120" w:type="dxa"/>
            </w:tcMar>
          </w:tcPr>
          <w:p w14:paraId="5F4F1582" w14:textId="77777777" w:rsidR="004E5782" w:rsidRPr="00F802B5" w:rsidRDefault="00000000">
            <w:pPr>
              <w:rPr>
                <w:rFonts w:ascii="Times New Roman" w:hAnsi="Times New Roman" w:cs="Times New Roman"/>
              </w:rPr>
            </w:pPr>
            <w:r w:rsidRPr="00F802B5">
              <w:rPr>
                <w:rFonts w:ascii="Times New Roman" w:hAnsi="Times New Roman" w:cs="Times New Roman"/>
                <w:color w:val="000000"/>
                <w:sz w:val="20"/>
                <w:szCs w:val="20"/>
              </w:rPr>
              <w:t>The only objection that targets the witness's answer rather than the examining party's question. Raised when the witness has not actually answered the question asked, or when their response is wholly unrelated to it.</w:t>
            </w:r>
          </w:p>
        </w:tc>
        <w:tc>
          <w:tcPr>
            <w:tcW w:w="3426" w:type="dxa"/>
            <w:tcBorders>
              <w:top w:val="single" w:sz="4" w:space="0" w:color="AAAAAA"/>
              <w:left w:val="single" w:sz="4" w:space="0" w:color="AAAAAA"/>
              <w:bottom w:val="single" w:sz="4" w:space="0" w:color="AAAAAA"/>
              <w:right w:val="single" w:sz="4" w:space="0" w:color="AAAAAA"/>
            </w:tcBorders>
            <w:shd w:val="clear" w:color="auto" w:fill="F2EEEE"/>
            <w:tcMar>
              <w:top w:w="80" w:type="dxa"/>
              <w:left w:w="120" w:type="dxa"/>
              <w:bottom w:w="80" w:type="dxa"/>
              <w:right w:w="120" w:type="dxa"/>
            </w:tcMar>
          </w:tcPr>
          <w:p w14:paraId="77F902A7" w14:textId="77777777" w:rsidR="004E5782" w:rsidRPr="00F802B5" w:rsidRDefault="00000000">
            <w:pPr>
              <w:rPr>
                <w:rFonts w:ascii="Times New Roman" w:hAnsi="Times New Roman" w:cs="Times New Roman"/>
              </w:rPr>
            </w:pPr>
            <w:r w:rsidRPr="00F802B5">
              <w:rPr>
                <w:rFonts w:ascii="Times New Roman" w:hAnsi="Times New Roman" w:cs="Times New Roman"/>
                <w:color w:val="000000"/>
                <w:sz w:val="20"/>
                <w:szCs w:val="20"/>
              </w:rPr>
              <w:t>'Objection, non-responsive. The question asked for a specific date. The witness's answer addressed an entirely different sequence of events.'</w:t>
            </w:r>
          </w:p>
        </w:tc>
      </w:tr>
      <w:tr w:rsidR="004E5782" w:rsidRPr="00F802B5" w14:paraId="60C88876" w14:textId="77777777">
        <w:tc>
          <w:tcPr>
            <w:tcW w:w="1600" w:type="dxa"/>
            <w:tcBorders>
              <w:top w:val="single" w:sz="4" w:space="0" w:color="AAAAAA"/>
              <w:left w:val="single" w:sz="4" w:space="0" w:color="AAAAAA"/>
              <w:bottom w:val="single" w:sz="4" w:space="0" w:color="AAAAAA"/>
              <w:right w:val="single" w:sz="4" w:space="0" w:color="AAAAAA"/>
            </w:tcBorders>
            <w:shd w:val="clear" w:color="auto" w:fill="FFFFFF"/>
            <w:tcMar>
              <w:top w:w="80" w:type="dxa"/>
              <w:left w:w="120" w:type="dxa"/>
              <w:bottom w:w="80" w:type="dxa"/>
              <w:right w:w="120" w:type="dxa"/>
            </w:tcMar>
          </w:tcPr>
          <w:p w14:paraId="1FDCCB01" w14:textId="77777777" w:rsidR="004E5782" w:rsidRPr="00F802B5" w:rsidRDefault="00000000">
            <w:pPr>
              <w:rPr>
                <w:rFonts w:ascii="Times New Roman" w:hAnsi="Times New Roman" w:cs="Times New Roman"/>
              </w:rPr>
            </w:pPr>
            <w:r w:rsidRPr="00F802B5">
              <w:rPr>
                <w:rFonts w:ascii="Times New Roman" w:hAnsi="Times New Roman" w:cs="Times New Roman"/>
                <w:color w:val="000000"/>
                <w:sz w:val="20"/>
                <w:szCs w:val="20"/>
              </w:rPr>
              <w:t>Speculation / Opinion</w:t>
            </w:r>
          </w:p>
        </w:tc>
        <w:tc>
          <w:tcPr>
            <w:tcW w:w="1200" w:type="dxa"/>
            <w:tcBorders>
              <w:top w:val="single" w:sz="4" w:space="0" w:color="AAAAAA"/>
              <w:left w:val="single" w:sz="4" w:space="0" w:color="AAAAAA"/>
              <w:bottom w:val="single" w:sz="4" w:space="0" w:color="AAAAAA"/>
              <w:right w:val="single" w:sz="4" w:space="0" w:color="AAAAAA"/>
            </w:tcBorders>
            <w:shd w:val="clear" w:color="auto" w:fill="FFFFFF"/>
            <w:tcMar>
              <w:top w:w="80" w:type="dxa"/>
              <w:left w:w="120" w:type="dxa"/>
              <w:bottom w:w="80" w:type="dxa"/>
              <w:right w:w="120" w:type="dxa"/>
            </w:tcMar>
          </w:tcPr>
          <w:p w14:paraId="7464B3BC" w14:textId="77777777" w:rsidR="004E5782" w:rsidRPr="00F802B5" w:rsidRDefault="00000000">
            <w:pPr>
              <w:rPr>
                <w:rFonts w:ascii="Times New Roman" w:hAnsi="Times New Roman" w:cs="Times New Roman"/>
              </w:rPr>
            </w:pPr>
            <w:r w:rsidRPr="00F802B5">
              <w:rPr>
                <w:rFonts w:ascii="Times New Roman" w:hAnsi="Times New Roman" w:cs="Times New Roman"/>
                <w:color w:val="000000"/>
                <w:sz w:val="20"/>
                <w:szCs w:val="20"/>
              </w:rPr>
              <w:t>Both</w:t>
            </w:r>
          </w:p>
        </w:tc>
        <w:tc>
          <w:tcPr>
            <w:tcW w:w="2800" w:type="dxa"/>
            <w:tcBorders>
              <w:top w:val="single" w:sz="4" w:space="0" w:color="AAAAAA"/>
              <w:left w:val="single" w:sz="4" w:space="0" w:color="AAAAAA"/>
              <w:bottom w:val="single" w:sz="4" w:space="0" w:color="AAAAAA"/>
              <w:right w:val="single" w:sz="4" w:space="0" w:color="AAAAAA"/>
            </w:tcBorders>
            <w:shd w:val="clear" w:color="auto" w:fill="FFFFFF"/>
            <w:tcMar>
              <w:top w:w="80" w:type="dxa"/>
              <w:left w:w="120" w:type="dxa"/>
              <w:bottom w:w="80" w:type="dxa"/>
              <w:right w:w="120" w:type="dxa"/>
            </w:tcMar>
          </w:tcPr>
          <w:p w14:paraId="56503359" w14:textId="77777777" w:rsidR="004E5782" w:rsidRPr="00F802B5" w:rsidRDefault="00000000">
            <w:pPr>
              <w:rPr>
                <w:rFonts w:ascii="Times New Roman" w:hAnsi="Times New Roman" w:cs="Times New Roman"/>
              </w:rPr>
            </w:pPr>
            <w:r w:rsidRPr="00F802B5">
              <w:rPr>
                <w:rFonts w:ascii="Times New Roman" w:hAnsi="Times New Roman" w:cs="Times New Roman"/>
                <w:color w:val="000000"/>
                <w:sz w:val="20"/>
                <w:szCs w:val="20"/>
              </w:rPr>
              <w:t xml:space="preserve">The question asks the witness to speculate about facts or events they did not directly observe, or to offer </w:t>
            </w:r>
            <w:proofErr w:type="gramStart"/>
            <w:r w:rsidRPr="00F802B5">
              <w:rPr>
                <w:rFonts w:ascii="Times New Roman" w:hAnsi="Times New Roman" w:cs="Times New Roman"/>
                <w:color w:val="000000"/>
                <w:sz w:val="20"/>
                <w:szCs w:val="20"/>
              </w:rPr>
              <w:t>a personal opinion</w:t>
            </w:r>
            <w:proofErr w:type="gramEnd"/>
            <w:r w:rsidRPr="00F802B5">
              <w:rPr>
                <w:rFonts w:ascii="Times New Roman" w:hAnsi="Times New Roman" w:cs="Times New Roman"/>
                <w:color w:val="000000"/>
                <w:sz w:val="20"/>
                <w:szCs w:val="20"/>
              </w:rPr>
              <w:t xml:space="preserve"> without the factual basis or </w:t>
            </w:r>
            <w:proofErr w:type="spellStart"/>
            <w:r w:rsidRPr="00F802B5">
              <w:rPr>
                <w:rFonts w:ascii="Times New Roman" w:hAnsi="Times New Roman" w:cs="Times New Roman"/>
                <w:color w:val="000000"/>
                <w:sz w:val="20"/>
                <w:szCs w:val="20"/>
              </w:rPr>
              <w:t>recognised</w:t>
            </w:r>
            <w:proofErr w:type="spellEnd"/>
            <w:r w:rsidRPr="00F802B5">
              <w:rPr>
                <w:rFonts w:ascii="Times New Roman" w:hAnsi="Times New Roman" w:cs="Times New Roman"/>
                <w:color w:val="000000"/>
                <w:sz w:val="20"/>
                <w:szCs w:val="20"/>
              </w:rPr>
              <w:t xml:space="preserve"> expertise to do so.</w:t>
            </w:r>
          </w:p>
        </w:tc>
        <w:tc>
          <w:tcPr>
            <w:tcW w:w="3426" w:type="dxa"/>
            <w:tcBorders>
              <w:top w:val="single" w:sz="4" w:space="0" w:color="AAAAAA"/>
              <w:left w:val="single" w:sz="4" w:space="0" w:color="AAAAAA"/>
              <w:bottom w:val="single" w:sz="4" w:space="0" w:color="AAAAAA"/>
              <w:right w:val="single" w:sz="4" w:space="0" w:color="AAAAAA"/>
            </w:tcBorders>
            <w:shd w:val="clear" w:color="auto" w:fill="FFFFFF"/>
            <w:tcMar>
              <w:top w:w="80" w:type="dxa"/>
              <w:left w:w="120" w:type="dxa"/>
              <w:bottom w:w="80" w:type="dxa"/>
              <w:right w:w="120" w:type="dxa"/>
            </w:tcMar>
          </w:tcPr>
          <w:p w14:paraId="5DCEC781" w14:textId="77777777" w:rsidR="004E5782" w:rsidRPr="00F802B5" w:rsidRDefault="00000000">
            <w:pPr>
              <w:rPr>
                <w:rFonts w:ascii="Times New Roman" w:hAnsi="Times New Roman" w:cs="Times New Roman"/>
              </w:rPr>
            </w:pPr>
            <w:r w:rsidRPr="00F802B5">
              <w:rPr>
                <w:rFonts w:ascii="Times New Roman" w:hAnsi="Times New Roman" w:cs="Times New Roman"/>
                <w:color w:val="000000"/>
                <w:sz w:val="20"/>
                <w:szCs w:val="20"/>
              </w:rPr>
              <w:t>'Objection, speculation. The question invites the witness to conjecture about the motivations of a foreign government — a matter entirely outside their direct knowledge.'</w:t>
            </w:r>
          </w:p>
        </w:tc>
      </w:tr>
    </w:tbl>
    <w:p w14:paraId="535E6437" w14:textId="77777777" w:rsidR="004E5782" w:rsidRPr="00F802B5" w:rsidRDefault="004E5782">
      <w:pPr>
        <w:spacing w:before="80" w:after="80"/>
        <w:rPr>
          <w:rFonts w:ascii="Times New Roman" w:hAnsi="Times New Roman" w:cs="Times New Roman"/>
        </w:rPr>
      </w:pPr>
    </w:p>
    <w:p w14:paraId="6737818C" w14:textId="77777777" w:rsidR="004E5782" w:rsidRPr="00F802B5" w:rsidRDefault="00000000">
      <w:pPr>
        <w:rPr>
          <w:rFonts w:ascii="Times New Roman" w:hAnsi="Times New Roman" w:cs="Times New Roman"/>
        </w:rPr>
      </w:pPr>
      <w:r w:rsidRPr="00F802B5">
        <w:rPr>
          <w:rFonts w:ascii="Times New Roman" w:hAnsi="Times New Roman" w:cs="Times New Roman"/>
        </w:rPr>
        <w:br w:type="page"/>
      </w:r>
    </w:p>
    <w:p w14:paraId="5771C375" w14:textId="77777777" w:rsidR="004E5782" w:rsidRPr="00F802B5" w:rsidRDefault="00000000">
      <w:pPr>
        <w:pStyle w:val="Heading1"/>
        <w:pBdr>
          <w:left w:val="single" w:sz="24" w:space="12" w:color="9E2A45"/>
        </w:pBdr>
        <w:rPr>
          <w:rFonts w:ascii="Times New Roman" w:hAnsi="Times New Roman" w:cs="Times New Roman"/>
        </w:rPr>
      </w:pPr>
      <w:r w:rsidRPr="00F802B5">
        <w:rPr>
          <w:rFonts w:ascii="Times New Roman" w:hAnsi="Times New Roman" w:cs="Times New Roman"/>
        </w:rPr>
        <w:lastRenderedPageBreak/>
        <w:t>Chapter 6: Key Legal Concepts</w:t>
      </w:r>
    </w:p>
    <w:p w14:paraId="4264330D" w14:textId="77777777" w:rsidR="004E5782" w:rsidRPr="00F802B5" w:rsidRDefault="004E5782">
      <w:pPr>
        <w:pBdr>
          <w:bottom w:val="single" w:sz="6" w:space="4" w:color="9E2A45"/>
        </w:pBdr>
        <w:spacing w:before="80" w:after="200"/>
        <w:rPr>
          <w:rFonts w:ascii="Times New Roman" w:hAnsi="Times New Roman" w:cs="Times New Roman"/>
        </w:rPr>
      </w:pPr>
    </w:p>
    <w:p w14:paraId="19074182" w14:textId="77777777" w:rsidR="004E5782" w:rsidRPr="00F802B5" w:rsidRDefault="00000000">
      <w:pPr>
        <w:pStyle w:val="Heading2"/>
        <w:rPr>
          <w:rFonts w:ascii="Times New Roman" w:hAnsi="Times New Roman" w:cs="Times New Roman"/>
        </w:rPr>
      </w:pPr>
      <w:proofErr w:type="gramStart"/>
      <w:r w:rsidRPr="00F802B5">
        <w:rPr>
          <w:rFonts w:ascii="Times New Roman" w:hAnsi="Times New Roman" w:cs="Times New Roman"/>
        </w:rPr>
        <w:t>6.1  Burden</w:t>
      </w:r>
      <w:proofErr w:type="gramEnd"/>
      <w:r w:rsidRPr="00F802B5">
        <w:rPr>
          <w:rFonts w:ascii="Times New Roman" w:hAnsi="Times New Roman" w:cs="Times New Roman"/>
        </w:rPr>
        <w:t xml:space="preserve"> of Proof</w:t>
      </w:r>
    </w:p>
    <w:p w14:paraId="4668CC27" w14:textId="08901145" w:rsidR="004E5782" w:rsidRPr="00F802B5" w:rsidRDefault="00000000">
      <w:pPr>
        <w:spacing w:before="80" w:after="80"/>
        <w:jc w:val="both"/>
        <w:rPr>
          <w:rFonts w:ascii="Times New Roman" w:hAnsi="Times New Roman" w:cs="Times New Roman"/>
        </w:rPr>
      </w:pPr>
      <w:r w:rsidRPr="00F802B5">
        <w:rPr>
          <w:rFonts w:ascii="Times New Roman" w:hAnsi="Times New Roman" w:cs="Times New Roman"/>
          <w:color w:val="000000"/>
        </w:rPr>
        <w:t xml:space="preserve">The Burden of Proof is the legal obligation to demonstrate one's claims through evidence and argument sufficient to persuade the judges. In the ICJ, this principle is grounded in the classical Latin maxim </w:t>
      </w:r>
      <w:proofErr w:type="spellStart"/>
      <w:r w:rsidRPr="00F802B5">
        <w:rPr>
          <w:rFonts w:ascii="Times New Roman" w:hAnsi="Times New Roman" w:cs="Times New Roman"/>
          <w:color w:val="000000"/>
        </w:rPr>
        <w:t>actori</w:t>
      </w:r>
      <w:proofErr w:type="spellEnd"/>
      <w:r w:rsidRPr="00F802B5">
        <w:rPr>
          <w:rFonts w:ascii="Times New Roman" w:hAnsi="Times New Roman" w:cs="Times New Roman"/>
          <w:color w:val="000000"/>
        </w:rPr>
        <w:t xml:space="preserve"> </w:t>
      </w:r>
      <w:proofErr w:type="spellStart"/>
      <w:r w:rsidRPr="00F802B5">
        <w:rPr>
          <w:rFonts w:ascii="Times New Roman" w:hAnsi="Times New Roman" w:cs="Times New Roman"/>
          <w:color w:val="000000"/>
        </w:rPr>
        <w:t>incumbit</w:t>
      </w:r>
      <w:proofErr w:type="spellEnd"/>
      <w:r w:rsidRPr="00F802B5">
        <w:rPr>
          <w:rFonts w:ascii="Times New Roman" w:hAnsi="Times New Roman" w:cs="Times New Roman"/>
          <w:color w:val="000000"/>
        </w:rPr>
        <w:t xml:space="preserve"> </w:t>
      </w:r>
      <w:proofErr w:type="spellStart"/>
      <w:proofErr w:type="gramStart"/>
      <w:r w:rsidRPr="00F802B5">
        <w:rPr>
          <w:rFonts w:ascii="Times New Roman" w:hAnsi="Times New Roman" w:cs="Times New Roman"/>
          <w:color w:val="000000"/>
        </w:rPr>
        <w:t>probatio</w:t>
      </w:r>
      <w:proofErr w:type="spellEnd"/>
      <w:r w:rsidRPr="00F802B5">
        <w:rPr>
          <w:rFonts w:ascii="Times New Roman" w:hAnsi="Times New Roman" w:cs="Times New Roman"/>
          <w:color w:val="000000"/>
        </w:rPr>
        <w:t xml:space="preserve">  </w:t>
      </w:r>
      <w:r w:rsidR="000E4000" w:rsidRPr="00F802B5">
        <w:rPr>
          <w:rFonts w:ascii="Times New Roman" w:hAnsi="Times New Roman" w:cs="Times New Roman"/>
          <w:color w:val="000000"/>
        </w:rPr>
        <w:t>(</w:t>
      </w:r>
      <w:proofErr w:type="gramEnd"/>
      <w:r w:rsidRPr="00F802B5">
        <w:rPr>
          <w:rFonts w:ascii="Times New Roman" w:hAnsi="Times New Roman" w:cs="Times New Roman"/>
          <w:color w:val="000000"/>
        </w:rPr>
        <w:t>the burden falls upon the claimant to prove</w:t>
      </w:r>
      <w:r w:rsidR="000E4000" w:rsidRPr="00F802B5">
        <w:rPr>
          <w:rFonts w:ascii="Times New Roman" w:hAnsi="Times New Roman" w:cs="Times New Roman"/>
          <w:color w:val="000000"/>
        </w:rPr>
        <w:t>)</w:t>
      </w:r>
      <w:r w:rsidRPr="00F802B5">
        <w:rPr>
          <w:rFonts w:ascii="Times New Roman" w:hAnsi="Times New Roman" w:cs="Times New Roman"/>
          <w:color w:val="000000"/>
        </w:rPr>
        <w:t>.</w:t>
      </w:r>
    </w:p>
    <w:p w14:paraId="3D6CC949" w14:textId="77777777" w:rsidR="004E5782" w:rsidRPr="00F802B5" w:rsidRDefault="004E5782">
      <w:pPr>
        <w:spacing w:before="80" w:after="80"/>
        <w:rPr>
          <w:rFonts w:ascii="Times New Roman" w:hAnsi="Times New Roman" w:cs="Times New Roman"/>
        </w:rPr>
      </w:pPr>
    </w:p>
    <w:p w14:paraId="1172DC8D" w14:textId="77777777" w:rsidR="004E5782" w:rsidRPr="00F802B5" w:rsidRDefault="00000000">
      <w:pPr>
        <w:pStyle w:val="ListParagraph"/>
        <w:numPr>
          <w:ilvl w:val="0"/>
          <w:numId w:val="2"/>
        </w:numPr>
        <w:spacing w:before="55" w:after="55"/>
        <w:rPr>
          <w:rFonts w:ascii="Times New Roman" w:hAnsi="Times New Roman" w:cs="Times New Roman"/>
        </w:rPr>
      </w:pPr>
      <w:r w:rsidRPr="00F802B5">
        <w:rPr>
          <w:rFonts w:ascii="Times New Roman" w:hAnsi="Times New Roman" w:cs="Times New Roman"/>
          <w:color w:val="000000"/>
        </w:rPr>
        <w:t>The Applicant Party bears the Burden of Proof. It must persuade a simple majority (more than 50%) of the sitting judges that the specific claims in its Prayer of Relief have been established by the evidence and legal argument presented at trial.</w:t>
      </w:r>
    </w:p>
    <w:p w14:paraId="7E83B754" w14:textId="77777777" w:rsidR="004E5782" w:rsidRPr="00F802B5" w:rsidRDefault="00000000">
      <w:pPr>
        <w:pStyle w:val="ListParagraph"/>
        <w:numPr>
          <w:ilvl w:val="0"/>
          <w:numId w:val="2"/>
        </w:numPr>
        <w:spacing w:before="55" w:after="55"/>
        <w:rPr>
          <w:rFonts w:ascii="Times New Roman" w:hAnsi="Times New Roman" w:cs="Times New Roman"/>
        </w:rPr>
      </w:pPr>
      <w:r w:rsidRPr="00F802B5">
        <w:rPr>
          <w:rFonts w:ascii="Times New Roman" w:hAnsi="Times New Roman" w:cs="Times New Roman"/>
          <w:color w:val="000000"/>
        </w:rPr>
        <w:t>If the Applicant satisfies the Burden of Proof, it wins the case.</w:t>
      </w:r>
    </w:p>
    <w:p w14:paraId="58948D9F" w14:textId="4BFCBCA9" w:rsidR="004E5782" w:rsidRPr="00F802B5" w:rsidRDefault="00000000" w:rsidP="000E4000">
      <w:pPr>
        <w:pStyle w:val="ListParagraph"/>
        <w:numPr>
          <w:ilvl w:val="0"/>
          <w:numId w:val="2"/>
        </w:numPr>
        <w:spacing w:before="55" w:after="55"/>
        <w:rPr>
          <w:rFonts w:ascii="Times New Roman" w:hAnsi="Times New Roman" w:cs="Times New Roman"/>
        </w:rPr>
      </w:pPr>
      <w:r w:rsidRPr="00F802B5">
        <w:rPr>
          <w:rFonts w:ascii="Times New Roman" w:hAnsi="Times New Roman" w:cs="Times New Roman"/>
          <w:color w:val="000000"/>
        </w:rPr>
        <w:t>The Respondent Party bears no Burden of Proof. Its strategic goal is to prevent the Applicant from reaching the required majority. If a judge is not persuaded by either party, that vote falls to the Respondent, because the Applicant has failed to convince that judge.</w:t>
      </w:r>
    </w:p>
    <w:p w14:paraId="2916EADD" w14:textId="77777777" w:rsidR="000E4000" w:rsidRPr="00F802B5" w:rsidRDefault="000E4000" w:rsidP="000E4000">
      <w:pPr>
        <w:pStyle w:val="ListParagraph"/>
        <w:numPr>
          <w:ilvl w:val="0"/>
          <w:numId w:val="2"/>
        </w:numPr>
        <w:spacing w:before="55" w:after="55"/>
        <w:rPr>
          <w:rFonts w:ascii="Times New Roman" w:hAnsi="Times New Roman" w:cs="Times New Roman"/>
        </w:rPr>
      </w:pP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026"/>
      </w:tblGrid>
      <w:tr w:rsidR="004E5782" w:rsidRPr="00F802B5" w14:paraId="41C04DCA" w14:textId="77777777">
        <w:tc>
          <w:tcPr>
            <w:tcW w:w="9026" w:type="dxa"/>
            <w:tcBorders>
              <w:top w:val="single" w:sz="8" w:space="0" w:color="6B2035"/>
              <w:left w:val="single" w:sz="8" w:space="0" w:color="6B2035"/>
              <w:bottom w:val="single" w:sz="8" w:space="0" w:color="6B2035"/>
              <w:right w:val="single" w:sz="8" w:space="0" w:color="6B2035"/>
            </w:tcBorders>
            <w:shd w:val="clear" w:color="auto" w:fill="F2EEEE"/>
            <w:tcMar>
              <w:top w:w="140" w:type="dxa"/>
              <w:left w:w="200" w:type="dxa"/>
              <w:bottom w:w="140" w:type="dxa"/>
              <w:right w:w="200" w:type="dxa"/>
            </w:tcMar>
          </w:tcPr>
          <w:p w14:paraId="5609E69A" w14:textId="77777777" w:rsidR="004E5782" w:rsidRPr="00F802B5" w:rsidRDefault="00000000">
            <w:pPr>
              <w:spacing w:before="40" w:after="20"/>
              <w:rPr>
                <w:rFonts w:ascii="Times New Roman" w:hAnsi="Times New Roman" w:cs="Times New Roman"/>
              </w:rPr>
            </w:pPr>
            <w:r w:rsidRPr="00F802B5">
              <w:rPr>
                <w:rFonts w:ascii="Times New Roman" w:hAnsi="Times New Roman" w:cs="Times New Roman"/>
                <w:b/>
                <w:bCs/>
                <w:color w:val="6B2035"/>
              </w:rPr>
              <w:t>For Judges:</w:t>
            </w:r>
          </w:p>
          <w:p w14:paraId="54E0739E" w14:textId="0FB681EC" w:rsidR="004E5782" w:rsidRPr="00F802B5" w:rsidRDefault="00000000">
            <w:pPr>
              <w:spacing w:before="20" w:after="40"/>
              <w:rPr>
                <w:rFonts w:ascii="Times New Roman" w:hAnsi="Times New Roman" w:cs="Times New Roman"/>
              </w:rPr>
            </w:pPr>
            <w:r w:rsidRPr="00F802B5">
              <w:rPr>
                <w:rFonts w:ascii="Times New Roman" w:hAnsi="Times New Roman" w:cs="Times New Roman"/>
                <w:color w:val="000000"/>
              </w:rPr>
              <w:t>When casting your final vote, the decisive question is: Has the Applicant Party demonstrated, through the evidence and arguments presented in court, that its specific claims in the Prayer of Relief are more likely than not to be correct?</w:t>
            </w:r>
          </w:p>
        </w:tc>
      </w:tr>
    </w:tbl>
    <w:p w14:paraId="09750C9D" w14:textId="77777777" w:rsidR="004E5782" w:rsidRPr="00F802B5" w:rsidRDefault="004E5782">
      <w:pPr>
        <w:spacing w:before="80" w:after="80"/>
        <w:rPr>
          <w:rFonts w:ascii="Times New Roman" w:hAnsi="Times New Roman" w:cs="Times New Roman"/>
        </w:rPr>
      </w:pPr>
    </w:p>
    <w:p w14:paraId="6A71886C" w14:textId="77777777" w:rsidR="004E5782" w:rsidRPr="00F802B5" w:rsidRDefault="00000000">
      <w:pPr>
        <w:pStyle w:val="Heading2"/>
        <w:rPr>
          <w:rFonts w:ascii="Times New Roman" w:hAnsi="Times New Roman" w:cs="Times New Roman"/>
        </w:rPr>
      </w:pPr>
      <w:proofErr w:type="gramStart"/>
      <w:r w:rsidRPr="00F802B5">
        <w:rPr>
          <w:rFonts w:ascii="Times New Roman" w:hAnsi="Times New Roman" w:cs="Times New Roman"/>
        </w:rPr>
        <w:t>6.2  Evidence</w:t>
      </w:r>
      <w:proofErr w:type="gramEnd"/>
      <w:r w:rsidRPr="00F802B5">
        <w:rPr>
          <w:rFonts w:ascii="Times New Roman" w:hAnsi="Times New Roman" w:cs="Times New Roman"/>
        </w:rPr>
        <w:t xml:space="preserve"> Types and Weight</w:t>
      </w:r>
    </w:p>
    <w:p w14:paraId="208B8994" w14:textId="77777777" w:rsidR="004E5782" w:rsidRPr="00F802B5" w:rsidRDefault="00000000">
      <w:pPr>
        <w:spacing w:before="80" w:after="80"/>
        <w:jc w:val="both"/>
        <w:rPr>
          <w:rFonts w:ascii="Times New Roman" w:hAnsi="Times New Roman" w:cs="Times New Roman"/>
        </w:rPr>
      </w:pPr>
      <w:r w:rsidRPr="00F802B5">
        <w:rPr>
          <w:rFonts w:ascii="Times New Roman" w:hAnsi="Times New Roman" w:cs="Times New Roman"/>
          <w:color w:val="000000"/>
        </w:rPr>
        <w:t>Not all evidence carries the same presumptive weight. Judges should be guided by the following hierarchy when evaluating the reliability of different evidence types:</w:t>
      </w:r>
    </w:p>
    <w:p w14:paraId="2429AD49" w14:textId="77777777" w:rsidR="004E5782" w:rsidRPr="00F802B5" w:rsidRDefault="004E5782">
      <w:pPr>
        <w:spacing w:before="80" w:after="80"/>
        <w:rPr>
          <w:rFonts w:ascii="Times New Roman" w:hAnsi="Times New Roman" w:cs="Times New Roman"/>
        </w:rPr>
      </w:pP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2800"/>
        <w:gridCol w:w="2000"/>
        <w:gridCol w:w="4226"/>
      </w:tblGrid>
      <w:tr w:rsidR="004E5782" w:rsidRPr="00F802B5" w14:paraId="0E09EDE0" w14:textId="77777777">
        <w:trPr>
          <w:tblHeader/>
        </w:trPr>
        <w:tc>
          <w:tcPr>
            <w:tcW w:w="2800" w:type="dxa"/>
            <w:tcBorders>
              <w:top w:val="single" w:sz="8" w:space="0" w:color="6B2035"/>
              <w:left w:val="single" w:sz="8" w:space="0" w:color="6B2035"/>
              <w:bottom w:val="single" w:sz="8" w:space="0" w:color="6B2035"/>
              <w:right w:val="single" w:sz="8" w:space="0" w:color="6B2035"/>
            </w:tcBorders>
            <w:shd w:val="clear" w:color="auto" w:fill="6B2035"/>
            <w:tcMar>
              <w:top w:w="80" w:type="dxa"/>
              <w:left w:w="120" w:type="dxa"/>
              <w:bottom w:w="80" w:type="dxa"/>
              <w:right w:w="120" w:type="dxa"/>
            </w:tcMar>
          </w:tcPr>
          <w:p w14:paraId="6DE99E09" w14:textId="77777777" w:rsidR="004E5782" w:rsidRPr="00F802B5" w:rsidRDefault="00000000">
            <w:pPr>
              <w:jc w:val="center"/>
              <w:rPr>
                <w:rFonts w:ascii="Times New Roman" w:hAnsi="Times New Roman" w:cs="Times New Roman"/>
              </w:rPr>
            </w:pPr>
            <w:r w:rsidRPr="00F802B5">
              <w:rPr>
                <w:rFonts w:ascii="Times New Roman" w:hAnsi="Times New Roman" w:cs="Times New Roman"/>
                <w:b/>
                <w:bCs/>
                <w:color w:val="FFFFFF"/>
                <w:sz w:val="20"/>
                <w:szCs w:val="20"/>
              </w:rPr>
              <w:t>Evidence Type</w:t>
            </w:r>
          </w:p>
        </w:tc>
        <w:tc>
          <w:tcPr>
            <w:tcW w:w="2000" w:type="dxa"/>
            <w:tcBorders>
              <w:top w:val="single" w:sz="8" w:space="0" w:color="6B2035"/>
              <w:left w:val="single" w:sz="8" w:space="0" w:color="6B2035"/>
              <w:bottom w:val="single" w:sz="8" w:space="0" w:color="6B2035"/>
              <w:right w:val="single" w:sz="8" w:space="0" w:color="6B2035"/>
            </w:tcBorders>
            <w:shd w:val="clear" w:color="auto" w:fill="6B2035"/>
            <w:tcMar>
              <w:top w:w="80" w:type="dxa"/>
              <w:left w:w="120" w:type="dxa"/>
              <w:bottom w:w="80" w:type="dxa"/>
              <w:right w:w="120" w:type="dxa"/>
            </w:tcMar>
          </w:tcPr>
          <w:p w14:paraId="3660BB47" w14:textId="77777777" w:rsidR="004E5782" w:rsidRPr="00F802B5" w:rsidRDefault="00000000">
            <w:pPr>
              <w:jc w:val="center"/>
              <w:rPr>
                <w:rFonts w:ascii="Times New Roman" w:hAnsi="Times New Roman" w:cs="Times New Roman"/>
              </w:rPr>
            </w:pPr>
            <w:r w:rsidRPr="00F802B5">
              <w:rPr>
                <w:rFonts w:ascii="Times New Roman" w:hAnsi="Times New Roman" w:cs="Times New Roman"/>
                <w:b/>
                <w:bCs/>
                <w:color w:val="FFFFFF"/>
                <w:sz w:val="20"/>
                <w:szCs w:val="20"/>
              </w:rPr>
              <w:t>Presumed Reliability</w:t>
            </w:r>
          </w:p>
        </w:tc>
        <w:tc>
          <w:tcPr>
            <w:tcW w:w="4226" w:type="dxa"/>
            <w:tcBorders>
              <w:top w:val="single" w:sz="8" w:space="0" w:color="6B2035"/>
              <w:left w:val="single" w:sz="8" w:space="0" w:color="6B2035"/>
              <w:bottom w:val="single" w:sz="8" w:space="0" w:color="6B2035"/>
              <w:right w:val="single" w:sz="8" w:space="0" w:color="6B2035"/>
            </w:tcBorders>
            <w:shd w:val="clear" w:color="auto" w:fill="6B2035"/>
            <w:tcMar>
              <w:top w:w="80" w:type="dxa"/>
              <w:left w:w="120" w:type="dxa"/>
              <w:bottom w:w="80" w:type="dxa"/>
              <w:right w:w="120" w:type="dxa"/>
            </w:tcMar>
          </w:tcPr>
          <w:p w14:paraId="37FD5DF2" w14:textId="77777777" w:rsidR="004E5782" w:rsidRPr="00F802B5" w:rsidRDefault="00000000">
            <w:pPr>
              <w:jc w:val="center"/>
              <w:rPr>
                <w:rFonts w:ascii="Times New Roman" w:hAnsi="Times New Roman" w:cs="Times New Roman"/>
              </w:rPr>
            </w:pPr>
            <w:r w:rsidRPr="00F802B5">
              <w:rPr>
                <w:rFonts w:ascii="Times New Roman" w:hAnsi="Times New Roman" w:cs="Times New Roman"/>
                <w:b/>
                <w:bCs/>
                <w:color w:val="FFFFFF"/>
                <w:sz w:val="20"/>
                <w:szCs w:val="20"/>
              </w:rPr>
              <w:t>Notes</w:t>
            </w:r>
          </w:p>
        </w:tc>
      </w:tr>
      <w:tr w:rsidR="004E5782" w:rsidRPr="00F802B5" w14:paraId="58914551" w14:textId="77777777">
        <w:tc>
          <w:tcPr>
            <w:tcW w:w="2800" w:type="dxa"/>
            <w:tcBorders>
              <w:top w:val="single" w:sz="4" w:space="0" w:color="AAAAAA"/>
              <w:left w:val="single" w:sz="4" w:space="0" w:color="AAAAAA"/>
              <w:bottom w:val="single" w:sz="4" w:space="0" w:color="AAAAAA"/>
              <w:right w:val="single" w:sz="4" w:space="0" w:color="AAAAAA"/>
            </w:tcBorders>
            <w:shd w:val="clear" w:color="auto" w:fill="F2EEEE"/>
            <w:tcMar>
              <w:top w:w="80" w:type="dxa"/>
              <w:left w:w="120" w:type="dxa"/>
              <w:bottom w:w="80" w:type="dxa"/>
              <w:right w:w="120" w:type="dxa"/>
            </w:tcMar>
          </w:tcPr>
          <w:p w14:paraId="2DF75F80" w14:textId="77777777" w:rsidR="004E5782" w:rsidRPr="00F802B5" w:rsidRDefault="00000000">
            <w:pPr>
              <w:rPr>
                <w:rFonts w:ascii="Times New Roman" w:hAnsi="Times New Roman" w:cs="Times New Roman"/>
              </w:rPr>
            </w:pPr>
            <w:r w:rsidRPr="00F802B5">
              <w:rPr>
                <w:rFonts w:ascii="Times New Roman" w:hAnsi="Times New Roman" w:cs="Times New Roman"/>
                <w:color w:val="000000"/>
                <w:sz w:val="20"/>
                <w:szCs w:val="20"/>
              </w:rPr>
              <w:t>UN Security Council Resolutions</w:t>
            </w:r>
          </w:p>
        </w:tc>
        <w:tc>
          <w:tcPr>
            <w:tcW w:w="2000" w:type="dxa"/>
            <w:tcBorders>
              <w:top w:val="single" w:sz="4" w:space="0" w:color="AAAAAA"/>
              <w:left w:val="single" w:sz="4" w:space="0" w:color="AAAAAA"/>
              <w:bottom w:val="single" w:sz="4" w:space="0" w:color="AAAAAA"/>
              <w:right w:val="single" w:sz="4" w:space="0" w:color="AAAAAA"/>
            </w:tcBorders>
            <w:shd w:val="clear" w:color="auto" w:fill="F2EEEE"/>
            <w:tcMar>
              <w:top w:w="80" w:type="dxa"/>
              <w:left w:w="120" w:type="dxa"/>
              <w:bottom w:w="80" w:type="dxa"/>
              <w:right w:w="120" w:type="dxa"/>
            </w:tcMar>
          </w:tcPr>
          <w:p w14:paraId="06178307" w14:textId="77777777" w:rsidR="004E5782" w:rsidRPr="00F802B5" w:rsidRDefault="00000000">
            <w:pPr>
              <w:rPr>
                <w:rFonts w:ascii="Times New Roman" w:hAnsi="Times New Roman" w:cs="Times New Roman"/>
              </w:rPr>
            </w:pPr>
            <w:r w:rsidRPr="00F802B5">
              <w:rPr>
                <w:rFonts w:ascii="Times New Roman" w:hAnsi="Times New Roman" w:cs="Times New Roman"/>
                <w:color w:val="000000"/>
                <w:sz w:val="20"/>
                <w:szCs w:val="20"/>
              </w:rPr>
              <w:t>HIGHEST</w:t>
            </w:r>
          </w:p>
        </w:tc>
        <w:tc>
          <w:tcPr>
            <w:tcW w:w="4226" w:type="dxa"/>
            <w:tcBorders>
              <w:top w:val="single" w:sz="4" w:space="0" w:color="AAAAAA"/>
              <w:left w:val="single" w:sz="4" w:space="0" w:color="AAAAAA"/>
              <w:bottom w:val="single" w:sz="4" w:space="0" w:color="AAAAAA"/>
              <w:right w:val="single" w:sz="4" w:space="0" w:color="AAAAAA"/>
            </w:tcBorders>
            <w:shd w:val="clear" w:color="auto" w:fill="F2EEEE"/>
            <w:tcMar>
              <w:top w:w="80" w:type="dxa"/>
              <w:left w:w="120" w:type="dxa"/>
              <w:bottom w:w="80" w:type="dxa"/>
              <w:right w:w="120" w:type="dxa"/>
            </w:tcMar>
          </w:tcPr>
          <w:p w14:paraId="4F0A48A2" w14:textId="77777777" w:rsidR="004E5782" w:rsidRPr="00F802B5" w:rsidRDefault="00000000">
            <w:pPr>
              <w:rPr>
                <w:rFonts w:ascii="Times New Roman" w:hAnsi="Times New Roman" w:cs="Times New Roman"/>
              </w:rPr>
            </w:pPr>
            <w:r w:rsidRPr="00F802B5">
              <w:rPr>
                <w:rFonts w:ascii="Times New Roman" w:hAnsi="Times New Roman" w:cs="Times New Roman"/>
                <w:color w:val="000000"/>
                <w:sz w:val="20"/>
                <w:szCs w:val="20"/>
              </w:rPr>
              <w:t xml:space="preserve">Automatically reliable and authentic. </w:t>
            </w:r>
            <w:proofErr w:type="gramStart"/>
            <w:r w:rsidRPr="00F802B5">
              <w:rPr>
                <w:rFonts w:ascii="Times New Roman" w:hAnsi="Times New Roman" w:cs="Times New Roman"/>
                <w:color w:val="000000"/>
                <w:sz w:val="20"/>
                <w:szCs w:val="20"/>
              </w:rPr>
              <w:t>Cannot</w:t>
            </w:r>
            <w:proofErr w:type="gramEnd"/>
            <w:r w:rsidRPr="00F802B5">
              <w:rPr>
                <w:rFonts w:ascii="Times New Roman" w:hAnsi="Times New Roman" w:cs="Times New Roman"/>
                <w:color w:val="000000"/>
                <w:sz w:val="20"/>
                <w:szCs w:val="20"/>
              </w:rPr>
              <w:t xml:space="preserve"> be objected to on reliability grounds.</w:t>
            </w:r>
          </w:p>
        </w:tc>
      </w:tr>
      <w:tr w:rsidR="004E5782" w:rsidRPr="00F802B5" w14:paraId="3F8A02AC" w14:textId="77777777">
        <w:tc>
          <w:tcPr>
            <w:tcW w:w="2800" w:type="dxa"/>
            <w:tcBorders>
              <w:top w:val="single" w:sz="4" w:space="0" w:color="AAAAAA"/>
              <w:left w:val="single" w:sz="4" w:space="0" w:color="AAAAAA"/>
              <w:bottom w:val="single" w:sz="4" w:space="0" w:color="AAAAAA"/>
              <w:right w:val="single" w:sz="4" w:space="0" w:color="AAAAAA"/>
            </w:tcBorders>
            <w:shd w:val="clear" w:color="auto" w:fill="FFFFFF"/>
            <w:tcMar>
              <w:top w:w="80" w:type="dxa"/>
              <w:left w:w="120" w:type="dxa"/>
              <w:bottom w:w="80" w:type="dxa"/>
              <w:right w:w="120" w:type="dxa"/>
            </w:tcMar>
          </w:tcPr>
          <w:p w14:paraId="581D25CB" w14:textId="77777777" w:rsidR="004E5782" w:rsidRPr="00F802B5" w:rsidRDefault="00000000">
            <w:pPr>
              <w:rPr>
                <w:rFonts w:ascii="Times New Roman" w:hAnsi="Times New Roman" w:cs="Times New Roman"/>
              </w:rPr>
            </w:pPr>
            <w:r w:rsidRPr="00F802B5">
              <w:rPr>
                <w:rFonts w:ascii="Times New Roman" w:hAnsi="Times New Roman" w:cs="Times New Roman"/>
                <w:color w:val="000000"/>
                <w:sz w:val="20"/>
                <w:szCs w:val="20"/>
              </w:rPr>
              <w:t>ICJ Judgments and Advisory Opinions</w:t>
            </w:r>
          </w:p>
        </w:tc>
        <w:tc>
          <w:tcPr>
            <w:tcW w:w="2000" w:type="dxa"/>
            <w:tcBorders>
              <w:top w:val="single" w:sz="4" w:space="0" w:color="AAAAAA"/>
              <w:left w:val="single" w:sz="4" w:space="0" w:color="AAAAAA"/>
              <w:bottom w:val="single" w:sz="4" w:space="0" w:color="AAAAAA"/>
              <w:right w:val="single" w:sz="4" w:space="0" w:color="AAAAAA"/>
            </w:tcBorders>
            <w:shd w:val="clear" w:color="auto" w:fill="FFFFFF"/>
            <w:tcMar>
              <w:top w:w="80" w:type="dxa"/>
              <w:left w:w="120" w:type="dxa"/>
              <w:bottom w:w="80" w:type="dxa"/>
              <w:right w:w="120" w:type="dxa"/>
            </w:tcMar>
          </w:tcPr>
          <w:p w14:paraId="713FAFC4" w14:textId="77777777" w:rsidR="004E5782" w:rsidRPr="00F802B5" w:rsidRDefault="00000000">
            <w:pPr>
              <w:rPr>
                <w:rFonts w:ascii="Times New Roman" w:hAnsi="Times New Roman" w:cs="Times New Roman"/>
              </w:rPr>
            </w:pPr>
            <w:r w:rsidRPr="00F802B5">
              <w:rPr>
                <w:rFonts w:ascii="Times New Roman" w:hAnsi="Times New Roman" w:cs="Times New Roman"/>
                <w:color w:val="000000"/>
                <w:sz w:val="20"/>
                <w:szCs w:val="20"/>
              </w:rPr>
              <w:t>HIGHEST</w:t>
            </w:r>
          </w:p>
        </w:tc>
        <w:tc>
          <w:tcPr>
            <w:tcW w:w="4226" w:type="dxa"/>
            <w:tcBorders>
              <w:top w:val="single" w:sz="4" w:space="0" w:color="AAAAAA"/>
              <w:left w:val="single" w:sz="4" w:space="0" w:color="AAAAAA"/>
              <w:bottom w:val="single" w:sz="4" w:space="0" w:color="AAAAAA"/>
              <w:right w:val="single" w:sz="4" w:space="0" w:color="AAAAAA"/>
            </w:tcBorders>
            <w:shd w:val="clear" w:color="auto" w:fill="FFFFFF"/>
            <w:tcMar>
              <w:top w:w="80" w:type="dxa"/>
              <w:left w:w="120" w:type="dxa"/>
              <w:bottom w:w="80" w:type="dxa"/>
              <w:right w:w="120" w:type="dxa"/>
            </w:tcMar>
          </w:tcPr>
          <w:p w14:paraId="3346D5EF" w14:textId="77777777" w:rsidR="004E5782" w:rsidRPr="00F802B5" w:rsidRDefault="00000000">
            <w:pPr>
              <w:rPr>
                <w:rFonts w:ascii="Times New Roman" w:hAnsi="Times New Roman" w:cs="Times New Roman"/>
              </w:rPr>
            </w:pPr>
            <w:r w:rsidRPr="00F802B5">
              <w:rPr>
                <w:rFonts w:ascii="Times New Roman" w:hAnsi="Times New Roman" w:cs="Times New Roman"/>
                <w:color w:val="000000"/>
                <w:sz w:val="20"/>
                <w:szCs w:val="20"/>
              </w:rPr>
              <w:t>Establishes legal precedent. Fully reliable and authentic.</w:t>
            </w:r>
          </w:p>
        </w:tc>
      </w:tr>
      <w:tr w:rsidR="004E5782" w:rsidRPr="00F802B5" w14:paraId="29944636" w14:textId="77777777">
        <w:tc>
          <w:tcPr>
            <w:tcW w:w="2800" w:type="dxa"/>
            <w:tcBorders>
              <w:top w:val="single" w:sz="4" w:space="0" w:color="AAAAAA"/>
              <w:left w:val="single" w:sz="4" w:space="0" w:color="AAAAAA"/>
              <w:bottom w:val="single" w:sz="4" w:space="0" w:color="AAAAAA"/>
              <w:right w:val="single" w:sz="4" w:space="0" w:color="AAAAAA"/>
            </w:tcBorders>
            <w:shd w:val="clear" w:color="auto" w:fill="F2EEEE"/>
            <w:tcMar>
              <w:top w:w="80" w:type="dxa"/>
              <w:left w:w="120" w:type="dxa"/>
              <w:bottom w:w="80" w:type="dxa"/>
              <w:right w:w="120" w:type="dxa"/>
            </w:tcMar>
          </w:tcPr>
          <w:p w14:paraId="2C9559F3" w14:textId="77777777" w:rsidR="004E5782" w:rsidRPr="00F802B5" w:rsidRDefault="00000000">
            <w:pPr>
              <w:rPr>
                <w:rFonts w:ascii="Times New Roman" w:hAnsi="Times New Roman" w:cs="Times New Roman"/>
              </w:rPr>
            </w:pPr>
            <w:r w:rsidRPr="00F802B5">
              <w:rPr>
                <w:rFonts w:ascii="Times New Roman" w:hAnsi="Times New Roman" w:cs="Times New Roman"/>
                <w:color w:val="000000"/>
                <w:sz w:val="20"/>
                <w:szCs w:val="20"/>
              </w:rPr>
              <w:t>International Treaties and Conventions</w:t>
            </w:r>
          </w:p>
        </w:tc>
        <w:tc>
          <w:tcPr>
            <w:tcW w:w="2000" w:type="dxa"/>
            <w:tcBorders>
              <w:top w:val="single" w:sz="4" w:space="0" w:color="AAAAAA"/>
              <w:left w:val="single" w:sz="4" w:space="0" w:color="AAAAAA"/>
              <w:bottom w:val="single" w:sz="4" w:space="0" w:color="AAAAAA"/>
              <w:right w:val="single" w:sz="4" w:space="0" w:color="AAAAAA"/>
            </w:tcBorders>
            <w:shd w:val="clear" w:color="auto" w:fill="F2EEEE"/>
            <w:tcMar>
              <w:top w:w="80" w:type="dxa"/>
              <w:left w:w="120" w:type="dxa"/>
              <w:bottom w:w="80" w:type="dxa"/>
              <w:right w:w="120" w:type="dxa"/>
            </w:tcMar>
          </w:tcPr>
          <w:p w14:paraId="78A89478" w14:textId="77777777" w:rsidR="004E5782" w:rsidRPr="00F802B5" w:rsidRDefault="00000000">
            <w:pPr>
              <w:rPr>
                <w:rFonts w:ascii="Times New Roman" w:hAnsi="Times New Roman" w:cs="Times New Roman"/>
              </w:rPr>
            </w:pPr>
            <w:r w:rsidRPr="00F802B5">
              <w:rPr>
                <w:rFonts w:ascii="Times New Roman" w:hAnsi="Times New Roman" w:cs="Times New Roman"/>
                <w:color w:val="000000"/>
                <w:sz w:val="20"/>
                <w:szCs w:val="20"/>
              </w:rPr>
              <w:t>HIGHEST</w:t>
            </w:r>
          </w:p>
        </w:tc>
        <w:tc>
          <w:tcPr>
            <w:tcW w:w="4226" w:type="dxa"/>
            <w:tcBorders>
              <w:top w:val="single" w:sz="4" w:space="0" w:color="AAAAAA"/>
              <w:left w:val="single" w:sz="4" w:space="0" w:color="AAAAAA"/>
              <w:bottom w:val="single" w:sz="4" w:space="0" w:color="AAAAAA"/>
              <w:right w:val="single" w:sz="4" w:space="0" w:color="AAAAAA"/>
            </w:tcBorders>
            <w:shd w:val="clear" w:color="auto" w:fill="F2EEEE"/>
            <w:tcMar>
              <w:top w:w="80" w:type="dxa"/>
              <w:left w:w="120" w:type="dxa"/>
              <w:bottom w:w="80" w:type="dxa"/>
              <w:right w:w="120" w:type="dxa"/>
            </w:tcMar>
          </w:tcPr>
          <w:p w14:paraId="7654AD96" w14:textId="77777777" w:rsidR="004E5782" w:rsidRPr="00F802B5" w:rsidRDefault="00000000">
            <w:pPr>
              <w:rPr>
                <w:rFonts w:ascii="Times New Roman" w:hAnsi="Times New Roman" w:cs="Times New Roman"/>
              </w:rPr>
            </w:pPr>
            <w:r w:rsidRPr="00F802B5">
              <w:rPr>
                <w:rFonts w:ascii="Times New Roman" w:hAnsi="Times New Roman" w:cs="Times New Roman"/>
                <w:color w:val="000000"/>
                <w:sz w:val="20"/>
                <w:szCs w:val="20"/>
              </w:rPr>
              <w:t>Binding legal instruments. Automatically reliable. Specific articles must be cited.</w:t>
            </w:r>
          </w:p>
        </w:tc>
      </w:tr>
      <w:tr w:rsidR="004E5782" w:rsidRPr="00F802B5" w14:paraId="198E22CE" w14:textId="77777777">
        <w:tc>
          <w:tcPr>
            <w:tcW w:w="2800" w:type="dxa"/>
            <w:tcBorders>
              <w:top w:val="single" w:sz="4" w:space="0" w:color="AAAAAA"/>
              <w:left w:val="single" w:sz="4" w:space="0" w:color="AAAAAA"/>
              <w:bottom w:val="single" w:sz="4" w:space="0" w:color="AAAAAA"/>
              <w:right w:val="single" w:sz="4" w:space="0" w:color="AAAAAA"/>
            </w:tcBorders>
            <w:shd w:val="clear" w:color="auto" w:fill="FFFFFF"/>
            <w:tcMar>
              <w:top w:w="80" w:type="dxa"/>
              <w:left w:w="120" w:type="dxa"/>
              <w:bottom w:w="80" w:type="dxa"/>
              <w:right w:w="120" w:type="dxa"/>
            </w:tcMar>
          </w:tcPr>
          <w:p w14:paraId="38563CB1" w14:textId="77777777" w:rsidR="004E5782" w:rsidRPr="00F802B5" w:rsidRDefault="00000000">
            <w:pPr>
              <w:rPr>
                <w:rFonts w:ascii="Times New Roman" w:hAnsi="Times New Roman" w:cs="Times New Roman"/>
              </w:rPr>
            </w:pPr>
            <w:r w:rsidRPr="00F802B5">
              <w:rPr>
                <w:rFonts w:ascii="Times New Roman" w:hAnsi="Times New Roman" w:cs="Times New Roman"/>
                <w:color w:val="000000"/>
                <w:sz w:val="20"/>
                <w:szCs w:val="20"/>
              </w:rPr>
              <w:t>Reports by UN Agencies (WHO, UNESCO, etc.)</w:t>
            </w:r>
          </w:p>
        </w:tc>
        <w:tc>
          <w:tcPr>
            <w:tcW w:w="2000" w:type="dxa"/>
            <w:tcBorders>
              <w:top w:val="single" w:sz="4" w:space="0" w:color="AAAAAA"/>
              <w:left w:val="single" w:sz="4" w:space="0" w:color="AAAAAA"/>
              <w:bottom w:val="single" w:sz="4" w:space="0" w:color="AAAAAA"/>
              <w:right w:val="single" w:sz="4" w:space="0" w:color="AAAAAA"/>
            </w:tcBorders>
            <w:shd w:val="clear" w:color="auto" w:fill="FFFFFF"/>
            <w:tcMar>
              <w:top w:w="80" w:type="dxa"/>
              <w:left w:w="120" w:type="dxa"/>
              <w:bottom w:w="80" w:type="dxa"/>
              <w:right w:w="120" w:type="dxa"/>
            </w:tcMar>
          </w:tcPr>
          <w:p w14:paraId="5F63192E" w14:textId="77777777" w:rsidR="004E5782" w:rsidRPr="00F802B5" w:rsidRDefault="00000000">
            <w:pPr>
              <w:rPr>
                <w:rFonts w:ascii="Times New Roman" w:hAnsi="Times New Roman" w:cs="Times New Roman"/>
              </w:rPr>
            </w:pPr>
            <w:r w:rsidRPr="00F802B5">
              <w:rPr>
                <w:rFonts w:ascii="Times New Roman" w:hAnsi="Times New Roman" w:cs="Times New Roman"/>
                <w:color w:val="000000"/>
                <w:sz w:val="20"/>
                <w:szCs w:val="20"/>
              </w:rPr>
              <w:t>HIGH</w:t>
            </w:r>
          </w:p>
        </w:tc>
        <w:tc>
          <w:tcPr>
            <w:tcW w:w="4226" w:type="dxa"/>
            <w:tcBorders>
              <w:top w:val="single" w:sz="4" w:space="0" w:color="AAAAAA"/>
              <w:left w:val="single" w:sz="4" w:space="0" w:color="AAAAAA"/>
              <w:bottom w:val="single" w:sz="4" w:space="0" w:color="AAAAAA"/>
              <w:right w:val="single" w:sz="4" w:space="0" w:color="AAAAAA"/>
            </w:tcBorders>
            <w:shd w:val="clear" w:color="auto" w:fill="FFFFFF"/>
            <w:tcMar>
              <w:top w:w="80" w:type="dxa"/>
              <w:left w:w="120" w:type="dxa"/>
              <w:bottom w:w="80" w:type="dxa"/>
              <w:right w:w="120" w:type="dxa"/>
            </w:tcMar>
          </w:tcPr>
          <w:p w14:paraId="77C9F377" w14:textId="77777777" w:rsidR="004E5782" w:rsidRPr="00F802B5" w:rsidRDefault="00000000">
            <w:pPr>
              <w:rPr>
                <w:rFonts w:ascii="Times New Roman" w:hAnsi="Times New Roman" w:cs="Times New Roman"/>
              </w:rPr>
            </w:pPr>
            <w:r w:rsidRPr="00F802B5">
              <w:rPr>
                <w:rFonts w:ascii="Times New Roman" w:hAnsi="Times New Roman" w:cs="Times New Roman"/>
                <w:color w:val="000000"/>
                <w:sz w:val="20"/>
                <w:szCs w:val="20"/>
              </w:rPr>
              <w:t>Generally reliable due to institutional credibility. May be objected to if bias is demonstrated.</w:t>
            </w:r>
          </w:p>
        </w:tc>
      </w:tr>
      <w:tr w:rsidR="004E5782" w:rsidRPr="00F802B5" w14:paraId="0B97706E" w14:textId="77777777">
        <w:tc>
          <w:tcPr>
            <w:tcW w:w="2800" w:type="dxa"/>
            <w:tcBorders>
              <w:top w:val="single" w:sz="4" w:space="0" w:color="AAAAAA"/>
              <w:left w:val="single" w:sz="4" w:space="0" w:color="AAAAAA"/>
              <w:bottom w:val="single" w:sz="4" w:space="0" w:color="AAAAAA"/>
              <w:right w:val="single" w:sz="4" w:space="0" w:color="AAAAAA"/>
            </w:tcBorders>
            <w:shd w:val="clear" w:color="auto" w:fill="F2EEEE"/>
            <w:tcMar>
              <w:top w:w="80" w:type="dxa"/>
              <w:left w:w="120" w:type="dxa"/>
              <w:bottom w:w="80" w:type="dxa"/>
              <w:right w:w="120" w:type="dxa"/>
            </w:tcMar>
          </w:tcPr>
          <w:p w14:paraId="7CD9F500" w14:textId="77777777" w:rsidR="004E5782" w:rsidRPr="00F802B5" w:rsidRDefault="00000000">
            <w:pPr>
              <w:rPr>
                <w:rFonts w:ascii="Times New Roman" w:hAnsi="Times New Roman" w:cs="Times New Roman"/>
              </w:rPr>
            </w:pPr>
            <w:r w:rsidRPr="00F802B5">
              <w:rPr>
                <w:rFonts w:ascii="Times New Roman" w:hAnsi="Times New Roman" w:cs="Times New Roman"/>
                <w:color w:val="000000"/>
                <w:sz w:val="20"/>
                <w:szCs w:val="20"/>
              </w:rPr>
              <w:t>Peer-Reviewed Academic Articles</w:t>
            </w:r>
          </w:p>
        </w:tc>
        <w:tc>
          <w:tcPr>
            <w:tcW w:w="2000" w:type="dxa"/>
            <w:tcBorders>
              <w:top w:val="single" w:sz="4" w:space="0" w:color="AAAAAA"/>
              <w:left w:val="single" w:sz="4" w:space="0" w:color="AAAAAA"/>
              <w:bottom w:val="single" w:sz="4" w:space="0" w:color="AAAAAA"/>
              <w:right w:val="single" w:sz="4" w:space="0" w:color="AAAAAA"/>
            </w:tcBorders>
            <w:shd w:val="clear" w:color="auto" w:fill="F2EEEE"/>
            <w:tcMar>
              <w:top w:w="80" w:type="dxa"/>
              <w:left w:w="120" w:type="dxa"/>
              <w:bottom w:w="80" w:type="dxa"/>
              <w:right w:w="120" w:type="dxa"/>
            </w:tcMar>
          </w:tcPr>
          <w:p w14:paraId="5098FBBB" w14:textId="77777777" w:rsidR="004E5782" w:rsidRPr="00F802B5" w:rsidRDefault="00000000">
            <w:pPr>
              <w:rPr>
                <w:rFonts w:ascii="Times New Roman" w:hAnsi="Times New Roman" w:cs="Times New Roman"/>
              </w:rPr>
            </w:pPr>
            <w:r w:rsidRPr="00F802B5">
              <w:rPr>
                <w:rFonts w:ascii="Times New Roman" w:hAnsi="Times New Roman" w:cs="Times New Roman"/>
                <w:color w:val="000000"/>
                <w:sz w:val="20"/>
                <w:szCs w:val="20"/>
              </w:rPr>
              <w:t>MODERATE–HIGH</w:t>
            </w:r>
          </w:p>
        </w:tc>
        <w:tc>
          <w:tcPr>
            <w:tcW w:w="4226" w:type="dxa"/>
            <w:tcBorders>
              <w:top w:val="single" w:sz="4" w:space="0" w:color="AAAAAA"/>
              <w:left w:val="single" w:sz="4" w:space="0" w:color="AAAAAA"/>
              <w:bottom w:val="single" w:sz="4" w:space="0" w:color="AAAAAA"/>
              <w:right w:val="single" w:sz="4" w:space="0" w:color="AAAAAA"/>
            </w:tcBorders>
            <w:shd w:val="clear" w:color="auto" w:fill="F2EEEE"/>
            <w:tcMar>
              <w:top w:w="80" w:type="dxa"/>
              <w:left w:w="120" w:type="dxa"/>
              <w:bottom w:w="80" w:type="dxa"/>
              <w:right w:w="120" w:type="dxa"/>
            </w:tcMar>
          </w:tcPr>
          <w:p w14:paraId="17FE2328" w14:textId="77777777" w:rsidR="004E5782" w:rsidRPr="00F802B5" w:rsidRDefault="00000000">
            <w:pPr>
              <w:rPr>
                <w:rFonts w:ascii="Times New Roman" w:hAnsi="Times New Roman" w:cs="Times New Roman"/>
              </w:rPr>
            </w:pPr>
            <w:r w:rsidRPr="00F802B5">
              <w:rPr>
                <w:rFonts w:ascii="Times New Roman" w:hAnsi="Times New Roman" w:cs="Times New Roman"/>
                <w:color w:val="000000"/>
                <w:sz w:val="20"/>
                <w:szCs w:val="20"/>
              </w:rPr>
              <w:t>Reliability depends on author credentials and journal reputation. Author background is essential.</w:t>
            </w:r>
          </w:p>
        </w:tc>
      </w:tr>
      <w:tr w:rsidR="004E5782" w:rsidRPr="00F802B5" w14:paraId="63A420DC" w14:textId="77777777">
        <w:tc>
          <w:tcPr>
            <w:tcW w:w="2800" w:type="dxa"/>
            <w:tcBorders>
              <w:top w:val="single" w:sz="4" w:space="0" w:color="AAAAAA"/>
              <w:left w:val="single" w:sz="4" w:space="0" w:color="AAAAAA"/>
              <w:bottom w:val="single" w:sz="4" w:space="0" w:color="AAAAAA"/>
              <w:right w:val="single" w:sz="4" w:space="0" w:color="AAAAAA"/>
            </w:tcBorders>
            <w:shd w:val="clear" w:color="auto" w:fill="FFFFFF"/>
            <w:tcMar>
              <w:top w:w="80" w:type="dxa"/>
              <w:left w:w="120" w:type="dxa"/>
              <w:bottom w:w="80" w:type="dxa"/>
              <w:right w:w="120" w:type="dxa"/>
            </w:tcMar>
          </w:tcPr>
          <w:p w14:paraId="4BC0D698" w14:textId="77777777" w:rsidR="004E5782" w:rsidRPr="00F802B5" w:rsidRDefault="00000000">
            <w:pPr>
              <w:rPr>
                <w:rFonts w:ascii="Times New Roman" w:hAnsi="Times New Roman" w:cs="Times New Roman"/>
              </w:rPr>
            </w:pPr>
            <w:r w:rsidRPr="00F802B5">
              <w:rPr>
                <w:rFonts w:ascii="Times New Roman" w:hAnsi="Times New Roman" w:cs="Times New Roman"/>
                <w:color w:val="000000"/>
                <w:sz w:val="20"/>
                <w:szCs w:val="20"/>
              </w:rPr>
              <w:t>News Articles / Media Reports</w:t>
            </w:r>
          </w:p>
        </w:tc>
        <w:tc>
          <w:tcPr>
            <w:tcW w:w="2000" w:type="dxa"/>
            <w:tcBorders>
              <w:top w:val="single" w:sz="4" w:space="0" w:color="AAAAAA"/>
              <w:left w:val="single" w:sz="4" w:space="0" w:color="AAAAAA"/>
              <w:bottom w:val="single" w:sz="4" w:space="0" w:color="AAAAAA"/>
              <w:right w:val="single" w:sz="4" w:space="0" w:color="AAAAAA"/>
            </w:tcBorders>
            <w:shd w:val="clear" w:color="auto" w:fill="FFFFFF"/>
            <w:tcMar>
              <w:top w:w="80" w:type="dxa"/>
              <w:left w:w="120" w:type="dxa"/>
              <w:bottom w:w="80" w:type="dxa"/>
              <w:right w:w="120" w:type="dxa"/>
            </w:tcMar>
          </w:tcPr>
          <w:p w14:paraId="3FF56C9F" w14:textId="77777777" w:rsidR="004E5782" w:rsidRPr="00F802B5" w:rsidRDefault="00000000">
            <w:pPr>
              <w:rPr>
                <w:rFonts w:ascii="Times New Roman" w:hAnsi="Times New Roman" w:cs="Times New Roman"/>
              </w:rPr>
            </w:pPr>
            <w:r w:rsidRPr="00F802B5">
              <w:rPr>
                <w:rFonts w:ascii="Times New Roman" w:hAnsi="Times New Roman" w:cs="Times New Roman"/>
                <w:color w:val="000000"/>
                <w:sz w:val="20"/>
                <w:szCs w:val="20"/>
              </w:rPr>
              <w:t>MODERATE</w:t>
            </w:r>
          </w:p>
        </w:tc>
        <w:tc>
          <w:tcPr>
            <w:tcW w:w="4226" w:type="dxa"/>
            <w:tcBorders>
              <w:top w:val="single" w:sz="4" w:space="0" w:color="AAAAAA"/>
              <w:left w:val="single" w:sz="4" w:space="0" w:color="AAAAAA"/>
              <w:bottom w:val="single" w:sz="4" w:space="0" w:color="AAAAAA"/>
              <w:right w:val="single" w:sz="4" w:space="0" w:color="AAAAAA"/>
            </w:tcBorders>
            <w:shd w:val="clear" w:color="auto" w:fill="FFFFFF"/>
            <w:tcMar>
              <w:top w:w="80" w:type="dxa"/>
              <w:left w:w="120" w:type="dxa"/>
              <w:bottom w:w="80" w:type="dxa"/>
              <w:right w:w="120" w:type="dxa"/>
            </w:tcMar>
          </w:tcPr>
          <w:p w14:paraId="4554DCB7" w14:textId="77777777" w:rsidR="004E5782" w:rsidRPr="00F802B5" w:rsidRDefault="00000000">
            <w:pPr>
              <w:rPr>
                <w:rFonts w:ascii="Times New Roman" w:hAnsi="Times New Roman" w:cs="Times New Roman"/>
              </w:rPr>
            </w:pPr>
            <w:r w:rsidRPr="00F802B5">
              <w:rPr>
                <w:rFonts w:ascii="Times New Roman" w:hAnsi="Times New Roman" w:cs="Times New Roman"/>
                <w:color w:val="000000"/>
                <w:sz w:val="20"/>
                <w:szCs w:val="20"/>
              </w:rPr>
              <w:t>Reliability must be established through detailed author and outlet information. Susceptible to reliability and bias objections.</w:t>
            </w:r>
          </w:p>
        </w:tc>
      </w:tr>
      <w:tr w:rsidR="004E5782" w:rsidRPr="00F802B5" w14:paraId="247C5CAB" w14:textId="77777777">
        <w:tc>
          <w:tcPr>
            <w:tcW w:w="2800" w:type="dxa"/>
            <w:tcBorders>
              <w:top w:val="single" w:sz="4" w:space="0" w:color="AAAAAA"/>
              <w:left w:val="single" w:sz="4" w:space="0" w:color="AAAAAA"/>
              <w:bottom w:val="single" w:sz="4" w:space="0" w:color="AAAAAA"/>
              <w:right w:val="single" w:sz="4" w:space="0" w:color="AAAAAA"/>
            </w:tcBorders>
            <w:shd w:val="clear" w:color="auto" w:fill="F2EEEE"/>
            <w:tcMar>
              <w:top w:w="80" w:type="dxa"/>
              <w:left w:w="120" w:type="dxa"/>
              <w:bottom w:w="80" w:type="dxa"/>
              <w:right w:w="120" w:type="dxa"/>
            </w:tcMar>
          </w:tcPr>
          <w:p w14:paraId="2A8D8398" w14:textId="77777777" w:rsidR="004E5782" w:rsidRPr="00F802B5" w:rsidRDefault="00000000">
            <w:pPr>
              <w:rPr>
                <w:rFonts w:ascii="Times New Roman" w:hAnsi="Times New Roman" w:cs="Times New Roman"/>
              </w:rPr>
            </w:pPr>
            <w:r w:rsidRPr="00F802B5">
              <w:rPr>
                <w:rFonts w:ascii="Times New Roman" w:hAnsi="Times New Roman" w:cs="Times New Roman"/>
                <w:color w:val="000000"/>
                <w:sz w:val="20"/>
                <w:szCs w:val="20"/>
              </w:rPr>
              <w:lastRenderedPageBreak/>
              <w:t>NGO Reports</w:t>
            </w:r>
          </w:p>
        </w:tc>
        <w:tc>
          <w:tcPr>
            <w:tcW w:w="2000" w:type="dxa"/>
            <w:tcBorders>
              <w:top w:val="single" w:sz="4" w:space="0" w:color="AAAAAA"/>
              <w:left w:val="single" w:sz="4" w:space="0" w:color="AAAAAA"/>
              <w:bottom w:val="single" w:sz="4" w:space="0" w:color="AAAAAA"/>
              <w:right w:val="single" w:sz="4" w:space="0" w:color="AAAAAA"/>
            </w:tcBorders>
            <w:shd w:val="clear" w:color="auto" w:fill="F2EEEE"/>
            <w:tcMar>
              <w:top w:w="80" w:type="dxa"/>
              <w:left w:w="120" w:type="dxa"/>
              <w:bottom w:w="80" w:type="dxa"/>
              <w:right w:w="120" w:type="dxa"/>
            </w:tcMar>
          </w:tcPr>
          <w:p w14:paraId="11FE38BC" w14:textId="77777777" w:rsidR="004E5782" w:rsidRPr="00F802B5" w:rsidRDefault="00000000">
            <w:pPr>
              <w:rPr>
                <w:rFonts w:ascii="Times New Roman" w:hAnsi="Times New Roman" w:cs="Times New Roman"/>
              </w:rPr>
            </w:pPr>
            <w:r w:rsidRPr="00F802B5">
              <w:rPr>
                <w:rFonts w:ascii="Times New Roman" w:hAnsi="Times New Roman" w:cs="Times New Roman"/>
                <w:color w:val="000000"/>
                <w:sz w:val="20"/>
                <w:szCs w:val="20"/>
              </w:rPr>
              <w:t>MODERATE</w:t>
            </w:r>
          </w:p>
        </w:tc>
        <w:tc>
          <w:tcPr>
            <w:tcW w:w="4226" w:type="dxa"/>
            <w:tcBorders>
              <w:top w:val="single" w:sz="4" w:space="0" w:color="AAAAAA"/>
              <w:left w:val="single" w:sz="4" w:space="0" w:color="AAAAAA"/>
              <w:bottom w:val="single" w:sz="4" w:space="0" w:color="AAAAAA"/>
              <w:right w:val="single" w:sz="4" w:space="0" w:color="AAAAAA"/>
            </w:tcBorders>
            <w:shd w:val="clear" w:color="auto" w:fill="F2EEEE"/>
            <w:tcMar>
              <w:top w:w="80" w:type="dxa"/>
              <w:left w:w="120" w:type="dxa"/>
              <w:bottom w:w="80" w:type="dxa"/>
              <w:right w:w="120" w:type="dxa"/>
            </w:tcMar>
          </w:tcPr>
          <w:p w14:paraId="60D347F5" w14:textId="77777777" w:rsidR="004E5782" w:rsidRPr="00F802B5" w:rsidRDefault="00000000">
            <w:pPr>
              <w:rPr>
                <w:rFonts w:ascii="Times New Roman" w:hAnsi="Times New Roman" w:cs="Times New Roman"/>
              </w:rPr>
            </w:pPr>
            <w:r w:rsidRPr="00F802B5">
              <w:rPr>
                <w:rFonts w:ascii="Times New Roman" w:hAnsi="Times New Roman" w:cs="Times New Roman"/>
                <w:color w:val="000000"/>
                <w:sz w:val="20"/>
                <w:szCs w:val="20"/>
              </w:rPr>
              <w:t xml:space="preserve">NGOs may hold advocacy positions. </w:t>
            </w:r>
            <w:proofErr w:type="spellStart"/>
            <w:r w:rsidRPr="00F802B5">
              <w:rPr>
                <w:rFonts w:ascii="Times New Roman" w:hAnsi="Times New Roman" w:cs="Times New Roman"/>
                <w:color w:val="000000"/>
                <w:sz w:val="20"/>
                <w:szCs w:val="20"/>
              </w:rPr>
              <w:t>Organisational</w:t>
            </w:r>
            <w:proofErr w:type="spellEnd"/>
            <w:r w:rsidRPr="00F802B5">
              <w:rPr>
                <w:rFonts w:ascii="Times New Roman" w:hAnsi="Times New Roman" w:cs="Times New Roman"/>
                <w:color w:val="000000"/>
                <w:sz w:val="20"/>
                <w:szCs w:val="20"/>
              </w:rPr>
              <w:t xml:space="preserve"> independence and author credentials must be established.</w:t>
            </w:r>
          </w:p>
        </w:tc>
      </w:tr>
      <w:tr w:rsidR="004E5782" w:rsidRPr="00F802B5" w14:paraId="62B87319" w14:textId="77777777">
        <w:tc>
          <w:tcPr>
            <w:tcW w:w="2800" w:type="dxa"/>
            <w:tcBorders>
              <w:top w:val="single" w:sz="4" w:space="0" w:color="AAAAAA"/>
              <w:left w:val="single" w:sz="4" w:space="0" w:color="AAAAAA"/>
              <w:bottom w:val="single" w:sz="4" w:space="0" w:color="AAAAAA"/>
              <w:right w:val="single" w:sz="4" w:space="0" w:color="AAAAAA"/>
            </w:tcBorders>
            <w:shd w:val="clear" w:color="auto" w:fill="FFFFFF"/>
            <w:tcMar>
              <w:top w:w="80" w:type="dxa"/>
              <w:left w:w="120" w:type="dxa"/>
              <w:bottom w:w="80" w:type="dxa"/>
              <w:right w:w="120" w:type="dxa"/>
            </w:tcMar>
          </w:tcPr>
          <w:p w14:paraId="51FBDDB8" w14:textId="77777777" w:rsidR="004E5782" w:rsidRPr="00F802B5" w:rsidRDefault="00000000">
            <w:pPr>
              <w:rPr>
                <w:rFonts w:ascii="Times New Roman" w:hAnsi="Times New Roman" w:cs="Times New Roman"/>
              </w:rPr>
            </w:pPr>
            <w:r w:rsidRPr="00F802B5">
              <w:rPr>
                <w:rFonts w:ascii="Times New Roman" w:hAnsi="Times New Roman" w:cs="Times New Roman"/>
                <w:color w:val="000000"/>
                <w:sz w:val="20"/>
                <w:szCs w:val="20"/>
              </w:rPr>
              <w:t>Photographs, Videos, Maps</w:t>
            </w:r>
          </w:p>
        </w:tc>
        <w:tc>
          <w:tcPr>
            <w:tcW w:w="2000" w:type="dxa"/>
            <w:tcBorders>
              <w:top w:val="single" w:sz="4" w:space="0" w:color="AAAAAA"/>
              <w:left w:val="single" w:sz="4" w:space="0" w:color="AAAAAA"/>
              <w:bottom w:val="single" w:sz="4" w:space="0" w:color="AAAAAA"/>
              <w:right w:val="single" w:sz="4" w:space="0" w:color="AAAAAA"/>
            </w:tcBorders>
            <w:shd w:val="clear" w:color="auto" w:fill="FFFFFF"/>
            <w:tcMar>
              <w:top w:w="80" w:type="dxa"/>
              <w:left w:w="120" w:type="dxa"/>
              <w:bottom w:w="80" w:type="dxa"/>
              <w:right w:w="120" w:type="dxa"/>
            </w:tcMar>
          </w:tcPr>
          <w:p w14:paraId="4675AE44" w14:textId="77777777" w:rsidR="004E5782" w:rsidRPr="00F802B5" w:rsidRDefault="00000000">
            <w:pPr>
              <w:rPr>
                <w:rFonts w:ascii="Times New Roman" w:hAnsi="Times New Roman" w:cs="Times New Roman"/>
              </w:rPr>
            </w:pPr>
            <w:r w:rsidRPr="00F802B5">
              <w:rPr>
                <w:rFonts w:ascii="Times New Roman" w:hAnsi="Times New Roman" w:cs="Times New Roman"/>
                <w:color w:val="000000"/>
                <w:sz w:val="20"/>
                <w:szCs w:val="20"/>
              </w:rPr>
              <w:t>VARIABLE</w:t>
            </w:r>
          </w:p>
        </w:tc>
        <w:tc>
          <w:tcPr>
            <w:tcW w:w="4226" w:type="dxa"/>
            <w:tcBorders>
              <w:top w:val="single" w:sz="4" w:space="0" w:color="AAAAAA"/>
              <w:left w:val="single" w:sz="4" w:space="0" w:color="AAAAAA"/>
              <w:bottom w:val="single" w:sz="4" w:space="0" w:color="AAAAAA"/>
              <w:right w:val="single" w:sz="4" w:space="0" w:color="AAAAAA"/>
            </w:tcBorders>
            <w:shd w:val="clear" w:color="auto" w:fill="FFFFFF"/>
            <w:tcMar>
              <w:top w:w="80" w:type="dxa"/>
              <w:left w:w="120" w:type="dxa"/>
              <w:bottom w:w="80" w:type="dxa"/>
              <w:right w:w="120" w:type="dxa"/>
            </w:tcMar>
          </w:tcPr>
          <w:p w14:paraId="2BAB390D" w14:textId="77777777" w:rsidR="004E5782" w:rsidRPr="00F802B5" w:rsidRDefault="00000000">
            <w:pPr>
              <w:rPr>
                <w:rFonts w:ascii="Times New Roman" w:hAnsi="Times New Roman" w:cs="Times New Roman"/>
              </w:rPr>
            </w:pPr>
            <w:proofErr w:type="gramStart"/>
            <w:r w:rsidRPr="00F802B5">
              <w:rPr>
                <w:rFonts w:ascii="Times New Roman" w:hAnsi="Times New Roman" w:cs="Times New Roman"/>
                <w:color w:val="000000"/>
                <w:sz w:val="20"/>
                <w:szCs w:val="20"/>
              </w:rPr>
              <w:t>Can</w:t>
            </w:r>
            <w:proofErr w:type="gramEnd"/>
            <w:r w:rsidRPr="00F802B5">
              <w:rPr>
                <w:rFonts w:ascii="Times New Roman" w:hAnsi="Times New Roman" w:cs="Times New Roman"/>
                <w:color w:val="000000"/>
                <w:sz w:val="20"/>
                <w:szCs w:val="20"/>
              </w:rPr>
              <w:t xml:space="preserve"> be highly compelling but susceptible to </w:t>
            </w:r>
            <w:proofErr w:type="gramStart"/>
            <w:r w:rsidRPr="00F802B5">
              <w:rPr>
                <w:rFonts w:ascii="Times New Roman" w:hAnsi="Times New Roman" w:cs="Times New Roman"/>
                <w:color w:val="000000"/>
                <w:sz w:val="20"/>
                <w:szCs w:val="20"/>
              </w:rPr>
              <w:t>authenticity</w:t>
            </w:r>
            <w:proofErr w:type="gramEnd"/>
            <w:r w:rsidRPr="00F802B5">
              <w:rPr>
                <w:rFonts w:ascii="Times New Roman" w:hAnsi="Times New Roman" w:cs="Times New Roman"/>
                <w:color w:val="000000"/>
                <w:sz w:val="20"/>
                <w:szCs w:val="20"/>
              </w:rPr>
              <w:t xml:space="preserve"> challenges. Provenance and metadata matter greatly.</w:t>
            </w:r>
          </w:p>
        </w:tc>
      </w:tr>
    </w:tbl>
    <w:p w14:paraId="59247BF1" w14:textId="77777777" w:rsidR="004E5782" w:rsidRPr="00F802B5" w:rsidRDefault="004E5782">
      <w:pPr>
        <w:spacing w:before="80" w:after="80"/>
        <w:rPr>
          <w:rFonts w:ascii="Times New Roman" w:hAnsi="Times New Roman" w:cs="Times New Roman"/>
        </w:rPr>
      </w:pPr>
    </w:p>
    <w:p w14:paraId="67B3C209" w14:textId="77777777" w:rsidR="004E5782" w:rsidRPr="00F802B5" w:rsidRDefault="00000000">
      <w:pPr>
        <w:pStyle w:val="Heading2"/>
        <w:rPr>
          <w:rFonts w:ascii="Times New Roman" w:hAnsi="Times New Roman" w:cs="Times New Roman"/>
        </w:rPr>
      </w:pPr>
      <w:proofErr w:type="gramStart"/>
      <w:r w:rsidRPr="00F802B5">
        <w:rPr>
          <w:rFonts w:ascii="Times New Roman" w:hAnsi="Times New Roman" w:cs="Times New Roman"/>
        </w:rPr>
        <w:t>6.3  The</w:t>
      </w:r>
      <w:proofErr w:type="gramEnd"/>
      <w:r w:rsidRPr="00F802B5">
        <w:rPr>
          <w:rFonts w:ascii="Times New Roman" w:hAnsi="Times New Roman" w:cs="Times New Roman"/>
        </w:rPr>
        <w:t xml:space="preserve"> Prayer of Relief</w:t>
      </w:r>
    </w:p>
    <w:p w14:paraId="7627CC47" w14:textId="0F520296" w:rsidR="004E5782" w:rsidRPr="00F802B5" w:rsidRDefault="00000000">
      <w:pPr>
        <w:spacing w:before="80" w:after="80"/>
        <w:jc w:val="both"/>
        <w:rPr>
          <w:rFonts w:ascii="Times New Roman" w:hAnsi="Times New Roman" w:cs="Times New Roman"/>
        </w:rPr>
      </w:pPr>
      <w:r w:rsidRPr="00F802B5">
        <w:rPr>
          <w:rFonts w:ascii="Times New Roman" w:hAnsi="Times New Roman" w:cs="Times New Roman"/>
          <w:color w:val="000000"/>
        </w:rPr>
        <w:t xml:space="preserve">The Prayer of </w:t>
      </w:r>
      <w:proofErr w:type="spellStart"/>
      <w:r w:rsidRPr="00F802B5">
        <w:rPr>
          <w:rFonts w:ascii="Times New Roman" w:hAnsi="Times New Roman" w:cs="Times New Roman"/>
          <w:color w:val="000000"/>
        </w:rPr>
        <w:t>Relie</w:t>
      </w:r>
      <w:proofErr w:type="spellEnd"/>
      <w:r w:rsidRPr="00F802B5">
        <w:rPr>
          <w:rFonts w:ascii="Times New Roman" w:hAnsi="Times New Roman" w:cs="Times New Roman"/>
          <w:color w:val="000000"/>
        </w:rPr>
        <w:t xml:space="preserve"> is the statement of what each party is asking the Court to do. It is comparable to the remedy section in a civil legal pleading. Understanding the role of the Prayer of Relief is essential for all participants.</w:t>
      </w:r>
    </w:p>
    <w:p w14:paraId="6FD4A70B" w14:textId="77777777" w:rsidR="004E5782" w:rsidRPr="00F802B5" w:rsidRDefault="004E5782">
      <w:pPr>
        <w:spacing w:before="80" w:after="80"/>
        <w:rPr>
          <w:rFonts w:ascii="Times New Roman" w:hAnsi="Times New Roman" w:cs="Times New Roman"/>
        </w:rPr>
      </w:pPr>
    </w:p>
    <w:p w14:paraId="4C193686" w14:textId="77777777" w:rsidR="004E5782" w:rsidRPr="00F802B5" w:rsidRDefault="00000000">
      <w:pPr>
        <w:pStyle w:val="ListParagraph"/>
        <w:numPr>
          <w:ilvl w:val="0"/>
          <w:numId w:val="2"/>
        </w:numPr>
        <w:spacing w:before="55" w:after="55"/>
        <w:rPr>
          <w:rFonts w:ascii="Times New Roman" w:hAnsi="Times New Roman" w:cs="Times New Roman"/>
        </w:rPr>
      </w:pPr>
      <w:r w:rsidRPr="00F802B5">
        <w:rPr>
          <w:rFonts w:ascii="Times New Roman" w:hAnsi="Times New Roman" w:cs="Times New Roman"/>
          <w:color w:val="000000"/>
        </w:rPr>
        <w:t>The Applicant's Prayer of Relief defines the scope of what must be proven. If the Applicant seeks a declaration of illegality, it must prove the illegal act. If it seeks compensation, it must prove the breach that gives rise to the obligation to compensate.</w:t>
      </w:r>
    </w:p>
    <w:p w14:paraId="7E4D9150" w14:textId="5F0A0A10" w:rsidR="004E5782" w:rsidRPr="00F802B5" w:rsidRDefault="00000000">
      <w:pPr>
        <w:pStyle w:val="ListParagraph"/>
        <w:numPr>
          <w:ilvl w:val="0"/>
          <w:numId w:val="2"/>
        </w:numPr>
        <w:spacing w:before="55" w:after="55"/>
        <w:rPr>
          <w:rFonts w:ascii="Times New Roman" w:hAnsi="Times New Roman" w:cs="Times New Roman"/>
        </w:rPr>
      </w:pPr>
      <w:r w:rsidRPr="00F802B5">
        <w:rPr>
          <w:rFonts w:ascii="Times New Roman" w:hAnsi="Times New Roman" w:cs="Times New Roman"/>
          <w:color w:val="000000"/>
        </w:rPr>
        <w:t>The Respondent's Prayer of Relief asks the Court to find that no breach has occurred, that the claims are inadmissible, or</w:t>
      </w:r>
      <w:r w:rsidR="000E4000" w:rsidRPr="00F802B5">
        <w:rPr>
          <w:rFonts w:ascii="Times New Roman" w:hAnsi="Times New Roman" w:cs="Times New Roman"/>
          <w:color w:val="000000"/>
        </w:rPr>
        <w:t xml:space="preserve"> </w:t>
      </w:r>
      <w:r w:rsidRPr="00F802B5">
        <w:rPr>
          <w:rFonts w:ascii="Times New Roman" w:hAnsi="Times New Roman" w:cs="Times New Roman"/>
          <w:color w:val="000000"/>
        </w:rPr>
        <w:t>to declare that the Respondent's own rights under international law have been infringed.</w:t>
      </w:r>
    </w:p>
    <w:p w14:paraId="00CC93B7" w14:textId="77777777" w:rsidR="004E5782" w:rsidRPr="00F802B5" w:rsidRDefault="00000000">
      <w:pPr>
        <w:pStyle w:val="ListParagraph"/>
        <w:numPr>
          <w:ilvl w:val="0"/>
          <w:numId w:val="2"/>
        </w:numPr>
        <w:spacing w:before="55" w:after="55"/>
        <w:rPr>
          <w:rFonts w:ascii="Times New Roman" w:hAnsi="Times New Roman" w:cs="Times New Roman"/>
        </w:rPr>
      </w:pPr>
      <w:r w:rsidRPr="00F802B5">
        <w:rPr>
          <w:rFonts w:ascii="Times New Roman" w:hAnsi="Times New Roman" w:cs="Times New Roman"/>
          <w:color w:val="000000"/>
        </w:rPr>
        <w:t>During the Final Deliberation, judges refer to both Prayers of Relief in composing the verdict. The orders of the Court reflect the claims proven by the winning party.</w:t>
      </w:r>
    </w:p>
    <w:p w14:paraId="434B8B74" w14:textId="77777777" w:rsidR="004E5782" w:rsidRPr="00F802B5" w:rsidRDefault="00000000">
      <w:pPr>
        <w:pStyle w:val="ListParagraph"/>
        <w:numPr>
          <w:ilvl w:val="0"/>
          <w:numId w:val="2"/>
        </w:numPr>
        <w:spacing w:before="55" w:after="55"/>
        <w:rPr>
          <w:rFonts w:ascii="Times New Roman" w:hAnsi="Times New Roman" w:cs="Times New Roman"/>
        </w:rPr>
      </w:pPr>
      <w:r w:rsidRPr="00F802B5">
        <w:rPr>
          <w:rFonts w:ascii="Times New Roman" w:hAnsi="Times New Roman" w:cs="Times New Roman"/>
          <w:color w:val="000000"/>
        </w:rPr>
        <w:t>The Prayer of Relief may be amended during the conference. Any amendment must be announced by the Advocate during the Opening Statement or the Closing Statement.</w:t>
      </w:r>
    </w:p>
    <w:p w14:paraId="4431AEEB" w14:textId="77777777" w:rsidR="004E5782" w:rsidRPr="00F802B5" w:rsidRDefault="004E5782">
      <w:pPr>
        <w:spacing w:before="80" w:after="80"/>
        <w:rPr>
          <w:rFonts w:ascii="Times New Roman" w:hAnsi="Times New Roman" w:cs="Times New Roman"/>
        </w:rPr>
      </w:pPr>
    </w:p>
    <w:p w14:paraId="41104124" w14:textId="77777777" w:rsidR="004E5782" w:rsidRPr="00F802B5" w:rsidRDefault="00000000">
      <w:pPr>
        <w:pStyle w:val="Heading2"/>
        <w:rPr>
          <w:rFonts w:ascii="Times New Roman" w:hAnsi="Times New Roman" w:cs="Times New Roman"/>
        </w:rPr>
      </w:pPr>
      <w:proofErr w:type="gramStart"/>
      <w:r w:rsidRPr="00F802B5">
        <w:rPr>
          <w:rFonts w:ascii="Times New Roman" w:hAnsi="Times New Roman" w:cs="Times New Roman"/>
        </w:rPr>
        <w:t>6.4  Consideration</w:t>
      </w:r>
      <w:proofErr w:type="gramEnd"/>
      <w:r w:rsidRPr="00F802B5">
        <w:rPr>
          <w:rFonts w:ascii="Times New Roman" w:hAnsi="Times New Roman" w:cs="Times New Roman"/>
        </w:rPr>
        <w:t xml:space="preserve"> Levels in Deliberation</w:t>
      </w:r>
    </w:p>
    <w:p w14:paraId="279FDEC4" w14:textId="430A384D" w:rsidR="004E5782" w:rsidRPr="00F802B5" w:rsidRDefault="00000000">
      <w:pPr>
        <w:spacing w:before="80" w:after="80"/>
        <w:jc w:val="both"/>
        <w:rPr>
          <w:rFonts w:ascii="Times New Roman" w:hAnsi="Times New Roman" w:cs="Times New Roman"/>
        </w:rPr>
      </w:pPr>
      <w:r w:rsidRPr="00F802B5">
        <w:rPr>
          <w:rFonts w:ascii="Times New Roman" w:hAnsi="Times New Roman" w:cs="Times New Roman"/>
          <w:color w:val="000000"/>
        </w:rPr>
        <w:t>The consideration level framework</w:t>
      </w:r>
      <w:r w:rsidR="000E4000" w:rsidRPr="00F802B5">
        <w:rPr>
          <w:rFonts w:ascii="Times New Roman" w:hAnsi="Times New Roman" w:cs="Times New Roman"/>
          <w:color w:val="000000"/>
        </w:rPr>
        <w:t xml:space="preserve"> </w:t>
      </w:r>
      <w:r w:rsidRPr="00F802B5">
        <w:rPr>
          <w:rFonts w:ascii="Times New Roman" w:hAnsi="Times New Roman" w:cs="Times New Roman"/>
          <w:color w:val="000000"/>
        </w:rPr>
        <w:t>is specific to the MUN simulation of the ICJ. It provides judges with a structured mechanism for assigning differential weight to pieces of evidence and witness testimony, ensuring that deliberations are disciplined and their outcomes traceable.</w:t>
      </w:r>
    </w:p>
    <w:p w14:paraId="3B31D321" w14:textId="77777777" w:rsidR="004E5782" w:rsidRPr="00F802B5" w:rsidRDefault="004E5782">
      <w:pPr>
        <w:spacing w:before="80" w:after="80"/>
        <w:rPr>
          <w:rFonts w:ascii="Times New Roman" w:hAnsi="Times New Roman" w:cs="Times New Roman"/>
        </w:rPr>
      </w:pP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1800"/>
        <w:gridCol w:w="3200"/>
        <w:gridCol w:w="4026"/>
      </w:tblGrid>
      <w:tr w:rsidR="004E5782" w:rsidRPr="00F802B5" w14:paraId="55C31B79" w14:textId="77777777">
        <w:trPr>
          <w:tblHeader/>
        </w:trPr>
        <w:tc>
          <w:tcPr>
            <w:tcW w:w="1800" w:type="dxa"/>
            <w:tcBorders>
              <w:top w:val="single" w:sz="8" w:space="0" w:color="6B2035"/>
              <w:left w:val="single" w:sz="8" w:space="0" w:color="6B2035"/>
              <w:bottom w:val="single" w:sz="8" w:space="0" w:color="6B2035"/>
              <w:right w:val="single" w:sz="8" w:space="0" w:color="6B2035"/>
            </w:tcBorders>
            <w:shd w:val="clear" w:color="auto" w:fill="6B2035"/>
            <w:tcMar>
              <w:top w:w="80" w:type="dxa"/>
              <w:left w:w="120" w:type="dxa"/>
              <w:bottom w:w="80" w:type="dxa"/>
              <w:right w:w="120" w:type="dxa"/>
            </w:tcMar>
          </w:tcPr>
          <w:p w14:paraId="017D6F3C" w14:textId="77777777" w:rsidR="004E5782" w:rsidRPr="00F802B5" w:rsidRDefault="00000000">
            <w:pPr>
              <w:jc w:val="center"/>
              <w:rPr>
                <w:rFonts w:ascii="Times New Roman" w:hAnsi="Times New Roman" w:cs="Times New Roman"/>
              </w:rPr>
            </w:pPr>
            <w:r w:rsidRPr="00F802B5">
              <w:rPr>
                <w:rFonts w:ascii="Times New Roman" w:hAnsi="Times New Roman" w:cs="Times New Roman"/>
                <w:b/>
                <w:bCs/>
                <w:color w:val="FFFFFF"/>
                <w:sz w:val="20"/>
                <w:szCs w:val="20"/>
              </w:rPr>
              <w:t>Level</w:t>
            </w:r>
          </w:p>
        </w:tc>
        <w:tc>
          <w:tcPr>
            <w:tcW w:w="3200" w:type="dxa"/>
            <w:tcBorders>
              <w:top w:val="single" w:sz="8" w:space="0" w:color="6B2035"/>
              <w:left w:val="single" w:sz="8" w:space="0" w:color="6B2035"/>
              <w:bottom w:val="single" w:sz="8" w:space="0" w:color="6B2035"/>
              <w:right w:val="single" w:sz="8" w:space="0" w:color="6B2035"/>
            </w:tcBorders>
            <w:shd w:val="clear" w:color="auto" w:fill="6B2035"/>
            <w:tcMar>
              <w:top w:w="80" w:type="dxa"/>
              <w:left w:w="120" w:type="dxa"/>
              <w:bottom w:w="80" w:type="dxa"/>
              <w:right w:w="120" w:type="dxa"/>
            </w:tcMar>
          </w:tcPr>
          <w:p w14:paraId="442106E5" w14:textId="77777777" w:rsidR="004E5782" w:rsidRPr="00F802B5" w:rsidRDefault="00000000">
            <w:pPr>
              <w:jc w:val="center"/>
              <w:rPr>
                <w:rFonts w:ascii="Times New Roman" w:hAnsi="Times New Roman" w:cs="Times New Roman"/>
              </w:rPr>
            </w:pPr>
            <w:r w:rsidRPr="00F802B5">
              <w:rPr>
                <w:rFonts w:ascii="Times New Roman" w:hAnsi="Times New Roman" w:cs="Times New Roman"/>
                <w:b/>
                <w:bCs/>
                <w:color w:val="FFFFFF"/>
                <w:sz w:val="20"/>
                <w:szCs w:val="20"/>
              </w:rPr>
              <w:t>Meaning</w:t>
            </w:r>
          </w:p>
        </w:tc>
        <w:tc>
          <w:tcPr>
            <w:tcW w:w="4026" w:type="dxa"/>
            <w:tcBorders>
              <w:top w:val="single" w:sz="8" w:space="0" w:color="6B2035"/>
              <w:left w:val="single" w:sz="8" w:space="0" w:color="6B2035"/>
              <w:bottom w:val="single" w:sz="8" w:space="0" w:color="6B2035"/>
              <w:right w:val="single" w:sz="8" w:space="0" w:color="6B2035"/>
            </w:tcBorders>
            <w:shd w:val="clear" w:color="auto" w:fill="6B2035"/>
            <w:tcMar>
              <w:top w:w="80" w:type="dxa"/>
              <w:left w:w="120" w:type="dxa"/>
              <w:bottom w:w="80" w:type="dxa"/>
              <w:right w:w="120" w:type="dxa"/>
            </w:tcMar>
          </w:tcPr>
          <w:p w14:paraId="42125E94" w14:textId="77777777" w:rsidR="004E5782" w:rsidRPr="00F802B5" w:rsidRDefault="00000000">
            <w:pPr>
              <w:jc w:val="center"/>
              <w:rPr>
                <w:rFonts w:ascii="Times New Roman" w:hAnsi="Times New Roman" w:cs="Times New Roman"/>
              </w:rPr>
            </w:pPr>
            <w:r w:rsidRPr="00F802B5">
              <w:rPr>
                <w:rFonts w:ascii="Times New Roman" w:hAnsi="Times New Roman" w:cs="Times New Roman"/>
                <w:b/>
                <w:bCs/>
                <w:color w:val="FFFFFF"/>
                <w:sz w:val="20"/>
                <w:szCs w:val="20"/>
              </w:rPr>
              <w:t>Practical Effect</w:t>
            </w:r>
          </w:p>
        </w:tc>
      </w:tr>
      <w:tr w:rsidR="004E5782" w:rsidRPr="00F802B5" w14:paraId="70DA4FF1" w14:textId="77777777">
        <w:tc>
          <w:tcPr>
            <w:tcW w:w="1800" w:type="dxa"/>
            <w:tcBorders>
              <w:top w:val="single" w:sz="4" w:space="0" w:color="AAAAAA"/>
              <w:left w:val="single" w:sz="4" w:space="0" w:color="AAAAAA"/>
              <w:bottom w:val="single" w:sz="4" w:space="0" w:color="AAAAAA"/>
              <w:right w:val="single" w:sz="4" w:space="0" w:color="AAAAAA"/>
            </w:tcBorders>
            <w:shd w:val="clear" w:color="auto" w:fill="F2EEEE"/>
            <w:tcMar>
              <w:top w:w="80" w:type="dxa"/>
              <w:left w:w="120" w:type="dxa"/>
              <w:bottom w:w="80" w:type="dxa"/>
              <w:right w:w="120" w:type="dxa"/>
            </w:tcMar>
          </w:tcPr>
          <w:p w14:paraId="3901C447" w14:textId="77777777" w:rsidR="004E5782" w:rsidRPr="00F802B5" w:rsidRDefault="00000000">
            <w:pPr>
              <w:rPr>
                <w:rFonts w:ascii="Times New Roman" w:hAnsi="Times New Roman" w:cs="Times New Roman"/>
              </w:rPr>
            </w:pPr>
            <w:r w:rsidRPr="00F802B5">
              <w:rPr>
                <w:rFonts w:ascii="Times New Roman" w:hAnsi="Times New Roman" w:cs="Times New Roman"/>
                <w:color w:val="000000"/>
                <w:sz w:val="20"/>
                <w:szCs w:val="20"/>
              </w:rPr>
              <w:t>MAXIMUM</w:t>
            </w:r>
          </w:p>
        </w:tc>
        <w:tc>
          <w:tcPr>
            <w:tcW w:w="3200" w:type="dxa"/>
            <w:tcBorders>
              <w:top w:val="single" w:sz="4" w:space="0" w:color="AAAAAA"/>
              <w:left w:val="single" w:sz="4" w:space="0" w:color="AAAAAA"/>
              <w:bottom w:val="single" w:sz="4" w:space="0" w:color="AAAAAA"/>
              <w:right w:val="single" w:sz="4" w:space="0" w:color="AAAAAA"/>
            </w:tcBorders>
            <w:shd w:val="clear" w:color="auto" w:fill="F2EEEE"/>
            <w:tcMar>
              <w:top w:w="80" w:type="dxa"/>
              <w:left w:w="120" w:type="dxa"/>
              <w:bottom w:w="80" w:type="dxa"/>
              <w:right w:w="120" w:type="dxa"/>
            </w:tcMar>
          </w:tcPr>
          <w:p w14:paraId="13D3B109" w14:textId="77777777" w:rsidR="004E5782" w:rsidRPr="00F802B5" w:rsidRDefault="00000000">
            <w:pPr>
              <w:rPr>
                <w:rFonts w:ascii="Times New Roman" w:hAnsi="Times New Roman" w:cs="Times New Roman"/>
              </w:rPr>
            </w:pPr>
            <w:r w:rsidRPr="00F802B5">
              <w:rPr>
                <w:rFonts w:ascii="Times New Roman" w:hAnsi="Times New Roman" w:cs="Times New Roman"/>
                <w:color w:val="000000"/>
                <w:sz w:val="20"/>
                <w:szCs w:val="20"/>
              </w:rPr>
              <w:t>The evidence or testimony is highly relevant, fully reliable, and authentic. It directly supports or undermines a specific claim in the Prayer of Relief.</w:t>
            </w:r>
          </w:p>
        </w:tc>
        <w:tc>
          <w:tcPr>
            <w:tcW w:w="4026" w:type="dxa"/>
            <w:tcBorders>
              <w:top w:val="single" w:sz="4" w:space="0" w:color="AAAAAA"/>
              <w:left w:val="single" w:sz="4" w:space="0" w:color="AAAAAA"/>
              <w:bottom w:val="single" w:sz="4" w:space="0" w:color="AAAAAA"/>
              <w:right w:val="single" w:sz="4" w:space="0" w:color="AAAAAA"/>
            </w:tcBorders>
            <w:shd w:val="clear" w:color="auto" w:fill="F2EEEE"/>
            <w:tcMar>
              <w:top w:w="80" w:type="dxa"/>
              <w:left w:w="120" w:type="dxa"/>
              <w:bottom w:w="80" w:type="dxa"/>
              <w:right w:w="120" w:type="dxa"/>
            </w:tcMar>
          </w:tcPr>
          <w:p w14:paraId="3B3B668F" w14:textId="77777777" w:rsidR="004E5782" w:rsidRPr="00F802B5" w:rsidRDefault="00000000">
            <w:pPr>
              <w:rPr>
                <w:rFonts w:ascii="Times New Roman" w:hAnsi="Times New Roman" w:cs="Times New Roman"/>
              </w:rPr>
            </w:pPr>
            <w:r w:rsidRPr="00F802B5">
              <w:rPr>
                <w:rFonts w:ascii="Times New Roman" w:hAnsi="Times New Roman" w:cs="Times New Roman"/>
                <w:color w:val="000000"/>
                <w:sz w:val="20"/>
                <w:szCs w:val="20"/>
              </w:rPr>
              <w:t>Will be referenced prominently in the verdict. May be decisive in the Court's determination on a specific claim.</w:t>
            </w:r>
          </w:p>
        </w:tc>
      </w:tr>
      <w:tr w:rsidR="004E5782" w:rsidRPr="00F802B5" w14:paraId="245716E9" w14:textId="77777777">
        <w:tc>
          <w:tcPr>
            <w:tcW w:w="1800" w:type="dxa"/>
            <w:tcBorders>
              <w:top w:val="single" w:sz="4" w:space="0" w:color="AAAAAA"/>
              <w:left w:val="single" w:sz="4" w:space="0" w:color="AAAAAA"/>
              <w:bottom w:val="single" w:sz="4" w:space="0" w:color="AAAAAA"/>
              <w:right w:val="single" w:sz="4" w:space="0" w:color="AAAAAA"/>
            </w:tcBorders>
            <w:shd w:val="clear" w:color="auto" w:fill="FFFFFF"/>
            <w:tcMar>
              <w:top w:w="80" w:type="dxa"/>
              <w:left w:w="120" w:type="dxa"/>
              <w:bottom w:w="80" w:type="dxa"/>
              <w:right w:w="120" w:type="dxa"/>
            </w:tcMar>
          </w:tcPr>
          <w:p w14:paraId="0239C225" w14:textId="77777777" w:rsidR="004E5782" w:rsidRPr="00F802B5" w:rsidRDefault="00000000">
            <w:pPr>
              <w:rPr>
                <w:rFonts w:ascii="Times New Roman" w:hAnsi="Times New Roman" w:cs="Times New Roman"/>
              </w:rPr>
            </w:pPr>
            <w:r w:rsidRPr="00F802B5">
              <w:rPr>
                <w:rFonts w:ascii="Times New Roman" w:hAnsi="Times New Roman" w:cs="Times New Roman"/>
                <w:color w:val="000000"/>
                <w:sz w:val="20"/>
                <w:szCs w:val="20"/>
              </w:rPr>
              <w:t>MEDIUM</w:t>
            </w:r>
          </w:p>
        </w:tc>
        <w:tc>
          <w:tcPr>
            <w:tcW w:w="3200" w:type="dxa"/>
            <w:tcBorders>
              <w:top w:val="single" w:sz="4" w:space="0" w:color="AAAAAA"/>
              <w:left w:val="single" w:sz="4" w:space="0" w:color="AAAAAA"/>
              <w:bottom w:val="single" w:sz="4" w:space="0" w:color="AAAAAA"/>
              <w:right w:val="single" w:sz="4" w:space="0" w:color="AAAAAA"/>
            </w:tcBorders>
            <w:shd w:val="clear" w:color="auto" w:fill="FFFFFF"/>
            <w:tcMar>
              <w:top w:w="80" w:type="dxa"/>
              <w:left w:w="120" w:type="dxa"/>
              <w:bottom w:w="80" w:type="dxa"/>
              <w:right w:w="120" w:type="dxa"/>
            </w:tcMar>
          </w:tcPr>
          <w:p w14:paraId="7CD9C700" w14:textId="77777777" w:rsidR="004E5782" w:rsidRPr="00F802B5" w:rsidRDefault="00000000">
            <w:pPr>
              <w:rPr>
                <w:rFonts w:ascii="Times New Roman" w:hAnsi="Times New Roman" w:cs="Times New Roman"/>
              </w:rPr>
            </w:pPr>
            <w:r w:rsidRPr="00F802B5">
              <w:rPr>
                <w:rFonts w:ascii="Times New Roman" w:hAnsi="Times New Roman" w:cs="Times New Roman"/>
                <w:color w:val="000000"/>
                <w:sz w:val="20"/>
                <w:szCs w:val="20"/>
              </w:rPr>
              <w:t>The evidence or testimony has genuine merit but presents identifiable limitations in one or more of the three criteria.</w:t>
            </w:r>
          </w:p>
        </w:tc>
        <w:tc>
          <w:tcPr>
            <w:tcW w:w="4026" w:type="dxa"/>
            <w:tcBorders>
              <w:top w:val="single" w:sz="4" w:space="0" w:color="AAAAAA"/>
              <w:left w:val="single" w:sz="4" w:space="0" w:color="AAAAAA"/>
              <w:bottom w:val="single" w:sz="4" w:space="0" w:color="AAAAAA"/>
              <w:right w:val="single" w:sz="4" w:space="0" w:color="AAAAAA"/>
            </w:tcBorders>
            <w:shd w:val="clear" w:color="auto" w:fill="FFFFFF"/>
            <w:tcMar>
              <w:top w:w="80" w:type="dxa"/>
              <w:left w:w="120" w:type="dxa"/>
              <w:bottom w:w="80" w:type="dxa"/>
              <w:right w:w="120" w:type="dxa"/>
            </w:tcMar>
          </w:tcPr>
          <w:p w14:paraId="49B448BB" w14:textId="77777777" w:rsidR="004E5782" w:rsidRPr="00F802B5" w:rsidRDefault="00000000">
            <w:pPr>
              <w:rPr>
                <w:rFonts w:ascii="Times New Roman" w:hAnsi="Times New Roman" w:cs="Times New Roman"/>
              </w:rPr>
            </w:pPr>
            <w:r w:rsidRPr="00F802B5">
              <w:rPr>
                <w:rFonts w:ascii="Times New Roman" w:hAnsi="Times New Roman" w:cs="Times New Roman"/>
                <w:color w:val="000000"/>
                <w:sz w:val="20"/>
                <w:szCs w:val="20"/>
              </w:rPr>
              <w:t xml:space="preserve">Will be acknowledged and </w:t>
            </w:r>
            <w:proofErr w:type="gramStart"/>
            <w:r w:rsidRPr="00F802B5">
              <w:rPr>
                <w:rFonts w:ascii="Times New Roman" w:hAnsi="Times New Roman" w:cs="Times New Roman"/>
                <w:color w:val="000000"/>
                <w:sz w:val="20"/>
                <w:szCs w:val="20"/>
              </w:rPr>
              <w:t>weighed, but</w:t>
            </w:r>
            <w:proofErr w:type="gramEnd"/>
            <w:r w:rsidRPr="00F802B5">
              <w:rPr>
                <w:rFonts w:ascii="Times New Roman" w:hAnsi="Times New Roman" w:cs="Times New Roman"/>
                <w:color w:val="000000"/>
                <w:sz w:val="20"/>
                <w:szCs w:val="20"/>
              </w:rPr>
              <w:t xml:space="preserve"> will not serve as the primary basis for any finding. May contribute to a cumulative picture.</w:t>
            </w:r>
          </w:p>
        </w:tc>
      </w:tr>
      <w:tr w:rsidR="004E5782" w:rsidRPr="00F802B5" w14:paraId="762C41E1" w14:textId="77777777">
        <w:tc>
          <w:tcPr>
            <w:tcW w:w="1800" w:type="dxa"/>
            <w:tcBorders>
              <w:top w:val="single" w:sz="4" w:space="0" w:color="AAAAAA"/>
              <w:left w:val="single" w:sz="4" w:space="0" w:color="AAAAAA"/>
              <w:bottom w:val="single" w:sz="4" w:space="0" w:color="AAAAAA"/>
              <w:right w:val="single" w:sz="4" w:space="0" w:color="AAAAAA"/>
            </w:tcBorders>
            <w:shd w:val="clear" w:color="auto" w:fill="F2EEEE"/>
            <w:tcMar>
              <w:top w:w="80" w:type="dxa"/>
              <w:left w:w="120" w:type="dxa"/>
              <w:bottom w:w="80" w:type="dxa"/>
              <w:right w:w="120" w:type="dxa"/>
            </w:tcMar>
          </w:tcPr>
          <w:p w14:paraId="3C16AE7A" w14:textId="77777777" w:rsidR="004E5782" w:rsidRPr="00F802B5" w:rsidRDefault="00000000">
            <w:pPr>
              <w:rPr>
                <w:rFonts w:ascii="Times New Roman" w:hAnsi="Times New Roman" w:cs="Times New Roman"/>
              </w:rPr>
            </w:pPr>
            <w:r w:rsidRPr="00F802B5">
              <w:rPr>
                <w:rFonts w:ascii="Times New Roman" w:hAnsi="Times New Roman" w:cs="Times New Roman"/>
                <w:color w:val="000000"/>
                <w:sz w:val="20"/>
                <w:szCs w:val="20"/>
              </w:rPr>
              <w:t>MINIMUM</w:t>
            </w:r>
          </w:p>
        </w:tc>
        <w:tc>
          <w:tcPr>
            <w:tcW w:w="3200" w:type="dxa"/>
            <w:tcBorders>
              <w:top w:val="single" w:sz="4" w:space="0" w:color="AAAAAA"/>
              <w:left w:val="single" w:sz="4" w:space="0" w:color="AAAAAA"/>
              <w:bottom w:val="single" w:sz="4" w:space="0" w:color="AAAAAA"/>
              <w:right w:val="single" w:sz="4" w:space="0" w:color="AAAAAA"/>
            </w:tcBorders>
            <w:shd w:val="clear" w:color="auto" w:fill="F2EEEE"/>
            <w:tcMar>
              <w:top w:w="80" w:type="dxa"/>
              <w:left w:w="120" w:type="dxa"/>
              <w:bottom w:w="80" w:type="dxa"/>
              <w:right w:w="120" w:type="dxa"/>
            </w:tcMar>
          </w:tcPr>
          <w:p w14:paraId="4D306340" w14:textId="77777777" w:rsidR="004E5782" w:rsidRPr="00F802B5" w:rsidRDefault="00000000">
            <w:pPr>
              <w:rPr>
                <w:rFonts w:ascii="Times New Roman" w:hAnsi="Times New Roman" w:cs="Times New Roman"/>
              </w:rPr>
            </w:pPr>
            <w:r w:rsidRPr="00F802B5">
              <w:rPr>
                <w:rFonts w:ascii="Times New Roman" w:hAnsi="Times New Roman" w:cs="Times New Roman"/>
                <w:color w:val="000000"/>
                <w:sz w:val="20"/>
                <w:szCs w:val="20"/>
              </w:rPr>
              <w:t>The evidence or testimony has substantial weaknesses across multiple criteria, or a sustained objection has materially reduced its value.</w:t>
            </w:r>
          </w:p>
        </w:tc>
        <w:tc>
          <w:tcPr>
            <w:tcW w:w="4026" w:type="dxa"/>
            <w:tcBorders>
              <w:top w:val="single" w:sz="4" w:space="0" w:color="AAAAAA"/>
              <w:left w:val="single" w:sz="4" w:space="0" w:color="AAAAAA"/>
              <w:bottom w:val="single" w:sz="4" w:space="0" w:color="AAAAAA"/>
              <w:right w:val="single" w:sz="4" w:space="0" w:color="AAAAAA"/>
            </w:tcBorders>
            <w:shd w:val="clear" w:color="auto" w:fill="F2EEEE"/>
            <w:tcMar>
              <w:top w:w="80" w:type="dxa"/>
              <w:left w:w="120" w:type="dxa"/>
              <w:bottom w:w="80" w:type="dxa"/>
              <w:right w:w="120" w:type="dxa"/>
            </w:tcMar>
          </w:tcPr>
          <w:p w14:paraId="545C5B6D" w14:textId="77777777" w:rsidR="004E5782" w:rsidRPr="00F802B5" w:rsidRDefault="00000000">
            <w:pPr>
              <w:rPr>
                <w:rFonts w:ascii="Times New Roman" w:hAnsi="Times New Roman" w:cs="Times New Roman"/>
              </w:rPr>
            </w:pPr>
            <w:r w:rsidRPr="00F802B5">
              <w:rPr>
                <w:rFonts w:ascii="Times New Roman" w:hAnsi="Times New Roman" w:cs="Times New Roman"/>
                <w:color w:val="000000"/>
                <w:sz w:val="20"/>
                <w:szCs w:val="20"/>
              </w:rPr>
              <w:t>Will be noted in the record but will carry no meaningful weight in deliberation or in the verdict.</w:t>
            </w:r>
          </w:p>
        </w:tc>
      </w:tr>
    </w:tbl>
    <w:p w14:paraId="1AE85A6A" w14:textId="77777777" w:rsidR="004E5782" w:rsidRPr="00F802B5" w:rsidRDefault="004E5782">
      <w:pPr>
        <w:spacing w:before="80" w:after="80"/>
        <w:rPr>
          <w:rFonts w:ascii="Times New Roman" w:hAnsi="Times New Roman" w:cs="Times New Roman"/>
        </w:rPr>
      </w:pPr>
    </w:p>
    <w:p w14:paraId="5EE149C8" w14:textId="77777777" w:rsidR="004E5782" w:rsidRPr="00F802B5" w:rsidRDefault="00000000">
      <w:pPr>
        <w:pStyle w:val="Heading2"/>
        <w:rPr>
          <w:rFonts w:ascii="Times New Roman" w:hAnsi="Times New Roman" w:cs="Times New Roman"/>
        </w:rPr>
      </w:pPr>
      <w:proofErr w:type="gramStart"/>
      <w:r w:rsidRPr="00F802B5">
        <w:rPr>
          <w:rFonts w:ascii="Times New Roman" w:hAnsi="Times New Roman" w:cs="Times New Roman"/>
        </w:rPr>
        <w:t>6.5  Stipulations</w:t>
      </w:r>
      <w:proofErr w:type="gramEnd"/>
      <w:r w:rsidRPr="00F802B5">
        <w:rPr>
          <w:rFonts w:ascii="Times New Roman" w:hAnsi="Times New Roman" w:cs="Times New Roman"/>
        </w:rPr>
        <w:t xml:space="preserve"> vs. Evidence</w:t>
      </w:r>
    </w:p>
    <w:p w14:paraId="03D85D1E" w14:textId="77777777" w:rsidR="004E5782" w:rsidRPr="00F802B5" w:rsidRDefault="00000000">
      <w:pPr>
        <w:spacing w:before="80" w:after="80"/>
        <w:jc w:val="both"/>
        <w:rPr>
          <w:rFonts w:ascii="Times New Roman" w:hAnsi="Times New Roman" w:cs="Times New Roman"/>
        </w:rPr>
      </w:pPr>
      <w:r w:rsidRPr="00F802B5">
        <w:rPr>
          <w:rFonts w:ascii="Times New Roman" w:hAnsi="Times New Roman" w:cs="Times New Roman"/>
          <w:color w:val="000000"/>
        </w:rPr>
        <w:t>The distinction between stipulations and evidence is one of the most important conceptual boundaries in ICJ proceedings. The table below clarifies the critical differences:</w:t>
      </w:r>
    </w:p>
    <w:p w14:paraId="1E790B1D" w14:textId="77777777" w:rsidR="004E5782" w:rsidRPr="00F802B5" w:rsidRDefault="004E5782">
      <w:pPr>
        <w:spacing w:before="80" w:after="80"/>
        <w:rPr>
          <w:rFonts w:ascii="Times New Roman" w:hAnsi="Times New Roman" w:cs="Times New Roman"/>
        </w:rPr>
      </w:pP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3000"/>
        <w:gridCol w:w="3013"/>
        <w:gridCol w:w="3013"/>
      </w:tblGrid>
      <w:tr w:rsidR="004E5782" w:rsidRPr="00F802B5" w14:paraId="3A2DD3B6" w14:textId="77777777">
        <w:trPr>
          <w:tblHeader/>
        </w:trPr>
        <w:tc>
          <w:tcPr>
            <w:tcW w:w="3000" w:type="dxa"/>
            <w:tcBorders>
              <w:top w:val="single" w:sz="8" w:space="0" w:color="6B2035"/>
              <w:left w:val="single" w:sz="8" w:space="0" w:color="6B2035"/>
              <w:bottom w:val="single" w:sz="8" w:space="0" w:color="6B2035"/>
              <w:right w:val="single" w:sz="8" w:space="0" w:color="6B2035"/>
            </w:tcBorders>
            <w:shd w:val="clear" w:color="auto" w:fill="6B2035"/>
            <w:tcMar>
              <w:top w:w="80" w:type="dxa"/>
              <w:left w:w="120" w:type="dxa"/>
              <w:bottom w:w="80" w:type="dxa"/>
              <w:right w:w="120" w:type="dxa"/>
            </w:tcMar>
          </w:tcPr>
          <w:p w14:paraId="24AC0864" w14:textId="77777777" w:rsidR="004E5782" w:rsidRPr="00F802B5" w:rsidRDefault="004E5782">
            <w:pPr>
              <w:jc w:val="center"/>
              <w:rPr>
                <w:rFonts w:ascii="Times New Roman" w:hAnsi="Times New Roman" w:cs="Times New Roman"/>
              </w:rPr>
            </w:pPr>
          </w:p>
        </w:tc>
        <w:tc>
          <w:tcPr>
            <w:tcW w:w="3013" w:type="dxa"/>
            <w:tcBorders>
              <w:top w:val="single" w:sz="8" w:space="0" w:color="6B2035"/>
              <w:left w:val="single" w:sz="8" w:space="0" w:color="6B2035"/>
              <w:bottom w:val="single" w:sz="8" w:space="0" w:color="6B2035"/>
              <w:right w:val="single" w:sz="8" w:space="0" w:color="6B2035"/>
            </w:tcBorders>
            <w:shd w:val="clear" w:color="auto" w:fill="6B2035"/>
            <w:tcMar>
              <w:top w:w="80" w:type="dxa"/>
              <w:left w:w="120" w:type="dxa"/>
              <w:bottom w:w="80" w:type="dxa"/>
              <w:right w:w="120" w:type="dxa"/>
            </w:tcMar>
          </w:tcPr>
          <w:p w14:paraId="76CAA849" w14:textId="77777777" w:rsidR="004E5782" w:rsidRPr="00F802B5" w:rsidRDefault="00000000">
            <w:pPr>
              <w:jc w:val="center"/>
              <w:rPr>
                <w:rFonts w:ascii="Times New Roman" w:hAnsi="Times New Roman" w:cs="Times New Roman"/>
              </w:rPr>
            </w:pPr>
            <w:r w:rsidRPr="00F802B5">
              <w:rPr>
                <w:rFonts w:ascii="Times New Roman" w:hAnsi="Times New Roman" w:cs="Times New Roman"/>
                <w:b/>
                <w:bCs/>
                <w:color w:val="FFFFFF"/>
                <w:sz w:val="20"/>
                <w:szCs w:val="20"/>
              </w:rPr>
              <w:t>Stipulations</w:t>
            </w:r>
          </w:p>
        </w:tc>
        <w:tc>
          <w:tcPr>
            <w:tcW w:w="3013" w:type="dxa"/>
            <w:tcBorders>
              <w:top w:val="single" w:sz="8" w:space="0" w:color="6B2035"/>
              <w:left w:val="single" w:sz="8" w:space="0" w:color="6B2035"/>
              <w:bottom w:val="single" w:sz="8" w:space="0" w:color="6B2035"/>
              <w:right w:val="single" w:sz="8" w:space="0" w:color="6B2035"/>
            </w:tcBorders>
            <w:shd w:val="clear" w:color="auto" w:fill="6B2035"/>
            <w:tcMar>
              <w:top w:w="80" w:type="dxa"/>
              <w:left w:w="120" w:type="dxa"/>
              <w:bottom w:w="80" w:type="dxa"/>
              <w:right w:w="120" w:type="dxa"/>
            </w:tcMar>
          </w:tcPr>
          <w:p w14:paraId="57A6EF0E" w14:textId="77777777" w:rsidR="004E5782" w:rsidRPr="00F802B5" w:rsidRDefault="00000000">
            <w:pPr>
              <w:jc w:val="center"/>
              <w:rPr>
                <w:rFonts w:ascii="Times New Roman" w:hAnsi="Times New Roman" w:cs="Times New Roman"/>
              </w:rPr>
            </w:pPr>
            <w:r w:rsidRPr="00F802B5">
              <w:rPr>
                <w:rFonts w:ascii="Times New Roman" w:hAnsi="Times New Roman" w:cs="Times New Roman"/>
                <w:b/>
                <w:bCs/>
                <w:color w:val="FFFFFF"/>
                <w:sz w:val="20"/>
                <w:szCs w:val="20"/>
              </w:rPr>
              <w:t>Evidence</w:t>
            </w:r>
          </w:p>
        </w:tc>
      </w:tr>
      <w:tr w:rsidR="004E5782" w:rsidRPr="00F802B5" w14:paraId="3A100C15" w14:textId="77777777">
        <w:tc>
          <w:tcPr>
            <w:tcW w:w="3000" w:type="dxa"/>
            <w:tcBorders>
              <w:top w:val="single" w:sz="4" w:space="0" w:color="AAAAAA"/>
              <w:left w:val="single" w:sz="4" w:space="0" w:color="AAAAAA"/>
              <w:bottom w:val="single" w:sz="4" w:space="0" w:color="AAAAAA"/>
              <w:right w:val="single" w:sz="4" w:space="0" w:color="AAAAAA"/>
            </w:tcBorders>
            <w:shd w:val="clear" w:color="auto" w:fill="F2EEEE"/>
            <w:tcMar>
              <w:top w:w="80" w:type="dxa"/>
              <w:left w:w="120" w:type="dxa"/>
              <w:bottom w:w="80" w:type="dxa"/>
              <w:right w:w="120" w:type="dxa"/>
            </w:tcMar>
          </w:tcPr>
          <w:p w14:paraId="0B1FCEFA" w14:textId="77777777" w:rsidR="004E5782" w:rsidRPr="00F802B5" w:rsidRDefault="00000000">
            <w:pPr>
              <w:rPr>
                <w:rFonts w:ascii="Times New Roman" w:hAnsi="Times New Roman" w:cs="Times New Roman"/>
              </w:rPr>
            </w:pPr>
            <w:r w:rsidRPr="00F802B5">
              <w:rPr>
                <w:rFonts w:ascii="Times New Roman" w:hAnsi="Times New Roman" w:cs="Times New Roman"/>
                <w:color w:val="000000"/>
                <w:sz w:val="20"/>
                <w:szCs w:val="20"/>
              </w:rPr>
              <w:t>Status in court</w:t>
            </w:r>
          </w:p>
        </w:tc>
        <w:tc>
          <w:tcPr>
            <w:tcW w:w="3013" w:type="dxa"/>
            <w:tcBorders>
              <w:top w:val="single" w:sz="4" w:space="0" w:color="AAAAAA"/>
              <w:left w:val="single" w:sz="4" w:space="0" w:color="AAAAAA"/>
              <w:bottom w:val="single" w:sz="4" w:space="0" w:color="AAAAAA"/>
              <w:right w:val="single" w:sz="4" w:space="0" w:color="AAAAAA"/>
            </w:tcBorders>
            <w:shd w:val="clear" w:color="auto" w:fill="F2EEEE"/>
            <w:tcMar>
              <w:top w:w="80" w:type="dxa"/>
              <w:left w:w="120" w:type="dxa"/>
              <w:bottom w:w="80" w:type="dxa"/>
              <w:right w:w="120" w:type="dxa"/>
            </w:tcMar>
          </w:tcPr>
          <w:p w14:paraId="5E5408D6" w14:textId="77777777" w:rsidR="004E5782" w:rsidRPr="00F802B5" w:rsidRDefault="00000000">
            <w:pPr>
              <w:rPr>
                <w:rFonts w:ascii="Times New Roman" w:hAnsi="Times New Roman" w:cs="Times New Roman"/>
              </w:rPr>
            </w:pPr>
            <w:r w:rsidRPr="00F802B5">
              <w:rPr>
                <w:rFonts w:ascii="Times New Roman" w:hAnsi="Times New Roman" w:cs="Times New Roman"/>
                <w:color w:val="000000"/>
                <w:sz w:val="20"/>
                <w:szCs w:val="20"/>
              </w:rPr>
              <w:t>Absolute, undisputed facts for the entire trial</w:t>
            </w:r>
          </w:p>
        </w:tc>
        <w:tc>
          <w:tcPr>
            <w:tcW w:w="3013" w:type="dxa"/>
            <w:tcBorders>
              <w:top w:val="single" w:sz="4" w:space="0" w:color="AAAAAA"/>
              <w:left w:val="single" w:sz="4" w:space="0" w:color="AAAAAA"/>
              <w:bottom w:val="single" w:sz="4" w:space="0" w:color="AAAAAA"/>
              <w:right w:val="single" w:sz="4" w:space="0" w:color="AAAAAA"/>
            </w:tcBorders>
            <w:shd w:val="clear" w:color="auto" w:fill="F2EEEE"/>
            <w:tcMar>
              <w:top w:w="80" w:type="dxa"/>
              <w:left w:w="120" w:type="dxa"/>
              <w:bottom w:w="80" w:type="dxa"/>
              <w:right w:w="120" w:type="dxa"/>
            </w:tcMar>
          </w:tcPr>
          <w:p w14:paraId="58E3E689" w14:textId="77777777" w:rsidR="004E5782" w:rsidRPr="00F802B5" w:rsidRDefault="00000000">
            <w:pPr>
              <w:rPr>
                <w:rFonts w:ascii="Times New Roman" w:hAnsi="Times New Roman" w:cs="Times New Roman"/>
              </w:rPr>
            </w:pPr>
            <w:r w:rsidRPr="00F802B5">
              <w:rPr>
                <w:rFonts w:ascii="Times New Roman" w:hAnsi="Times New Roman" w:cs="Times New Roman"/>
                <w:color w:val="000000"/>
                <w:sz w:val="20"/>
                <w:szCs w:val="20"/>
              </w:rPr>
              <w:t xml:space="preserve">Submitted material evaluated and </w:t>
            </w:r>
            <w:proofErr w:type="gramStart"/>
            <w:r w:rsidRPr="00F802B5">
              <w:rPr>
                <w:rFonts w:ascii="Times New Roman" w:hAnsi="Times New Roman" w:cs="Times New Roman"/>
                <w:color w:val="000000"/>
                <w:sz w:val="20"/>
                <w:szCs w:val="20"/>
              </w:rPr>
              <w:t>weighted</w:t>
            </w:r>
            <w:proofErr w:type="gramEnd"/>
            <w:r w:rsidRPr="00F802B5">
              <w:rPr>
                <w:rFonts w:ascii="Times New Roman" w:hAnsi="Times New Roman" w:cs="Times New Roman"/>
                <w:color w:val="000000"/>
                <w:sz w:val="20"/>
                <w:szCs w:val="20"/>
              </w:rPr>
              <w:t xml:space="preserve"> by judges</w:t>
            </w:r>
          </w:p>
        </w:tc>
      </w:tr>
      <w:tr w:rsidR="004E5782" w:rsidRPr="00F802B5" w14:paraId="28FE6147" w14:textId="77777777">
        <w:tc>
          <w:tcPr>
            <w:tcW w:w="3000" w:type="dxa"/>
            <w:tcBorders>
              <w:top w:val="single" w:sz="4" w:space="0" w:color="AAAAAA"/>
              <w:left w:val="single" w:sz="4" w:space="0" w:color="AAAAAA"/>
              <w:bottom w:val="single" w:sz="4" w:space="0" w:color="AAAAAA"/>
              <w:right w:val="single" w:sz="4" w:space="0" w:color="AAAAAA"/>
            </w:tcBorders>
            <w:shd w:val="clear" w:color="auto" w:fill="FFFFFF"/>
            <w:tcMar>
              <w:top w:w="80" w:type="dxa"/>
              <w:left w:w="120" w:type="dxa"/>
              <w:bottom w:w="80" w:type="dxa"/>
              <w:right w:w="120" w:type="dxa"/>
            </w:tcMar>
          </w:tcPr>
          <w:p w14:paraId="14AC5434" w14:textId="77777777" w:rsidR="004E5782" w:rsidRPr="00F802B5" w:rsidRDefault="00000000">
            <w:pPr>
              <w:rPr>
                <w:rFonts w:ascii="Times New Roman" w:hAnsi="Times New Roman" w:cs="Times New Roman"/>
              </w:rPr>
            </w:pPr>
            <w:r w:rsidRPr="00F802B5">
              <w:rPr>
                <w:rFonts w:ascii="Times New Roman" w:hAnsi="Times New Roman" w:cs="Times New Roman"/>
                <w:color w:val="000000"/>
                <w:sz w:val="20"/>
                <w:szCs w:val="20"/>
              </w:rPr>
              <w:t>Agreed by both parties?</w:t>
            </w:r>
          </w:p>
        </w:tc>
        <w:tc>
          <w:tcPr>
            <w:tcW w:w="3013" w:type="dxa"/>
            <w:tcBorders>
              <w:top w:val="single" w:sz="4" w:space="0" w:color="AAAAAA"/>
              <w:left w:val="single" w:sz="4" w:space="0" w:color="AAAAAA"/>
              <w:bottom w:val="single" w:sz="4" w:space="0" w:color="AAAAAA"/>
              <w:right w:val="single" w:sz="4" w:space="0" w:color="AAAAAA"/>
            </w:tcBorders>
            <w:shd w:val="clear" w:color="auto" w:fill="FFFFFF"/>
            <w:tcMar>
              <w:top w:w="80" w:type="dxa"/>
              <w:left w:w="120" w:type="dxa"/>
              <w:bottom w:w="80" w:type="dxa"/>
              <w:right w:w="120" w:type="dxa"/>
            </w:tcMar>
          </w:tcPr>
          <w:p w14:paraId="322708D0" w14:textId="080C6CC1" w:rsidR="004E5782" w:rsidRPr="00F802B5" w:rsidRDefault="00000000">
            <w:pPr>
              <w:rPr>
                <w:rFonts w:ascii="Times New Roman" w:hAnsi="Times New Roman" w:cs="Times New Roman"/>
              </w:rPr>
            </w:pPr>
            <w:r w:rsidRPr="00F802B5">
              <w:rPr>
                <w:rFonts w:ascii="Times New Roman" w:hAnsi="Times New Roman" w:cs="Times New Roman"/>
                <w:color w:val="000000"/>
                <w:sz w:val="20"/>
                <w:szCs w:val="20"/>
              </w:rPr>
              <w:t xml:space="preserve">Yes </w:t>
            </w:r>
            <w:r w:rsidR="000E4000" w:rsidRPr="00F802B5">
              <w:rPr>
                <w:rFonts w:ascii="Times New Roman" w:hAnsi="Times New Roman" w:cs="Times New Roman"/>
                <w:color w:val="000000"/>
                <w:sz w:val="20"/>
                <w:szCs w:val="20"/>
              </w:rPr>
              <w:t>-</w:t>
            </w:r>
            <w:r w:rsidRPr="00F802B5">
              <w:rPr>
                <w:rFonts w:ascii="Times New Roman" w:hAnsi="Times New Roman" w:cs="Times New Roman"/>
                <w:color w:val="000000"/>
                <w:sz w:val="20"/>
                <w:szCs w:val="20"/>
              </w:rPr>
              <w:t xml:space="preserve"> both parties must agree</w:t>
            </w:r>
          </w:p>
        </w:tc>
        <w:tc>
          <w:tcPr>
            <w:tcW w:w="3013" w:type="dxa"/>
            <w:tcBorders>
              <w:top w:val="single" w:sz="4" w:space="0" w:color="AAAAAA"/>
              <w:left w:val="single" w:sz="4" w:space="0" w:color="AAAAAA"/>
              <w:bottom w:val="single" w:sz="4" w:space="0" w:color="AAAAAA"/>
              <w:right w:val="single" w:sz="4" w:space="0" w:color="AAAAAA"/>
            </w:tcBorders>
            <w:shd w:val="clear" w:color="auto" w:fill="FFFFFF"/>
            <w:tcMar>
              <w:top w:w="80" w:type="dxa"/>
              <w:left w:w="120" w:type="dxa"/>
              <w:bottom w:w="80" w:type="dxa"/>
              <w:right w:w="120" w:type="dxa"/>
            </w:tcMar>
          </w:tcPr>
          <w:p w14:paraId="1E89D6B3" w14:textId="76F89796" w:rsidR="004E5782" w:rsidRPr="00F802B5" w:rsidRDefault="00000000">
            <w:pPr>
              <w:rPr>
                <w:rFonts w:ascii="Times New Roman" w:hAnsi="Times New Roman" w:cs="Times New Roman"/>
              </w:rPr>
            </w:pPr>
            <w:r w:rsidRPr="00F802B5">
              <w:rPr>
                <w:rFonts w:ascii="Times New Roman" w:hAnsi="Times New Roman" w:cs="Times New Roman"/>
                <w:color w:val="000000"/>
                <w:sz w:val="20"/>
                <w:szCs w:val="20"/>
              </w:rPr>
              <w:t xml:space="preserve">No </w:t>
            </w:r>
            <w:r w:rsidR="000E4000" w:rsidRPr="00F802B5">
              <w:rPr>
                <w:rFonts w:ascii="Times New Roman" w:hAnsi="Times New Roman" w:cs="Times New Roman"/>
                <w:color w:val="000000"/>
                <w:sz w:val="20"/>
                <w:szCs w:val="20"/>
              </w:rPr>
              <w:t>-</w:t>
            </w:r>
            <w:r w:rsidRPr="00F802B5">
              <w:rPr>
                <w:rFonts w:ascii="Times New Roman" w:hAnsi="Times New Roman" w:cs="Times New Roman"/>
                <w:color w:val="000000"/>
                <w:sz w:val="20"/>
                <w:szCs w:val="20"/>
              </w:rPr>
              <w:t xml:space="preserve"> each party submits its own evidence independently</w:t>
            </w:r>
          </w:p>
        </w:tc>
      </w:tr>
      <w:tr w:rsidR="004E5782" w:rsidRPr="00F802B5" w14:paraId="3F5D30B5" w14:textId="77777777">
        <w:tc>
          <w:tcPr>
            <w:tcW w:w="3000" w:type="dxa"/>
            <w:tcBorders>
              <w:top w:val="single" w:sz="4" w:space="0" w:color="AAAAAA"/>
              <w:left w:val="single" w:sz="4" w:space="0" w:color="AAAAAA"/>
              <w:bottom w:val="single" w:sz="4" w:space="0" w:color="AAAAAA"/>
              <w:right w:val="single" w:sz="4" w:space="0" w:color="AAAAAA"/>
            </w:tcBorders>
            <w:shd w:val="clear" w:color="auto" w:fill="F2EEEE"/>
            <w:tcMar>
              <w:top w:w="80" w:type="dxa"/>
              <w:left w:w="120" w:type="dxa"/>
              <w:bottom w:w="80" w:type="dxa"/>
              <w:right w:w="120" w:type="dxa"/>
            </w:tcMar>
          </w:tcPr>
          <w:p w14:paraId="41E6A8E0" w14:textId="77777777" w:rsidR="004E5782" w:rsidRPr="00F802B5" w:rsidRDefault="00000000">
            <w:pPr>
              <w:rPr>
                <w:rFonts w:ascii="Times New Roman" w:hAnsi="Times New Roman" w:cs="Times New Roman"/>
              </w:rPr>
            </w:pPr>
            <w:r w:rsidRPr="00F802B5">
              <w:rPr>
                <w:rFonts w:ascii="Times New Roman" w:hAnsi="Times New Roman" w:cs="Times New Roman"/>
                <w:color w:val="000000"/>
                <w:sz w:val="20"/>
                <w:szCs w:val="20"/>
              </w:rPr>
              <w:t>Can they be challenged?</w:t>
            </w:r>
          </w:p>
        </w:tc>
        <w:tc>
          <w:tcPr>
            <w:tcW w:w="3013" w:type="dxa"/>
            <w:tcBorders>
              <w:top w:val="single" w:sz="4" w:space="0" w:color="AAAAAA"/>
              <w:left w:val="single" w:sz="4" w:space="0" w:color="AAAAAA"/>
              <w:bottom w:val="single" w:sz="4" w:space="0" w:color="AAAAAA"/>
              <w:right w:val="single" w:sz="4" w:space="0" w:color="AAAAAA"/>
            </w:tcBorders>
            <w:shd w:val="clear" w:color="auto" w:fill="F2EEEE"/>
            <w:tcMar>
              <w:top w:w="80" w:type="dxa"/>
              <w:left w:w="120" w:type="dxa"/>
              <w:bottom w:w="80" w:type="dxa"/>
              <w:right w:w="120" w:type="dxa"/>
            </w:tcMar>
          </w:tcPr>
          <w:p w14:paraId="48E9692C" w14:textId="3AC5E598" w:rsidR="004E5782" w:rsidRPr="00F802B5" w:rsidRDefault="00000000">
            <w:pPr>
              <w:rPr>
                <w:rFonts w:ascii="Times New Roman" w:hAnsi="Times New Roman" w:cs="Times New Roman"/>
              </w:rPr>
            </w:pPr>
            <w:r w:rsidRPr="00F802B5">
              <w:rPr>
                <w:rFonts w:ascii="Times New Roman" w:hAnsi="Times New Roman" w:cs="Times New Roman"/>
                <w:color w:val="000000"/>
                <w:sz w:val="20"/>
                <w:szCs w:val="20"/>
              </w:rPr>
              <w:t xml:space="preserve">No </w:t>
            </w:r>
            <w:r w:rsidR="000E4000" w:rsidRPr="00F802B5">
              <w:rPr>
                <w:rFonts w:ascii="Times New Roman" w:hAnsi="Times New Roman" w:cs="Times New Roman"/>
                <w:color w:val="000000"/>
                <w:sz w:val="20"/>
                <w:szCs w:val="20"/>
              </w:rPr>
              <w:t>-</w:t>
            </w:r>
            <w:r w:rsidRPr="00F802B5">
              <w:rPr>
                <w:rFonts w:ascii="Times New Roman" w:hAnsi="Times New Roman" w:cs="Times New Roman"/>
                <w:color w:val="000000"/>
                <w:sz w:val="20"/>
                <w:szCs w:val="20"/>
              </w:rPr>
              <w:t xml:space="preserve"> once accepted, they are incontestable</w:t>
            </w:r>
          </w:p>
        </w:tc>
        <w:tc>
          <w:tcPr>
            <w:tcW w:w="3013" w:type="dxa"/>
            <w:tcBorders>
              <w:top w:val="single" w:sz="4" w:space="0" w:color="AAAAAA"/>
              <w:left w:val="single" w:sz="4" w:space="0" w:color="AAAAAA"/>
              <w:bottom w:val="single" w:sz="4" w:space="0" w:color="AAAAAA"/>
              <w:right w:val="single" w:sz="4" w:space="0" w:color="AAAAAA"/>
            </w:tcBorders>
            <w:shd w:val="clear" w:color="auto" w:fill="F2EEEE"/>
            <w:tcMar>
              <w:top w:w="80" w:type="dxa"/>
              <w:left w:w="120" w:type="dxa"/>
              <w:bottom w:w="80" w:type="dxa"/>
              <w:right w:w="120" w:type="dxa"/>
            </w:tcMar>
          </w:tcPr>
          <w:p w14:paraId="3D74A7FC" w14:textId="5343B142" w:rsidR="004E5782" w:rsidRPr="00F802B5" w:rsidRDefault="00000000">
            <w:pPr>
              <w:rPr>
                <w:rFonts w:ascii="Times New Roman" w:hAnsi="Times New Roman" w:cs="Times New Roman"/>
              </w:rPr>
            </w:pPr>
            <w:r w:rsidRPr="00F802B5">
              <w:rPr>
                <w:rFonts w:ascii="Times New Roman" w:hAnsi="Times New Roman" w:cs="Times New Roman"/>
                <w:color w:val="000000"/>
                <w:sz w:val="20"/>
                <w:szCs w:val="20"/>
              </w:rPr>
              <w:t xml:space="preserve">Yes </w:t>
            </w:r>
            <w:r w:rsidR="000E4000" w:rsidRPr="00F802B5">
              <w:rPr>
                <w:rFonts w:ascii="Times New Roman" w:hAnsi="Times New Roman" w:cs="Times New Roman"/>
                <w:color w:val="000000"/>
                <w:sz w:val="20"/>
                <w:szCs w:val="20"/>
              </w:rPr>
              <w:t>-</w:t>
            </w:r>
            <w:r w:rsidRPr="00F802B5">
              <w:rPr>
                <w:rFonts w:ascii="Times New Roman" w:hAnsi="Times New Roman" w:cs="Times New Roman"/>
                <w:color w:val="000000"/>
                <w:sz w:val="20"/>
                <w:szCs w:val="20"/>
              </w:rPr>
              <w:t xml:space="preserve"> through objections raised during proceedings and through deliberation</w:t>
            </w:r>
          </w:p>
        </w:tc>
      </w:tr>
      <w:tr w:rsidR="004E5782" w:rsidRPr="00F802B5" w14:paraId="3AF543CA" w14:textId="77777777">
        <w:tc>
          <w:tcPr>
            <w:tcW w:w="3000" w:type="dxa"/>
            <w:tcBorders>
              <w:top w:val="single" w:sz="4" w:space="0" w:color="AAAAAA"/>
              <w:left w:val="single" w:sz="4" w:space="0" w:color="AAAAAA"/>
              <w:bottom w:val="single" w:sz="4" w:space="0" w:color="AAAAAA"/>
              <w:right w:val="single" w:sz="4" w:space="0" w:color="AAAAAA"/>
            </w:tcBorders>
            <w:shd w:val="clear" w:color="auto" w:fill="FFFFFF"/>
            <w:tcMar>
              <w:top w:w="80" w:type="dxa"/>
              <w:left w:w="120" w:type="dxa"/>
              <w:bottom w:w="80" w:type="dxa"/>
              <w:right w:w="120" w:type="dxa"/>
            </w:tcMar>
          </w:tcPr>
          <w:p w14:paraId="75227880" w14:textId="77777777" w:rsidR="004E5782" w:rsidRPr="00F802B5" w:rsidRDefault="00000000">
            <w:pPr>
              <w:rPr>
                <w:rFonts w:ascii="Times New Roman" w:hAnsi="Times New Roman" w:cs="Times New Roman"/>
              </w:rPr>
            </w:pPr>
            <w:r w:rsidRPr="00F802B5">
              <w:rPr>
                <w:rFonts w:ascii="Times New Roman" w:hAnsi="Times New Roman" w:cs="Times New Roman"/>
                <w:color w:val="000000"/>
                <w:sz w:val="20"/>
                <w:szCs w:val="20"/>
              </w:rPr>
              <w:t>Must they be proven?</w:t>
            </w:r>
          </w:p>
        </w:tc>
        <w:tc>
          <w:tcPr>
            <w:tcW w:w="3013" w:type="dxa"/>
            <w:tcBorders>
              <w:top w:val="single" w:sz="4" w:space="0" w:color="AAAAAA"/>
              <w:left w:val="single" w:sz="4" w:space="0" w:color="AAAAAA"/>
              <w:bottom w:val="single" w:sz="4" w:space="0" w:color="AAAAAA"/>
              <w:right w:val="single" w:sz="4" w:space="0" w:color="AAAAAA"/>
            </w:tcBorders>
            <w:shd w:val="clear" w:color="auto" w:fill="FFFFFF"/>
            <w:tcMar>
              <w:top w:w="80" w:type="dxa"/>
              <w:left w:w="120" w:type="dxa"/>
              <w:bottom w:w="80" w:type="dxa"/>
              <w:right w:w="120" w:type="dxa"/>
            </w:tcMar>
          </w:tcPr>
          <w:p w14:paraId="4675C428" w14:textId="5A1C2958" w:rsidR="004E5782" w:rsidRPr="00F802B5" w:rsidRDefault="00000000">
            <w:pPr>
              <w:rPr>
                <w:rFonts w:ascii="Times New Roman" w:hAnsi="Times New Roman" w:cs="Times New Roman"/>
              </w:rPr>
            </w:pPr>
            <w:r w:rsidRPr="00F802B5">
              <w:rPr>
                <w:rFonts w:ascii="Times New Roman" w:hAnsi="Times New Roman" w:cs="Times New Roman"/>
                <w:color w:val="000000"/>
                <w:sz w:val="20"/>
                <w:szCs w:val="20"/>
              </w:rPr>
              <w:t xml:space="preserve">No </w:t>
            </w:r>
            <w:r w:rsidR="000E4000" w:rsidRPr="00F802B5">
              <w:rPr>
                <w:rFonts w:ascii="Times New Roman" w:hAnsi="Times New Roman" w:cs="Times New Roman"/>
                <w:color w:val="000000"/>
                <w:sz w:val="20"/>
                <w:szCs w:val="20"/>
              </w:rPr>
              <w:t>-</w:t>
            </w:r>
            <w:r w:rsidRPr="00F802B5">
              <w:rPr>
                <w:rFonts w:ascii="Times New Roman" w:hAnsi="Times New Roman" w:cs="Times New Roman"/>
                <w:color w:val="000000"/>
                <w:sz w:val="20"/>
                <w:szCs w:val="20"/>
              </w:rPr>
              <w:t xml:space="preserve"> they are taken as true without proof</w:t>
            </w:r>
          </w:p>
        </w:tc>
        <w:tc>
          <w:tcPr>
            <w:tcW w:w="3013" w:type="dxa"/>
            <w:tcBorders>
              <w:top w:val="single" w:sz="4" w:space="0" w:color="AAAAAA"/>
              <w:left w:val="single" w:sz="4" w:space="0" w:color="AAAAAA"/>
              <w:bottom w:val="single" w:sz="4" w:space="0" w:color="AAAAAA"/>
              <w:right w:val="single" w:sz="4" w:space="0" w:color="AAAAAA"/>
            </w:tcBorders>
            <w:shd w:val="clear" w:color="auto" w:fill="FFFFFF"/>
            <w:tcMar>
              <w:top w:w="80" w:type="dxa"/>
              <w:left w:w="120" w:type="dxa"/>
              <w:bottom w:w="80" w:type="dxa"/>
              <w:right w:w="120" w:type="dxa"/>
            </w:tcMar>
          </w:tcPr>
          <w:p w14:paraId="2EF2FD89" w14:textId="3B4725FC" w:rsidR="004E5782" w:rsidRPr="00F802B5" w:rsidRDefault="00000000">
            <w:pPr>
              <w:rPr>
                <w:rFonts w:ascii="Times New Roman" w:hAnsi="Times New Roman" w:cs="Times New Roman"/>
              </w:rPr>
            </w:pPr>
            <w:r w:rsidRPr="00F802B5">
              <w:rPr>
                <w:rFonts w:ascii="Times New Roman" w:hAnsi="Times New Roman" w:cs="Times New Roman"/>
                <w:color w:val="000000"/>
                <w:sz w:val="20"/>
                <w:szCs w:val="20"/>
              </w:rPr>
              <w:t xml:space="preserve">Yes </w:t>
            </w:r>
            <w:r w:rsidR="000E4000" w:rsidRPr="00F802B5">
              <w:rPr>
                <w:rFonts w:ascii="Times New Roman" w:hAnsi="Times New Roman" w:cs="Times New Roman"/>
                <w:color w:val="000000"/>
                <w:sz w:val="20"/>
                <w:szCs w:val="20"/>
              </w:rPr>
              <w:t>-</w:t>
            </w:r>
            <w:r w:rsidRPr="00F802B5">
              <w:rPr>
                <w:rFonts w:ascii="Times New Roman" w:hAnsi="Times New Roman" w:cs="Times New Roman"/>
                <w:color w:val="000000"/>
                <w:sz w:val="20"/>
                <w:szCs w:val="20"/>
              </w:rPr>
              <w:t xml:space="preserve"> relevance, reliability, and authenticity must be demonstrated</w:t>
            </w:r>
          </w:p>
        </w:tc>
      </w:tr>
      <w:tr w:rsidR="004E5782" w:rsidRPr="00F802B5" w14:paraId="59F42D38" w14:textId="77777777">
        <w:tc>
          <w:tcPr>
            <w:tcW w:w="3000" w:type="dxa"/>
            <w:tcBorders>
              <w:top w:val="single" w:sz="4" w:space="0" w:color="AAAAAA"/>
              <w:left w:val="single" w:sz="4" w:space="0" w:color="AAAAAA"/>
              <w:bottom w:val="single" w:sz="4" w:space="0" w:color="AAAAAA"/>
              <w:right w:val="single" w:sz="4" w:space="0" w:color="AAAAAA"/>
            </w:tcBorders>
            <w:shd w:val="clear" w:color="auto" w:fill="F2EEEE"/>
            <w:tcMar>
              <w:top w:w="80" w:type="dxa"/>
              <w:left w:w="120" w:type="dxa"/>
              <w:bottom w:w="80" w:type="dxa"/>
              <w:right w:w="120" w:type="dxa"/>
            </w:tcMar>
          </w:tcPr>
          <w:p w14:paraId="6E36801C" w14:textId="77777777" w:rsidR="004E5782" w:rsidRPr="00F802B5" w:rsidRDefault="00000000">
            <w:pPr>
              <w:rPr>
                <w:rFonts w:ascii="Times New Roman" w:hAnsi="Times New Roman" w:cs="Times New Roman"/>
              </w:rPr>
            </w:pPr>
            <w:r w:rsidRPr="00F802B5">
              <w:rPr>
                <w:rFonts w:ascii="Times New Roman" w:hAnsi="Times New Roman" w:cs="Times New Roman"/>
                <w:color w:val="000000"/>
                <w:sz w:val="20"/>
                <w:szCs w:val="20"/>
              </w:rPr>
              <w:t>What if evidence contradicts a stipulation?</w:t>
            </w:r>
          </w:p>
        </w:tc>
        <w:tc>
          <w:tcPr>
            <w:tcW w:w="3013" w:type="dxa"/>
            <w:tcBorders>
              <w:top w:val="single" w:sz="4" w:space="0" w:color="AAAAAA"/>
              <w:left w:val="single" w:sz="4" w:space="0" w:color="AAAAAA"/>
              <w:bottom w:val="single" w:sz="4" w:space="0" w:color="AAAAAA"/>
              <w:right w:val="single" w:sz="4" w:space="0" w:color="AAAAAA"/>
            </w:tcBorders>
            <w:shd w:val="clear" w:color="auto" w:fill="F2EEEE"/>
            <w:tcMar>
              <w:top w:w="80" w:type="dxa"/>
              <w:left w:w="120" w:type="dxa"/>
              <w:bottom w:w="80" w:type="dxa"/>
              <w:right w:w="120" w:type="dxa"/>
            </w:tcMar>
          </w:tcPr>
          <w:p w14:paraId="3BDDA94F" w14:textId="77777777" w:rsidR="004E5782" w:rsidRPr="00F802B5" w:rsidRDefault="00000000">
            <w:pPr>
              <w:rPr>
                <w:rFonts w:ascii="Times New Roman" w:hAnsi="Times New Roman" w:cs="Times New Roman"/>
              </w:rPr>
            </w:pPr>
            <w:r w:rsidRPr="00F802B5">
              <w:rPr>
                <w:rFonts w:ascii="Times New Roman" w:hAnsi="Times New Roman" w:cs="Times New Roman"/>
                <w:color w:val="000000"/>
                <w:sz w:val="20"/>
                <w:szCs w:val="20"/>
              </w:rPr>
              <w:t>The stipulation prevails. The evidence immediately loses all credibility.</w:t>
            </w:r>
          </w:p>
        </w:tc>
        <w:tc>
          <w:tcPr>
            <w:tcW w:w="3013" w:type="dxa"/>
            <w:tcBorders>
              <w:top w:val="single" w:sz="4" w:space="0" w:color="AAAAAA"/>
              <w:left w:val="single" w:sz="4" w:space="0" w:color="AAAAAA"/>
              <w:bottom w:val="single" w:sz="4" w:space="0" w:color="AAAAAA"/>
              <w:right w:val="single" w:sz="4" w:space="0" w:color="AAAAAA"/>
            </w:tcBorders>
            <w:shd w:val="clear" w:color="auto" w:fill="F2EEEE"/>
            <w:tcMar>
              <w:top w:w="80" w:type="dxa"/>
              <w:left w:w="120" w:type="dxa"/>
              <w:bottom w:w="80" w:type="dxa"/>
              <w:right w:w="120" w:type="dxa"/>
            </w:tcMar>
          </w:tcPr>
          <w:p w14:paraId="41B50E58" w14:textId="77777777" w:rsidR="004E5782" w:rsidRPr="00F802B5" w:rsidRDefault="00000000">
            <w:pPr>
              <w:rPr>
                <w:rFonts w:ascii="Times New Roman" w:hAnsi="Times New Roman" w:cs="Times New Roman"/>
              </w:rPr>
            </w:pPr>
            <w:r w:rsidRPr="00F802B5">
              <w:rPr>
                <w:rFonts w:ascii="Times New Roman" w:hAnsi="Times New Roman" w:cs="Times New Roman"/>
                <w:color w:val="000000"/>
                <w:sz w:val="20"/>
                <w:szCs w:val="20"/>
              </w:rPr>
              <w:t>N/A</w:t>
            </w:r>
          </w:p>
        </w:tc>
      </w:tr>
    </w:tbl>
    <w:p w14:paraId="0777A2BA" w14:textId="77777777" w:rsidR="004E5782" w:rsidRPr="00F802B5" w:rsidRDefault="004E5782">
      <w:pPr>
        <w:spacing w:before="80" w:after="80"/>
        <w:rPr>
          <w:rFonts w:ascii="Times New Roman" w:hAnsi="Times New Roman" w:cs="Times New Roman"/>
        </w:rPr>
      </w:pPr>
    </w:p>
    <w:p w14:paraId="13AA63D5" w14:textId="77777777" w:rsidR="004E5782" w:rsidRPr="00F802B5" w:rsidRDefault="00000000">
      <w:pPr>
        <w:rPr>
          <w:rFonts w:ascii="Times New Roman" w:hAnsi="Times New Roman" w:cs="Times New Roman"/>
        </w:rPr>
      </w:pPr>
      <w:r w:rsidRPr="00F802B5">
        <w:rPr>
          <w:rFonts w:ascii="Times New Roman" w:hAnsi="Times New Roman" w:cs="Times New Roman"/>
        </w:rPr>
        <w:br w:type="page"/>
      </w:r>
    </w:p>
    <w:p w14:paraId="0AC4A6F1" w14:textId="77777777" w:rsidR="004E5782" w:rsidRPr="00F802B5" w:rsidRDefault="00000000">
      <w:pPr>
        <w:pStyle w:val="Heading1"/>
        <w:pBdr>
          <w:left w:val="single" w:sz="24" w:space="12" w:color="9E2A45"/>
        </w:pBdr>
        <w:rPr>
          <w:rFonts w:ascii="Times New Roman" w:hAnsi="Times New Roman" w:cs="Times New Roman"/>
        </w:rPr>
      </w:pPr>
      <w:r w:rsidRPr="00F802B5">
        <w:rPr>
          <w:rFonts w:ascii="Times New Roman" w:hAnsi="Times New Roman" w:cs="Times New Roman"/>
        </w:rPr>
        <w:lastRenderedPageBreak/>
        <w:t>Chapter 7: Expectations and Conduct</w:t>
      </w:r>
    </w:p>
    <w:p w14:paraId="354526BF" w14:textId="77777777" w:rsidR="004E5782" w:rsidRPr="00F802B5" w:rsidRDefault="004E5782">
      <w:pPr>
        <w:pBdr>
          <w:bottom w:val="single" w:sz="6" w:space="4" w:color="9E2A45"/>
        </w:pBdr>
        <w:spacing w:before="80" w:after="200"/>
        <w:rPr>
          <w:rFonts w:ascii="Times New Roman" w:hAnsi="Times New Roman" w:cs="Times New Roman"/>
        </w:rPr>
      </w:pPr>
    </w:p>
    <w:p w14:paraId="38EC33E5" w14:textId="77777777" w:rsidR="004E5782" w:rsidRPr="00F802B5" w:rsidRDefault="00000000">
      <w:pPr>
        <w:pStyle w:val="Heading2"/>
        <w:rPr>
          <w:rFonts w:ascii="Times New Roman" w:hAnsi="Times New Roman" w:cs="Times New Roman"/>
        </w:rPr>
      </w:pPr>
      <w:proofErr w:type="gramStart"/>
      <w:r w:rsidRPr="00F802B5">
        <w:rPr>
          <w:rFonts w:ascii="Times New Roman" w:hAnsi="Times New Roman" w:cs="Times New Roman"/>
        </w:rPr>
        <w:t>7.1  Expectations</w:t>
      </w:r>
      <w:proofErr w:type="gramEnd"/>
      <w:r w:rsidRPr="00F802B5">
        <w:rPr>
          <w:rFonts w:ascii="Times New Roman" w:hAnsi="Times New Roman" w:cs="Times New Roman"/>
        </w:rPr>
        <w:t xml:space="preserve"> for Advocates</w:t>
      </w:r>
    </w:p>
    <w:p w14:paraId="588FAF1B" w14:textId="77777777" w:rsidR="004E5782" w:rsidRPr="00F802B5" w:rsidRDefault="004E5782">
      <w:pPr>
        <w:spacing w:before="80" w:after="80"/>
        <w:rPr>
          <w:rFonts w:ascii="Times New Roman" w:hAnsi="Times New Roman" w:cs="Times New Roman"/>
        </w:rPr>
      </w:pPr>
    </w:p>
    <w:p w14:paraId="1B3D93A0" w14:textId="77777777" w:rsidR="004E5782" w:rsidRPr="00F802B5" w:rsidRDefault="00000000">
      <w:pPr>
        <w:pStyle w:val="Heading3"/>
        <w:rPr>
          <w:rFonts w:ascii="Times New Roman" w:hAnsi="Times New Roman" w:cs="Times New Roman"/>
        </w:rPr>
      </w:pPr>
      <w:proofErr w:type="gramStart"/>
      <w:r w:rsidRPr="00F802B5">
        <w:rPr>
          <w:rFonts w:ascii="Times New Roman" w:hAnsi="Times New Roman" w:cs="Times New Roman"/>
        </w:rPr>
        <w:t>7.1.1  Pre</w:t>
      </w:r>
      <w:proofErr w:type="gramEnd"/>
      <w:r w:rsidRPr="00F802B5">
        <w:rPr>
          <w:rFonts w:ascii="Times New Roman" w:hAnsi="Times New Roman" w:cs="Times New Roman"/>
        </w:rPr>
        <w:t>-Conference Preparation</w:t>
      </w:r>
    </w:p>
    <w:p w14:paraId="24551B6C" w14:textId="24A8B439" w:rsidR="004E5782" w:rsidRPr="00F802B5" w:rsidRDefault="00000000">
      <w:pPr>
        <w:pStyle w:val="ListParagraph"/>
        <w:numPr>
          <w:ilvl w:val="0"/>
          <w:numId w:val="2"/>
        </w:numPr>
        <w:spacing w:before="55" w:after="55"/>
        <w:rPr>
          <w:rFonts w:ascii="Times New Roman" w:hAnsi="Times New Roman" w:cs="Times New Roman"/>
        </w:rPr>
      </w:pPr>
      <w:r w:rsidRPr="00F802B5">
        <w:rPr>
          <w:rFonts w:ascii="Times New Roman" w:hAnsi="Times New Roman" w:cs="Times New Roman"/>
          <w:color w:val="000000"/>
        </w:rPr>
        <w:t>Submit all required documents</w:t>
      </w:r>
      <w:r w:rsidR="000E4000" w:rsidRPr="00F802B5">
        <w:rPr>
          <w:rFonts w:ascii="Times New Roman" w:hAnsi="Times New Roman" w:cs="Times New Roman"/>
          <w:color w:val="000000"/>
        </w:rPr>
        <w:t xml:space="preserve"> </w:t>
      </w:r>
      <w:r w:rsidRPr="00F802B5">
        <w:rPr>
          <w:rFonts w:ascii="Times New Roman" w:hAnsi="Times New Roman" w:cs="Times New Roman"/>
          <w:color w:val="000000"/>
        </w:rPr>
        <w:t>by the deadlines set by the Presidency.</w:t>
      </w:r>
    </w:p>
    <w:p w14:paraId="7009BDD9" w14:textId="77777777" w:rsidR="004E5782" w:rsidRPr="00F802B5" w:rsidRDefault="00000000">
      <w:pPr>
        <w:pStyle w:val="ListParagraph"/>
        <w:numPr>
          <w:ilvl w:val="0"/>
          <w:numId w:val="2"/>
        </w:numPr>
        <w:spacing w:before="55" w:after="55"/>
        <w:rPr>
          <w:rFonts w:ascii="Times New Roman" w:hAnsi="Times New Roman" w:cs="Times New Roman"/>
        </w:rPr>
      </w:pPr>
      <w:r w:rsidRPr="00F802B5">
        <w:rPr>
          <w:rFonts w:ascii="Times New Roman" w:hAnsi="Times New Roman" w:cs="Times New Roman"/>
          <w:color w:val="000000"/>
        </w:rPr>
        <w:t>Prepare evidence lists that are thorough, well-sourced, and correctly formatted according to the requirements in Chapter 3.</w:t>
      </w:r>
    </w:p>
    <w:p w14:paraId="40C50FD7" w14:textId="77777777" w:rsidR="004E5782" w:rsidRPr="00F802B5" w:rsidRDefault="00000000">
      <w:pPr>
        <w:pStyle w:val="ListParagraph"/>
        <w:numPr>
          <w:ilvl w:val="0"/>
          <w:numId w:val="2"/>
        </w:numPr>
        <w:spacing w:before="55" w:after="55"/>
        <w:rPr>
          <w:rFonts w:ascii="Times New Roman" w:hAnsi="Times New Roman" w:cs="Times New Roman"/>
        </w:rPr>
      </w:pPr>
      <w:r w:rsidRPr="00F802B5">
        <w:rPr>
          <w:rFonts w:ascii="Times New Roman" w:hAnsi="Times New Roman" w:cs="Times New Roman"/>
          <w:color w:val="000000"/>
        </w:rPr>
        <w:t>Brief, prepare, and rehearse your witnesses well in advance. Contact the Presidency immediately if any difficulty arises in reaching or preparing a witness.</w:t>
      </w:r>
    </w:p>
    <w:p w14:paraId="62FD750F" w14:textId="77777777" w:rsidR="004E5782" w:rsidRPr="00F802B5" w:rsidRDefault="00000000">
      <w:pPr>
        <w:pStyle w:val="ListParagraph"/>
        <w:numPr>
          <w:ilvl w:val="0"/>
          <w:numId w:val="2"/>
        </w:numPr>
        <w:spacing w:before="55" w:after="55"/>
        <w:rPr>
          <w:rFonts w:ascii="Times New Roman" w:hAnsi="Times New Roman" w:cs="Times New Roman"/>
        </w:rPr>
      </w:pPr>
      <w:r w:rsidRPr="00F802B5">
        <w:rPr>
          <w:rFonts w:ascii="Times New Roman" w:hAnsi="Times New Roman" w:cs="Times New Roman"/>
          <w:color w:val="000000"/>
        </w:rPr>
        <w:t>Review the opposing party's Memorandum and Evidence List carefully once shared. Prepare your objections to their evidence and your cross-examination questions for their witnesses before the conference opens.</w:t>
      </w:r>
    </w:p>
    <w:p w14:paraId="3080A501" w14:textId="1B9C88EF" w:rsidR="004E5782" w:rsidRPr="00F802B5" w:rsidRDefault="00000000">
      <w:pPr>
        <w:pStyle w:val="ListParagraph"/>
        <w:numPr>
          <w:ilvl w:val="0"/>
          <w:numId w:val="2"/>
        </w:numPr>
        <w:spacing w:before="55" w:after="55"/>
        <w:rPr>
          <w:rFonts w:ascii="Times New Roman" w:hAnsi="Times New Roman" w:cs="Times New Roman"/>
        </w:rPr>
      </w:pPr>
      <w:proofErr w:type="spellStart"/>
      <w:r w:rsidRPr="00F802B5">
        <w:rPr>
          <w:rFonts w:ascii="Times New Roman" w:hAnsi="Times New Roman" w:cs="Times New Roman"/>
          <w:color w:val="000000"/>
        </w:rPr>
        <w:t>Familiarise</w:t>
      </w:r>
      <w:proofErr w:type="spellEnd"/>
      <w:r w:rsidRPr="00F802B5">
        <w:rPr>
          <w:rFonts w:ascii="Times New Roman" w:hAnsi="Times New Roman" w:cs="Times New Roman"/>
          <w:color w:val="000000"/>
        </w:rPr>
        <w:t xml:space="preserve"> yourself completely with the Rules of Procedure, Points, Motions, and Objections</w:t>
      </w:r>
      <w:r w:rsidR="000E4000" w:rsidRPr="00F802B5">
        <w:rPr>
          <w:rFonts w:ascii="Times New Roman" w:hAnsi="Times New Roman" w:cs="Times New Roman"/>
          <w:color w:val="000000"/>
        </w:rPr>
        <w:t>.</w:t>
      </w:r>
    </w:p>
    <w:p w14:paraId="5246E80F" w14:textId="77777777" w:rsidR="004E5782" w:rsidRPr="00F802B5" w:rsidRDefault="004E5782">
      <w:pPr>
        <w:spacing w:before="80" w:after="80"/>
        <w:rPr>
          <w:rFonts w:ascii="Times New Roman" w:hAnsi="Times New Roman" w:cs="Times New Roman"/>
        </w:rPr>
      </w:pPr>
    </w:p>
    <w:p w14:paraId="05417958" w14:textId="77777777" w:rsidR="004E5782" w:rsidRPr="00F802B5" w:rsidRDefault="00000000">
      <w:pPr>
        <w:pStyle w:val="Heading3"/>
        <w:rPr>
          <w:rFonts w:ascii="Times New Roman" w:hAnsi="Times New Roman" w:cs="Times New Roman"/>
        </w:rPr>
      </w:pPr>
      <w:proofErr w:type="gramStart"/>
      <w:r w:rsidRPr="00F802B5">
        <w:rPr>
          <w:rFonts w:ascii="Times New Roman" w:hAnsi="Times New Roman" w:cs="Times New Roman"/>
        </w:rPr>
        <w:t>7.1.2  During</w:t>
      </w:r>
      <w:proofErr w:type="gramEnd"/>
      <w:r w:rsidRPr="00F802B5">
        <w:rPr>
          <w:rFonts w:ascii="Times New Roman" w:hAnsi="Times New Roman" w:cs="Times New Roman"/>
        </w:rPr>
        <w:t xml:space="preserve"> the Conference</w:t>
      </w:r>
    </w:p>
    <w:p w14:paraId="3BD8DC0B" w14:textId="2116B2F3" w:rsidR="004E5782" w:rsidRPr="00F802B5" w:rsidRDefault="00000000">
      <w:pPr>
        <w:pStyle w:val="ListParagraph"/>
        <w:numPr>
          <w:ilvl w:val="0"/>
          <w:numId w:val="2"/>
        </w:numPr>
        <w:spacing w:before="55" w:after="55"/>
        <w:rPr>
          <w:rFonts w:ascii="Times New Roman" w:hAnsi="Times New Roman" w:cs="Times New Roman"/>
        </w:rPr>
      </w:pPr>
      <w:r w:rsidRPr="00F802B5">
        <w:rPr>
          <w:rFonts w:ascii="Times New Roman" w:hAnsi="Times New Roman" w:cs="Times New Roman"/>
          <w:color w:val="000000"/>
        </w:rPr>
        <w:t>Pay close attention to all court proceedings</w:t>
      </w:r>
      <w:r w:rsidR="000E4000" w:rsidRPr="00F802B5">
        <w:rPr>
          <w:rFonts w:ascii="Times New Roman" w:hAnsi="Times New Roman" w:cs="Times New Roman"/>
          <w:color w:val="000000"/>
        </w:rPr>
        <w:t>.</w:t>
      </w:r>
    </w:p>
    <w:p w14:paraId="097E58E2" w14:textId="77777777" w:rsidR="004E5782" w:rsidRPr="00F802B5" w:rsidRDefault="00000000">
      <w:pPr>
        <w:pStyle w:val="ListParagraph"/>
        <w:numPr>
          <w:ilvl w:val="0"/>
          <w:numId w:val="2"/>
        </w:numPr>
        <w:spacing w:before="55" w:after="55"/>
        <w:rPr>
          <w:rFonts w:ascii="Times New Roman" w:hAnsi="Times New Roman" w:cs="Times New Roman"/>
        </w:rPr>
      </w:pPr>
      <w:r w:rsidRPr="00F802B5">
        <w:rPr>
          <w:rFonts w:ascii="Times New Roman" w:hAnsi="Times New Roman" w:cs="Times New Roman"/>
          <w:color w:val="000000"/>
        </w:rPr>
        <w:t>Adapt your strategy in real time. Update your Rebuttal List based on what the opposing party presents and on what the judges appear to be questioning in the questioning sessions.</w:t>
      </w:r>
    </w:p>
    <w:p w14:paraId="4F248322" w14:textId="77777777" w:rsidR="004E5782" w:rsidRPr="00F802B5" w:rsidRDefault="00000000">
      <w:pPr>
        <w:pStyle w:val="ListParagraph"/>
        <w:numPr>
          <w:ilvl w:val="0"/>
          <w:numId w:val="2"/>
        </w:numPr>
        <w:spacing w:before="55" w:after="55"/>
        <w:rPr>
          <w:rFonts w:ascii="Times New Roman" w:hAnsi="Times New Roman" w:cs="Times New Roman"/>
        </w:rPr>
      </w:pPr>
      <w:proofErr w:type="gramStart"/>
      <w:r w:rsidRPr="00F802B5">
        <w:rPr>
          <w:rFonts w:ascii="Times New Roman" w:hAnsi="Times New Roman" w:cs="Times New Roman"/>
          <w:color w:val="000000"/>
        </w:rPr>
        <w:t>Address the judges respectfully and formally at all times</w:t>
      </w:r>
      <w:proofErr w:type="gramEnd"/>
      <w:r w:rsidRPr="00F802B5">
        <w:rPr>
          <w:rFonts w:ascii="Times New Roman" w:hAnsi="Times New Roman" w:cs="Times New Roman"/>
          <w:color w:val="000000"/>
        </w:rPr>
        <w:t>. Judges are collectively '</w:t>
      </w:r>
      <w:proofErr w:type="spellStart"/>
      <w:r w:rsidRPr="00F802B5">
        <w:rPr>
          <w:rFonts w:ascii="Times New Roman" w:hAnsi="Times New Roman" w:cs="Times New Roman"/>
          <w:color w:val="000000"/>
        </w:rPr>
        <w:t>Honourable</w:t>
      </w:r>
      <w:proofErr w:type="spellEnd"/>
      <w:r w:rsidRPr="00F802B5">
        <w:rPr>
          <w:rFonts w:ascii="Times New Roman" w:hAnsi="Times New Roman" w:cs="Times New Roman"/>
          <w:color w:val="000000"/>
        </w:rPr>
        <w:t xml:space="preserve"> Judges'; individually, 'Your Honour'.</w:t>
      </w:r>
    </w:p>
    <w:p w14:paraId="46C78F8F" w14:textId="77777777" w:rsidR="004E5782" w:rsidRPr="00F802B5" w:rsidRDefault="00000000">
      <w:pPr>
        <w:pStyle w:val="ListParagraph"/>
        <w:numPr>
          <w:ilvl w:val="0"/>
          <w:numId w:val="2"/>
        </w:numPr>
        <w:spacing w:before="55" w:after="55"/>
        <w:rPr>
          <w:rFonts w:ascii="Times New Roman" w:hAnsi="Times New Roman" w:cs="Times New Roman"/>
        </w:rPr>
      </w:pPr>
      <w:r w:rsidRPr="00F802B5">
        <w:rPr>
          <w:rFonts w:ascii="Times New Roman" w:hAnsi="Times New Roman" w:cs="Times New Roman"/>
          <w:color w:val="000000"/>
        </w:rPr>
        <w:t>Do not communicate with judges about the case outside of designated procedural phases.</w:t>
      </w:r>
    </w:p>
    <w:p w14:paraId="70DB437A" w14:textId="77777777" w:rsidR="004E5782" w:rsidRPr="00F802B5" w:rsidRDefault="00000000">
      <w:pPr>
        <w:pStyle w:val="ListParagraph"/>
        <w:numPr>
          <w:ilvl w:val="0"/>
          <w:numId w:val="2"/>
        </w:numPr>
        <w:spacing w:before="55" w:after="55"/>
        <w:rPr>
          <w:rFonts w:ascii="Times New Roman" w:hAnsi="Times New Roman" w:cs="Times New Roman"/>
        </w:rPr>
      </w:pPr>
      <w:r w:rsidRPr="00F802B5">
        <w:rPr>
          <w:rFonts w:ascii="Times New Roman" w:hAnsi="Times New Roman" w:cs="Times New Roman"/>
          <w:color w:val="000000"/>
        </w:rPr>
        <w:t>Collaborate actively with your co-counsel. Well-coordinated advocate teams consistently outperform parties where individuals operate without a shared strategy.</w:t>
      </w:r>
    </w:p>
    <w:p w14:paraId="26B89A0E" w14:textId="77777777" w:rsidR="004E5782" w:rsidRPr="00F802B5" w:rsidRDefault="004E5782">
      <w:pPr>
        <w:spacing w:before="80" w:after="80"/>
        <w:rPr>
          <w:rFonts w:ascii="Times New Roman" w:hAnsi="Times New Roman" w:cs="Times New Roman"/>
        </w:rPr>
      </w:pPr>
    </w:p>
    <w:p w14:paraId="12FAD2F2" w14:textId="77777777" w:rsidR="004E5782" w:rsidRPr="00F802B5" w:rsidRDefault="00000000">
      <w:pPr>
        <w:pStyle w:val="Heading2"/>
        <w:rPr>
          <w:rFonts w:ascii="Times New Roman" w:hAnsi="Times New Roman" w:cs="Times New Roman"/>
        </w:rPr>
      </w:pPr>
      <w:proofErr w:type="gramStart"/>
      <w:r w:rsidRPr="00F802B5">
        <w:rPr>
          <w:rFonts w:ascii="Times New Roman" w:hAnsi="Times New Roman" w:cs="Times New Roman"/>
        </w:rPr>
        <w:t>7.2  Expectations</w:t>
      </w:r>
      <w:proofErr w:type="gramEnd"/>
      <w:r w:rsidRPr="00F802B5">
        <w:rPr>
          <w:rFonts w:ascii="Times New Roman" w:hAnsi="Times New Roman" w:cs="Times New Roman"/>
        </w:rPr>
        <w:t xml:space="preserve"> for Judges</w:t>
      </w:r>
    </w:p>
    <w:p w14:paraId="3B7B48CF" w14:textId="77777777" w:rsidR="004E5782" w:rsidRPr="00F802B5" w:rsidRDefault="004E5782">
      <w:pPr>
        <w:spacing w:before="80" w:after="80"/>
        <w:rPr>
          <w:rFonts w:ascii="Times New Roman" w:hAnsi="Times New Roman" w:cs="Times New Roman"/>
        </w:rPr>
      </w:pPr>
    </w:p>
    <w:p w14:paraId="03A4FE33" w14:textId="77777777" w:rsidR="004E5782" w:rsidRPr="00F802B5" w:rsidRDefault="00000000">
      <w:pPr>
        <w:pStyle w:val="Heading3"/>
        <w:rPr>
          <w:rFonts w:ascii="Times New Roman" w:hAnsi="Times New Roman" w:cs="Times New Roman"/>
        </w:rPr>
      </w:pPr>
      <w:proofErr w:type="gramStart"/>
      <w:r w:rsidRPr="00F802B5">
        <w:rPr>
          <w:rFonts w:ascii="Times New Roman" w:hAnsi="Times New Roman" w:cs="Times New Roman"/>
        </w:rPr>
        <w:t>7.2.1  Pre</w:t>
      </w:r>
      <w:proofErr w:type="gramEnd"/>
      <w:r w:rsidRPr="00F802B5">
        <w:rPr>
          <w:rFonts w:ascii="Times New Roman" w:hAnsi="Times New Roman" w:cs="Times New Roman"/>
        </w:rPr>
        <w:t>-Conference</w:t>
      </w:r>
    </w:p>
    <w:p w14:paraId="6BB8AB90" w14:textId="77777777" w:rsidR="004E5782" w:rsidRPr="00F802B5" w:rsidRDefault="00000000">
      <w:pPr>
        <w:pStyle w:val="ListParagraph"/>
        <w:numPr>
          <w:ilvl w:val="0"/>
          <w:numId w:val="2"/>
        </w:numPr>
        <w:spacing w:before="55" w:after="55"/>
        <w:rPr>
          <w:rFonts w:ascii="Times New Roman" w:hAnsi="Times New Roman" w:cs="Times New Roman"/>
        </w:rPr>
      </w:pPr>
      <w:r w:rsidRPr="00F802B5">
        <w:rPr>
          <w:rFonts w:ascii="Times New Roman" w:hAnsi="Times New Roman" w:cs="Times New Roman"/>
          <w:color w:val="000000"/>
        </w:rPr>
        <w:t>Read both memoranda thoroughly and critically. Take notes on key claims, contested facts, and the legal principles relied upon by each party.</w:t>
      </w:r>
    </w:p>
    <w:p w14:paraId="269AA6A1" w14:textId="77777777" w:rsidR="004E5782" w:rsidRPr="00F802B5" w:rsidRDefault="00000000">
      <w:pPr>
        <w:pStyle w:val="ListParagraph"/>
        <w:numPr>
          <w:ilvl w:val="0"/>
          <w:numId w:val="2"/>
        </w:numPr>
        <w:spacing w:before="55" w:after="55"/>
        <w:rPr>
          <w:rFonts w:ascii="Times New Roman" w:hAnsi="Times New Roman" w:cs="Times New Roman"/>
        </w:rPr>
      </w:pPr>
      <w:r w:rsidRPr="00F802B5">
        <w:rPr>
          <w:rFonts w:ascii="Times New Roman" w:hAnsi="Times New Roman" w:cs="Times New Roman"/>
          <w:color w:val="000000"/>
        </w:rPr>
        <w:t>Formulate preliminary questions based on what you find unclear or unsubstantiated in the memoranda.</w:t>
      </w:r>
    </w:p>
    <w:p w14:paraId="15F736F2" w14:textId="77777777" w:rsidR="004E5782" w:rsidRPr="00F802B5" w:rsidRDefault="00000000">
      <w:pPr>
        <w:pStyle w:val="ListParagraph"/>
        <w:numPr>
          <w:ilvl w:val="0"/>
          <w:numId w:val="2"/>
        </w:numPr>
        <w:spacing w:before="55" w:after="55"/>
        <w:rPr>
          <w:rFonts w:ascii="Times New Roman" w:hAnsi="Times New Roman" w:cs="Times New Roman"/>
        </w:rPr>
      </w:pPr>
      <w:r w:rsidRPr="00F802B5">
        <w:rPr>
          <w:rFonts w:ascii="Times New Roman" w:hAnsi="Times New Roman" w:cs="Times New Roman"/>
          <w:color w:val="000000"/>
        </w:rPr>
        <w:t>Conduct no external research. Do not discuss the case with advocates under any circumstances.</w:t>
      </w:r>
    </w:p>
    <w:p w14:paraId="4803AE31" w14:textId="77777777" w:rsidR="004E5782" w:rsidRPr="00F802B5" w:rsidRDefault="004E5782">
      <w:pPr>
        <w:spacing w:before="80" w:after="80"/>
        <w:rPr>
          <w:rFonts w:ascii="Times New Roman" w:hAnsi="Times New Roman" w:cs="Times New Roman"/>
        </w:rPr>
      </w:pPr>
    </w:p>
    <w:p w14:paraId="503E6431" w14:textId="77777777" w:rsidR="004E5782" w:rsidRPr="00F802B5" w:rsidRDefault="00000000">
      <w:pPr>
        <w:pStyle w:val="Heading3"/>
        <w:rPr>
          <w:rFonts w:ascii="Times New Roman" w:hAnsi="Times New Roman" w:cs="Times New Roman"/>
        </w:rPr>
      </w:pPr>
      <w:proofErr w:type="gramStart"/>
      <w:r w:rsidRPr="00F802B5">
        <w:rPr>
          <w:rFonts w:ascii="Times New Roman" w:hAnsi="Times New Roman" w:cs="Times New Roman"/>
        </w:rPr>
        <w:t>7.2.2  During</w:t>
      </w:r>
      <w:proofErr w:type="gramEnd"/>
      <w:r w:rsidRPr="00F802B5">
        <w:rPr>
          <w:rFonts w:ascii="Times New Roman" w:hAnsi="Times New Roman" w:cs="Times New Roman"/>
        </w:rPr>
        <w:t xml:space="preserve"> the Conference</w:t>
      </w:r>
    </w:p>
    <w:p w14:paraId="04969634" w14:textId="77777777" w:rsidR="004E5782" w:rsidRPr="00F802B5" w:rsidRDefault="00000000">
      <w:pPr>
        <w:pStyle w:val="ListParagraph"/>
        <w:numPr>
          <w:ilvl w:val="0"/>
          <w:numId w:val="2"/>
        </w:numPr>
        <w:spacing w:before="55" w:after="55"/>
        <w:rPr>
          <w:rFonts w:ascii="Times New Roman" w:hAnsi="Times New Roman" w:cs="Times New Roman"/>
        </w:rPr>
      </w:pPr>
      <w:r w:rsidRPr="00F802B5">
        <w:rPr>
          <w:rFonts w:ascii="Times New Roman" w:hAnsi="Times New Roman" w:cs="Times New Roman"/>
          <w:color w:val="000000"/>
        </w:rPr>
        <w:t>Maintain thorough, structured notes throughout every phase of the proceedings. Your capacity to deliberate effectively is a direct function of the quality of your notes.</w:t>
      </w:r>
    </w:p>
    <w:p w14:paraId="200CF9AC" w14:textId="77777777" w:rsidR="004E5782" w:rsidRPr="00F802B5" w:rsidRDefault="00000000">
      <w:pPr>
        <w:pStyle w:val="ListParagraph"/>
        <w:numPr>
          <w:ilvl w:val="0"/>
          <w:numId w:val="2"/>
        </w:numPr>
        <w:spacing w:before="55" w:after="55"/>
        <w:rPr>
          <w:rFonts w:ascii="Times New Roman" w:hAnsi="Times New Roman" w:cs="Times New Roman"/>
        </w:rPr>
      </w:pPr>
      <w:r w:rsidRPr="00F802B5">
        <w:rPr>
          <w:rFonts w:ascii="Times New Roman" w:hAnsi="Times New Roman" w:cs="Times New Roman"/>
          <w:color w:val="000000"/>
        </w:rPr>
        <w:t xml:space="preserve">Remain entirely impartial. Your nationality, personal political views, and any sympathies toward </w:t>
      </w:r>
      <w:proofErr w:type="gramStart"/>
      <w:r w:rsidRPr="00F802B5">
        <w:rPr>
          <w:rFonts w:ascii="Times New Roman" w:hAnsi="Times New Roman" w:cs="Times New Roman"/>
          <w:color w:val="000000"/>
        </w:rPr>
        <w:t>particular States</w:t>
      </w:r>
      <w:proofErr w:type="gramEnd"/>
      <w:r w:rsidRPr="00F802B5">
        <w:rPr>
          <w:rFonts w:ascii="Times New Roman" w:hAnsi="Times New Roman" w:cs="Times New Roman"/>
          <w:color w:val="000000"/>
        </w:rPr>
        <w:t xml:space="preserve"> are wholly irrelevant to your judicial function.</w:t>
      </w:r>
    </w:p>
    <w:p w14:paraId="2CD2F87A" w14:textId="68B7B39C" w:rsidR="004E5782" w:rsidRPr="00F802B5" w:rsidRDefault="00000000">
      <w:pPr>
        <w:pStyle w:val="ListParagraph"/>
        <w:numPr>
          <w:ilvl w:val="0"/>
          <w:numId w:val="2"/>
        </w:numPr>
        <w:spacing w:before="55" w:after="55"/>
        <w:rPr>
          <w:rFonts w:ascii="Times New Roman" w:hAnsi="Times New Roman" w:cs="Times New Roman"/>
        </w:rPr>
      </w:pPr>
      <w:r w:rsidRPr="00F802B5">
        <w:rPr>
          <w:rFonts w:ascii="Times New Roman" w:hAnsi="Times New Roman" w:cs="Times New Roman"/>
          <w:color w:val="000000"/>
        </w:rPr>
        <w:t>Listen to the evidence</w:t>
      </w:r>
      <w:r w:rsidR="000E4000" w:rsidRPr="00F802B5">
        <w:rPr>
          <w:rFonts w:ascii="Times New Roman" w:hAnsi="Times New Roman" w:cs="Times New Roman"/>
          <w:color w:val="000000"/>
        </w:rPr>
        <w:t>.</w:t>
      </w:r>
    </w:p>
    <w:p w14:paraId="3493349E" w14:textId="3B2126E1" w:rsidR="004E5782" w:rsidRPr="00F802B5" w:rsidRDefault="00000000">
      <w:pPr>
        <w:pStyle w:val="ListParagraph"/>
        <w:numPr>
          <w:ilvl w:val="0"/>
          <w:numId w:val="2"/>
        </w:numPr>
        <w:spacing w:before="55" w:after="55"/>
        <w:rPr>
          <w:rFonts w:ascii="Times New Roman" w:hAnsi="Times New Roman" w:cs="Times New Roman"/>
        </w:rPr>
      </w:pPr>
      <w:r w:rsidRPr="00F802B5">
        <w:rPr>
          <w:rFonts w:ascii="Times New Roman" w:hAnsi="Times New Roman" w:cs="Times New Roman"/>
          <w:color w:val="000000"/>
        </w:rPr>
        <w:lastRenderedPageBreak/>
        <w:t>In deliberations, be an active participant: present your analysis clearly and concisely, listen to your colleagues, and remain genuinely open to revising your initial assessment</w:t>
      </w:r>
      <w:r w:rsidR="000E4000" w:rsidRPr="00F802B5">
        <w:rPr>
          <w:rFonts w:ascii="Times New Roman" w:hAnsi="Times New Roman" w:cs="Times New Roman"/>
          <w:color w:val="000000"/>
        </w:rPr>
        <w:t>s</w:t>
      </w:r>
      <w:r w:rsidRPr="00F802B5">
        <w:rPr>
          <w:rFonts w:ascii="Times New Roman" w:hAnsi="Times New Roman" w:cs="Times New Roman"/>
          <w:color w:val="000000"/>
        </w:rPr>
        <w:t>.</w:t>
      </w:r>
    </w:p>
    <w:p w14:paraId="0E565224" w14:textId="36C56EBB" w:rsidR="004E5782" w:rsidRPr="00F802B5" w:rsidRDefault="00000000">
      <w:pPr>
        <w:pStyle w:val="ListParagraph"/>
        <w:numPr>
          <w:ilvl w:val="0"/>
          <w:numId w:val="2"/>
        </w:numPr>
        <w:spacing w:before="55" w:after="55"/>
        <w:rPr>
          <w:rFonts w:ascii="Times New Roman" w:hAnsi="Times New Roman" w:cs="Times New Roman"/>
        </w:rPr>
      </w:pPr>
      <w:r w:rsidRPr="00F802B5">
        <w:rPr>
          <w:rFonts w:ascii="Times New Roman" w:hAnsi="Times New Roman" w:cs="Times New Roman"/>
          <w:color w:val="000000"/>
        </w:rPr>
        <w:t xml:space="preserve">During questioning sessions, ask targeted, neutral questions. </w:t>
      </w:r>
    </w:p>
    <w:p w14:paraId="2099E029" w14:textId="77777777" w:rsidR="004E5782" w:rsidRPr="00F802B5" w:rsidRDefault="00000000">
      <w:pPr>
        <w:pStyle w:val="ListParagraph"/>
        <w:numPr>
          <w:ilvl w:val="0"/>
          <w:numId w:val="2"/>
        </w:numPr>
        <w:spacing w:before="55" w:after="55"/>
        <w:rPr>
          <w:rFonts w:ascii="Times New Roman" w:hAnsi="Times New Roman" w:cs="Times New Roman"/>
        </w:rPr>
      </w:pPr>
      <w:r w:rsidRPr="00F802B5">
        <w:rPr>
          <w:rFonts w:ascii="Times New Roman" w:hAnsi="Times New Roman" w:cs="Times New Roman"/>
          <w:color w:val="000000"/>
        </w:rPr>
        <w:t>Note-passing between advocates and judges is strictly and absolutely prohibited under any circumstances.</w:t>
      </w:r>
    </w:p>
    <w:p w14:paraId="4A393765" w14:textId="77777777" w:rsidR="004E5782" w:rsidRPr="00F802B5" w:rsidRDefault="004E5782">
      <w:pPr>
        <w:spacing w:before="80" w:after="80"/>
        <w:rPr>
          <w:rFonts w:ascii="Times New Roman" w:hAnsi="Times New Roman" w:cs="Times New Roman"/>
        </w:rPr>
      </w:pPr>
    </w:p>
    <w:p w14:paraId="100F07DE" w14:textId="77777777" w:rsidR="004E5782" w:rsidRPr="00F802B5" w:rsidRDefault="00000000">
      <w:pPr>
        <w:pStyle w:val="Heading2"/>
        <w:rPr>
          <w:rFonts w:ascii="Times New Roman" w:hAnsi="Times New Roman" w:cs="Times New Roman"/>
        </w:rPr>
      </w:pPr>
      <w:proofErr w:type="gramStart"/>
      <w:r w:rsidRPr="00F802B5">
        <w:rPr>
          <w:rFonts w:ascii="Times New Roman" w:hAnsi="Times New Roman" w:cs="Times New Roman"/>
        </w:rPr>
        <w:t>7.3  General</w:t>
      </w:r>
      <w:proofErr w:type="gramEnd"/>
      <w:r w:rsidRPr="00F802B5">
        <w:rPr>
          <w:rFonts w:ascii="Times New Roman" w:hAnsi="Times New Roman" w:cs="Times New Roman"/>
        </w:rPr>
        <w:t xml:space="preserve"> Conduct and Decorum</w:t>
      </w:r>
    </w:p>
    <w:p w14:paraId="2BAD91E3" w14:textId="77777777" w:rsidR="004E5782" w:rsidRPr="00F802B5" w:rsidRDefault="00000000">
      <w:pPr>
        <w:spacing w:before="80" w:after="80"/>
        <w:jc w:val="both"/>
        <w:rPr>
          <w:rFonts w:ascii="Times New Roman" w:hAnsi="Times New Roman" w:cs="Times New Roman"/>
        </w:rPr>
      </w:pPr>
      <w:r w:rsidRPr="00F802B5">
        <w:rPr>
          <w:rFonts w:ascii="Times New Roman" w:hAnsi="Times New Roman" w:cs="Times New Roman"/>
          <w:color w:val="000000"/>
        </w:rPr>
        <w:t>The ICJ is a formal judicial proceeding, and every participant is expected to uphold the highest standards of professional decorum. The following principles apply to all:</w:t>
      </w:r>
    </w:p>
    <w:p w14:paraId="3CC27AD2" w14:textId="77777777" w:rsidR="004E5782" w:rsidRPr="00F802B5" w:rsidRDefault="00000000">
      <w:pPr>
        <w:pStyle w:val="ListParagraph"/>
        <w:numPr>
          <w:ilvl w:val="0"/>
          <w:numId w:val="2"/>
        </w:numPr>
        <w:spacing w:before="55" w:after="55"/>
        <w:rPr>
          <w:rFonts w:ascii="Times New Roman" w:hAnsi="Times New Roman" w:cs="Times New Roman"/>
        </w:rPr>
      </w:pPr>
      <w:r w:rsidRPr="00F802B5">
        <w:rPr>
          <w:rFonts w:ascii="Times New Roman" w:hAnsi="Times New Roman" w:cs="Times New Roman"/>
          <w:color w:val="000000"/>
        </w:rPr>
        <w:t>Formal English must be used whenever addressing the Court. Colloquial expressions and informal language have no place in these proceedings.</w:t>
      </w:r>
    </w:p>
    <w:p w14:paraId="0BEE9D77" w14:textId="77777777" w:rsidR="004E5782" w:rsidRPr="00F802B5" w:rsidRDefault="00000000">
      <w:pPr>
        <w:pStyle w:val="ListParagraph"/>
        <w:numPr>
          <w:ilvl w:val="0"/>
          <w:numId w:val="2"/>
        </w:numPr>
        <w:spacing w:before="55" w:after="55"/>
        <w:rPr>
          <w:rFonts w:ascii="Times New Roman" w:hAnsi="Times New Roman" w:cs="Times New Roman"/>
        </w:rPr>
      </w:pPr>
      <w:r w:rsidRPr="00F802B5">
        <w:rPr>
          <w:rFonts w:ascii="Times New Roman" w:hAnsi="Times New Roman" w:cs="Times New Roman"/>
          <w:color w:val="000000"/>
        </w:rPr>
        <w:t>All participants must be seated and prepared before the Presidency calls the session to order.</w:t>
      </w:r>
    </w:p>
    <w:p w14:paraId="5C1B832B" w14:textId="77777777" w:rsidR="004E5782" w:rsidRPr="00F802B5" w:rsidRDefault="00000000">
      <w:pPr>
        <w:pStyle w:val="ListParagraph"/>
        <w:numPr>
          <w:ilvl w:val="0"/>
          <w:numId w:val="2"/>
        </w:numPr>
        <w:spacing w:before="55" w:after="55"/>
        <w:rPr>
          <w:rFonts w:ascii="Times New Roman" w:hAnsi="Times New Roman" w:cs="Times New Roman"/>
        </w:rPr>
      </w:pPr>
      <w:r w:rsidRPr="00F802B5">
        <w:rPr>
          <w:rFonts w:ascii="Times New Roman" w:hAnsi="Times New Roman" w:cs="Times New Roman"/>
          <w:color w:val="000000"/>
        </w:rPr>
        <w:t xml:space="preserve">Electronic devices may be used only for </w:t>
      </w:r>
      <w:proofErr w:type="gramStart"/>
      <w:r w:rsidRPr="00F802B5">
        <w:rPr>
          <w:rFonts w:ascii="Times New Roman" w:hAnsi="Times New Roman" w:cs="Times New Roman"/>
          <w:color w:val="000000"/>
        </w:rPr>
        <w:t>note-taking</w:t>
      </w:r>
      <w:proofErr w:type="gramEnd"/>
      <w:r w:rsidRPr="00F802B5">
        <w:rPr>
          <w:rFonts w:ascii="Times New Roman" w:hAnsi="Times New Roman" w:cs="Times New Roman"/>
          <w:color w:val="000000"/>
        </w:rPr>
        <w:t xml:space="preserve"> and reviewing evidence. Social media use and unrelated activities on electronic devices during proceedings are prohibited.</w:t>
      </w:r>
    </w:p>
    <w:p w14:paraId="2683F784" w14:textId="77777777" w:rsidR="004E5782" w:rsidRPr="00F802B5" w:rsidRDefault="00000000">
      <w:pPr>
        <w:pStyle w:val="ListParagraph"/>
        <w:numPr>
          <w:ilvl w:val="0"/>
          <w:numId w:val="2"/>
        </w:numPr>
        <w:spacing w:before="55" w:after="55"/>
        <w:rPr>
          <w:rFonts w:ascii="Times New Roman" w:hAnsi="Times New Roman" w:cs="Times New Roman"/>
        </w:rPr>
      </w:pPr>
      <w:r w:rsidRPr="00F802B5">
        <w:rPr>
          <w:rFonts w:ascii="Times New Roman" w:hAnsi="Times New Roman" w:cs="Times New Roman"/>
          <w:color w:val="000000"/>
        </w:rPr>
        <w:t>When another participant holds the floor, all others must remain silent and attentive.</w:t>
      </w:r>
    </w:p>
    <w:p w14:paraId="2FBB5633" w14:textId="77777777" w:rsidR="004E5782" w:rsidRPr="00F802B5" w:rsidRDefault="00000000">
      <w:pPr>
        <w:pStyle w:val="ListParagraph"/>
        <w:numPr>
          <w:ilvl w:val="0"/>
          <w:numId w:val="2"/>
        </w:numPr>
        <w:spacing w:before="55" w:after="55"/>
        <w:rPr>
          <w:rFonts w:ascii="Times New Roman" w:hAnsi="Times New Roman" w:cs="Times New Roman"/>
        </w:rPr>
      </w:pPr>
      <w:r w:rsidRPr="00F802B5">
        <w:rPr>
          <w:rFonts w:ascii="Times New Roman" w:hAnsi="Times New Roman" w:cs="Times New Roman"/>
          <w:color w:val="000000"/>
        </w:rPr>
        <w:t>If a participant must leave the room during proceedings, they must raise a Point of Personal Privilege.</w:t>
      </w:r>
    </w:p>
    <w:p w14:paraId="40E6B4CD" w14:textId="4F35D553" w:rsidR="004E5782" w:rsidRPr="00F802B5" w:rsidRDefault="00000000">
      <w:pPr>
        <w:pStyle w:val="ListParagraph"/>
        <w:numPr>
          <w:ilvl w:val="0"/>
          <w:numId w:val="2"/>
        </w:numPr>
        <w:spacing w:before="55" w:after="55"/>
        <w:rPr>
          <w:rFonts w:ascii="Times New Roman" w:hAnsi="Times New Roman" w:cs="Times New Roman"/>
        </w:rPr>
      </w:pPr>
      <w:r w:rsidRPr="00F802B5">
        <w:rPr>
          <w:rFonts w:ascii="Times New Roman" w:hAnsi="Times New Roman" w:cs="Times New Roman"/>
          <w:color w:val="000000"/>
        </w:rPr>
        <w:t>Advocacy must be professional. Disputes between participants must never become personal or disrespectful.</w:t>
      </w:r>
    </w:p>
    <w:p w14:paraId="6DB2E0E1" w14:textId="77777777" w:rsidR="004E5782" w:rsidRPr="00F802B5" w:rsidRDefault="00000000">
      <w:pPr>
        <w:pStyle w:val="ListParagraph"/>
        <w:numPr>
          <w:ilvl w:val="0"/>
          <w:numId w:val="2"/>
        </w:numPr>
        <w:spacing w:before="55" w:after="55"/>
        <w:rPr>
          <w:rFonts w:ascii="Times New Roman" w:hAnsi="Times New Roman" w:cs="Times New Roman"/>
        </w:rPr>
      </w:pPr>
      <w:r w:rsidRPr="00F802B5">
        <w:rPr>
          <w:rFonts w:ascii="Times New Roman" w:hAnsi="Times New Roman" w:cs="Times New Roman"/>
          <w:color w:val="000000"/>
        </w:rPr>
        <w:t xml:space="preserve">All rulings and instructions issued by the Presidency must be </w:t>
      </w:r>
      <w:proofErr w:type="gramStart"/>
      <w:r w:rsidRPr="00F802B5">
        <w:rPr>
          <w:rFonts w:ascii="Times New Roman" w:hAnsi="Times New Roman" w:cs="Times New Roman"/>
          <w:color w:val="000000"/>
        </w:rPr>
        <w:t>respected at all times</w:t>
      </w:r>
      <w:proofErr w:type="gramEnd"/>
      <w:r w:rsidRPr="00F802B5">
        <w:rPr>
          <w:rFonts w:ascii="Times New Roman" w:hAnsi="Times New Roman" w:cs="Times New Roman"/>
          <w:color w:val="000000"/>
        </w:rPr>
        <w:t xml:space="preserve"> without protest or delay.</w:t>
      </w:r>
    </w:p>
    <w:p w14:paraId="026A11BA" w14:textId="77777777" w:rsidR="004E5782" w:rsidRPr="00F802B5" w:rsidRDefault="004E5782">
      <w:pPr>
        <w:spacing w:before="80" w:after="80"/>
        <w:rPr>
          <w:rFonts w:ascii="Times New Roman" w:hAnsi="Times New Roman" w:cs="Times New Roman"/>
        </w:rPr>
      </w:pPr>
    </w:p>
    <w:p w14:paraId="3A36B4F5" w14:textId="77777777" w:rsidR="004E5782" w:rsidRPr="00F802B5" w:rsidRDefault="00000000">
      <w:pPr>
        <w:rPr>
          <w:rFonts w:ascii="Times New Roman" w:hAnsi="Times New Roman" w:cs="Times New Roman"/>
        </w:rPr>
      </w:pPr>
      <w:r w:rsidRPr="00F802B5">
        <w:rPr>
          <w:rFonts w:ascii="Times New Roman" w:hAnsi="Times New Roman" w:cs="Times New Roman"/>
        </w:rPr>
        <w:br w:type="page"/>
      </w:r>
    </w:p>
    <w:p w14:paraId="5FC8F12C" w14:textId="77777777" w:rsidR="004E5782" w:rsidRPr="00F802B5" w:rsidRDefault="00000000">
      <w:pPr>
        <w:pStyle w:val="Heading1"/>
        <w:pBdr>
          <w:left w:val="single" w:sz="24" w:space="12" w:color="9E2A45"/>
        </w:pBdr>
        <w:rPr>
          <w:rFonts w:ascii="Times New Roman" w:hAnsi="Times New Roman" w:cs="Times New Roman"/>
        </w:rPr>
      </w:pPr>
      <w:r w:rsidRPr="00F802B5">
        <w:rPr>
          <w:rFonts w:ascii="Times New Roman" w:hAnsi="Times New Roman" w:cs="Times New Roman"/>
        </w:rPr>
        <w:lastRenderedPageBreak/>
        <w:t>Chapter 8: Sample Conference Schedule</w:t>
      </w:r>
    </w:p>
    <w:p w14:paraId="3AD9117B" w14:textId="77777777" w:rsidR="004E5782" w:rsidRPr="00F802B5" w:rsidRDefault="004E5782">
      <w:pPr>
        <w:pBdr>
          <w:bottom w:val="single" w:sz="6" w:space="4" w:color="9E2A45"/>
        </w:pBdr>
        <w:spacing w:before="80" w:after="200"/>
        <w:rPr>
          <w:rFonts w:ascii="Times New Roman" w:hAnsi="Times New Roman" w:cs="Times New Roman"/>
        </w:rPr>
      </w:pPr>
    </w:p>
    <w:p w14:paraId="34807620" w14:textId="77777777" w:rsidR="004E5782" w:rsidRPr="00F802B5" w:rsidRDefault="00000000">
      <w:pPr>
        <w:spacing w:before="80" w:after="80"/>
        <w:jc w:val="both"/>
        <w:rPr>
          <w:rFonts w:ascii="Times New Roman" w:hAnsi="Times New Roman" w:cs="Times New Roman"/>
        </w:rPr>
      </w:pPr>
      <w:r w:rsidRPr="00F802B5">
        <w:rPr>
          <w:rFonts w:ascii="Times New Roman" w:hAnsi="Times New Roman" w:cs="Times New Roman"/>
          <w:color w:val="000000"/>
        </w:rPr>
        <w:t xml:space="preserve">The following schedule provides an indicative </w:t>
      </w:r>
      <w:proofErr w:type="spellStart"/>
      <w:r w:rsidRPr="00F802B5">
        <w:rPr>
          <w:rFonts w:ascii="Times New Roman" w:hAnsi="Times New Roman" w:cs="Times New Roman"/>
          <w:color w:val="000000"/>
        </w:rPr>
        <w:t>programme</w:t>
      </w:r>
      <w:proofErr w:type="spellEnd"/>
      <w:r w:rsidRPr="00F802B5">
        <w:rPr>
          <w:rFonts w:ascii="Times New Roman" w:hAnsi="Times New Roman" w:cs="Times New Roman"/>
          <w:color w:val="000000"/>
        </w:rPr>
        <w:t xml:space="preserve"> for the SCMUN ICJ conference. Exact timings will be confirmed and adjusted by the Presidency based on the pace of proceedings on the day.</w:t>
      </w:r>
    </w:p>
    <w:p w14:paraId="3F406651" w14:textId="77777777" w:rsidR="004E5782" w:rsidRPr="00F802B5" w:rsidRDefault="004E5782">
      <w:pPr>
        <w:spacing w:before="80" w:after="80"/>
        <w:rPr>
          <w:rFonts w:ascii="Times New Roman" w:hAnsi="Times New Roman" w:cs="Times New Roman"/>
        </w:rPr>
      </w:pP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1600"/>
        <w:gridCol w:w="3200"/>
        <w:gridCol w:w="4226"/>
      </w:tblGrid>
      <w:tr w:rsidR="004E5782" w:rsidRPr="00F802B5" w14:paraId="78DD4162" w14:textId="77777777">
        <w:trPr>
          <w:tblHeader/>
        </w:trPr>
        <w:tc>
          <w:tcPr>
            <w:tcW w:w="1600" w:type="dxa"/>
            <w:tcBorders>
              <w:top w:val="single" w:sz="8" w:space="0" w:color="6B2035"/>
              <w:left w:val="single" w:sz="8" w:space="0" w:color="6B2035"/>
              <w:bottom w:val="single" w:sz="8" w:space="0" w:color="6B2035"/>
              <w:right w:val="single" w:sz="8" w:space="0" w:color="6B2035"/>
            </w:tcBorders>
            <w:shd w:val="clear" w:color="auto" w:fill="6B2035"/>
            <w:tcMar>
              <w:top w:w="80" w:type="dxa"/>
              <w:left w:w="120" w:type="dxa"/>
              <w:bottom w:w="80" w:type="dxa"/>
              <w:right w:w="120" w:type="dxa"/>
            </w:tcMar>
          </w:tcPr>
          <w:p w14:paraId="24A21036" w14:textId="77777777" w:rsidR="004E5782" w:rsidRPr="00F802B5" w:rsidRDefault="00000000">
            <w:pPr>
              <w:jc w:val="center"/>
              <w:rPr>
                <w:rFonts w:ascii="Times New Roman" w:hAnsi="Times New Roman" w:cs="Times New Roman"/>
              </w:rPr>
            </w:pPr>
            <w:r w:rsidRPr="00F802B5">
              <w:rPr>
                <w:rFonts w:ascii="Times New Roman" w:hAnsi="Times New Roman" w:cs="Times New Roman"/>
                <w:b/>
                <w:bCs/>
                <w:color w:val="FFFFFF"/>
                <w:sz w:val="20"/>
                <w:szCs w:val="20"/>
              </w:rPr>
              <w:t>Approx. Time</w:t>
            </w:r>
          </w:p>
        </w:tc>
        <w:tc>
          <w:tcPr>
            <w:tcW w:w="3200" w:type="dxa"/>
            <w:tcBorders>
              <w:top w:val="single" w:sz="8" w:space="0" w:color="6B2035"/>
              <w:left w:val="single" w:sz="8" w:space="0" w:color="6B2035"/>
              <w:bottom w:val="single" w:sz="8" w:space="0" w:color="6B2035"/>
              <w:right w:val="single" w:sz="8" w:space="0" w:color="6B2035"/>
            </w:tcBorders>
            <w:shd w:val="clear" w:color="auto" w:fill="6B2035"/>
            <w:tcMar>
              <w:top w:w="80" w:type="dxa"/>
              <w:left w:w="120" w:type="dxa"/>
              <w:bottom w:w="80" w:type="dxa"/>
              <w:right w:w="120" w:type="dxa"/>
            </w:tcMar>
          </w:tcPr>
          <w:p w14:paraId="7854B8D6" w14:textId="77777777" w:rsidR="004E5782" w:rsidRPr="00F802B5" w:rsidRDefault="00000000">
            <w:pPr>
              <w:jc w:val="center"/>
              <w:rPr>
                <w:rFonts w:ascii="Times New Roman" w:hAnsi="Times New Roman" w:cs="Times New Roman"/>
              </w:rPr>
            </w:pPr>
            <w:r w:rsidRPr="00F802B5">
              <w:rPr>
                <w:rFonts w:ascii="Times New Roman" w:hAnsi="Times New Roman" w:cs="Times New Roman"/>
                <w:b/>
                <w:bCs/>
                <w:color w:val="FFFFFF"/>
                <w:sz w:val="20"/>
                <w:szCs w:val="20"/>
              </w:rPr>
              <w:t>Phase</w:t>
            </w:r>
          </w:p>
        </w:tc>
        <w:tc>
          <w:tcPr>
            <w:tcW w:w="4226" w:type="dxa"/>
            <w:tcBorders>
              <w:top w:val="single" w:sz="8" w:space="0" w:color="6B2035"/>
              <w:left w:val="single" w:sz="8" w:space="0" w:color="6B2035"/>
              <w:bottom w:val="single" w:sz="8" w:space="0" w:color="6B2035"/>
              <w:right w:val="single" w:sz="8" w:space="0" w:color="6B2035"/>
            </w:tcBorders>
            <w:shd w:val="clear" w:color="auto" w:fill="6B2035"/>
            <w:tcMar>
              <w:top w:w="80" w:type="dxa"/>
              <w:left w:w="120" w:type="dxa"/>
              <w:bottom w:w="80" w:type="dxa"/>
              <w:right w:w="120" w:type="dxa"/>
            </w:tcMar>
          </w:tcPr>
          <w:p w14:paraId="6543E60C" w14:textId="77777777" w:rsidR="004E5782" w:rsidRPr="00F802B5" w:rsidRDefault="00000000">
            <w:pPr>
              <w:jc w:val="center"/>
              <w:rPr>
                <w:rFonts w:ascii="Times New Roman" w:hAnsi="Times New Roman" w:cs="Times New Roman"/>
              </w:rPr>
            </w:pPr>
            <w:r w:rsidRPr="00F802B5">
              <w:rPr>
                <w:rFonts w:ascii="Times New Roman" w:hAnsi="Times New Roman" w:cs="Times New Roman"/>
                <w:b/>
                <w:bCs/>
                <w:color w:val="FFFFFF"/>
                <w:sz w:val="20"/>
                <w:szCs w:val="20"/>
              </w:rPr>
              <w:t>Notes</w:t>
            </w:r>
          </w:p>
        </w:tc>
      </w:tr>
      <w:tr w:rsidR="004E5782" w:rsidRPr="00F802B5" w14:paraId="1FED5610" w14:textId="77777777">
        <w:tc>
          <w:tcPr>
            <w:tcW w:w="1600" w:type="dxa"/>
            <w:tcBorders>
              <w:top w:val="single" w:sz="4" w:space="0" w:color="AAAAAA"/>
              <w:left w:val="single" w:sz="4" w:space="0" w:color="AAAAAA"/>
              <w:bottom w:val="single" w:sz="4" w:space="0" w:color="AAAAAA"/>
              <w:right w:val="single" w:sz="4" w:space="0" w:color="AAAAAA"/>
            </w:tcBorders>
            <w:shd w:val="clear" w:color="auto" w:fill="F2EEEE"/>
            <w:tcMar>
              <w:top w:w="80" w:type="dxa"/>
              <w:left w:w="120" w:type="dxa"/>
              <w:bottom w:w="80" w:type="dxa"/>
              <w:right w:w="120" w:type="dxa"/>
            </w:tcMar>
          </w:tcPr>
          <w:p w14:paraId="5B224370" w14:textId="77777777" w:rsidR="004E5782" w:rsidRPr="00F802B5" w:rsidRDefault="00000000">
            <w:pPr>
              <w:rPr>
                <w:rFonts w:ascii="Times New Roman" w:hAnsi="Times New Roman" w:cs="Times New Roman"/>
              </w:rPr>
            </w:pPr>
            <w:r w:rsidRPr="00F802B5">
              <w:rPr>
                <w:rFonts w:ascii="Times New Roman" w:hAnsi="Times New Roman" w:cs="Times New Roman"/>
                <w:color w:val="000000"/>
                <w:sz w:val="20"/>
                <w:szCs w:val="20"/>
              </w:rPr>
              <w:t>Start</w:t>
            </w:r>
          </w:p>
        </w:tc>
        <w:tc>
          <w:tcPr>
            <w:tcW w:w="3200" w:type="dxa"/>
            <w:tcBorders>
              <w:top w:val="single" w:sz="4" w:space="0" w:color="AAAAAA"/>
              <w:left w:val="single" w:sz="4" w:space="0" w:color="AAAAAA"/>
              <w:bottom w:val="single" w:sz="4" w:space="0" w:color="AAAAAA"/>
              <w:right w:val="single" w:sz="4" w:space="0" w:color="AAAAAA"/>
            </w:tcBorders>
            <w:shd w:val="clear" w:color="auto" w:fill="F2EEEE"/>
            <w:tcMar>
              <w:top w:w="80" w:type="dxa"/>
              <w:left w:w="120" w:type="dxa"/>
              <w:bottom w:w="80" w:type="dxa"/>
              <w:right w:w="120" w:type="dxa"/>
            </w:tcMar>
          </w:tcPr>
          <w:p w14:paraId="4C81FCD3" w14:textId="77777777" w:rsidR="004E5782" w:rsidRPr="00F802B5" w:rsidRDefault="00000000">
            <w:pPr>
              <w:rPr>
                <w:rFonts w:ascii="Times New Roman" w:hAnsi="Times New Roman" w:cs="Times New Roman"/>
              </w:rPr>
            </w:pPr>
            <w:proofErr w:type="gramStart"/>
            <w:r w:rsidRPr="00F802B5">
              <w:rPr>
                <w:rFonts w:ascii="Times New Roman" w:hAnsi="Times New Roman" w:cs="Times New Roman"/>
                <w:color w:val="000000"/>
                <w:sz w:val="20"/>
                <w:szCs w:val="20"/>
              </w:rPr>
              <w:t>Opening of</w:t>
            </w:r>
            <w:proofErr w:type="gramEnd"/>
            <w:r w:rsidRPr="00F802B5">
              <w:rPr>
                <w:rFonts w:ascii="Times New Roman" w:hAnsi="Times New Roman" w:cs="Times New Roman"/>
                <w:color w:val="000000"/>
                <w:sz w:val="20"/>
                <w:szCs w:val="20"/>
              </w:rPr>
              <w:t xml:space="preserve"> Session &amp; Introductions</w:t>
            </w:r>
          </w:p>
        </w:tc>
        <w:tc>
          <w:tcPr>
            <w:tcW w:w="4226" w:type="dxa"/>
            <w:tcBorders>
              <w:top w:val="single" w:sz="4" w:space="0" w:color="AAAAAA"/>
              <w:left w:val="single" w:sz="4" w:space="0" w:color="AAAAAA"/>
              <w:bottom w:val="single" w:sz="4" w:space="0" w:color="AAAAAA"/>
              <w:right w:val="single" w:sz="4" w:space="0" w:color="AAAAAA"/>
            </w:tcBorders>
            <w:shd w:val="clear" w:color="auto" w:fill="F2EEEE"/>
            <w:tcMar>
              <w:top w:w="80" w:type="dxa"/>
              <w:left w:w="120" w:type="dxa"/>
              <w:bottom w:w="80" w:type="dxa"/>
              <w:right w:w="120" w:type="dxa"/>
            </w:tcMar>
          </w:tcPr>
          <w:p w14:paraId="31CCFC07" w14:textId="77777777" w:rsidR="004E5782" w:rsidRPr="00F802B5" w:rsidRDefault="00000000">
            <w:pPr>
              <w:rPr>
                <w:rFonts w:ascii="Times New Roman" w:hAnsi="Times New Roman" w:cs="Times New Roman"/>
              </w:rPr>
            </w:pPr>
            <w:r w:rsidRPr="00F802B5">
              <w:rPr>
                <w:rFonts w:ascii="Times New Roman" w:hAnsi="Times New Roman" w:cs="Times New Roman"/>
                <w:color w:val="000000"/>
                <w:sz w:val="20"/>
                <w:szCs w:val="20"/>
              </w:rPr>
              <w:t>Roll call, quorum confirmation, icebreakers, brief Rules of Procedure overview.</w:t>
            </w:r>
          </w:p>
        </w:tc>
      </w:tr>
      <w:tr w:rsidR="004E5782" w:rsidRPr="00F802B5" w14:paraId="1DF8FD19" w14:textId="77777777">
        <w:tc>
          <w:tcPr>
            <w:tcW w:w="1600" w:type="dxa"/>
            <w:tcBorders>
              <w:top w:val="single" w:sz="4" w:space="0" w:color="AAAAAA"/>
              <w:left w:val="single" w:sz="4" w:space="0" w:color="AAAAAA"/>
              <w:bottom w:val="single" w:sz="4" w:space="0" w:color="AAAAAA"/>
              <w:right w:val="single" w:sz="4" w:space="0" w:color="AAAAAA"/>
            </w:tcBorders>
            <w:shd w:val="clear" w:color="auto" w:fill="FFFFFF"/>
            <w:tcMar>
              <w:top w:w="80" w:type="dxa"/>
              <w:left w:w="120" w:type="dxa"/>
              <w:bottom w:w="80" w:type="dxa"/>
              <w:right w:w="120" w:type="dxa"/>
            </w:tcMar>
          </w:tcPr>
          <w:p w14:paraId="6F0B5C28" w14:textId="77777777" w:rsidR="004E5782" w:rsidRPr="00F802B5" w:rsidRDefault="00000000">
            <w:pPr>
              <w:rPr>
                <w:rFonts w:ascii="Times New Roman" w:hAnsi="Times New Roman" w:cs="Times New Roman"/>
              </w:rPr>
            </w:pPr>
            <w:r w:rsidRPr="00F802B5">
              <w:rPr>
                <w:rFonts w:ascii="Times New Roman" w:hAnsi="Times New Roman" w:cs="Times New Roman"/>
                <w:color w:val="000000"/>
                <w:sz w:val="20"/>
                <w:szCs w:val="20"/>
              </w:rPr>
              <w:t>+15 min</w:t>
            </w:r>
          </w:p>
        </w:tc>
        <w:tc>
          <w:tcPr>
            <w:tcW w:w="3200" w:type="dxa"/>
            <w:tcBorders>
              <w:top w:val="single" w:sz="4" w:space="0" w:color="AAAAAA"/>
              <w:left w:val="single" w:sz="4" w:space="0" w:color="AAAAAA"/>
              <w:bottom w:val="single" w:sz="4" w:space="0" w:color="AAAAAA"/>
              <w:right w:val="single" w:sz="4" w:space="0" w:color="AAAAAA"/>
            </w:tcBorders>
            <w:shd w:val="clear" w:color="auto" w:fill="FFFFFF"/>
            <w:tcMar>
              <w:top w:w="80" w:type="dxa"/>
              <w:left w:w="120" w:type="dxa"/>
              <w:bottom w:w="80" w:type="dxa"/>
              <w:right w:w="120" w:type="dxa"/>
            </w:tcMar>
          </w:tcPr>
          <w:p w14:paraId="21DB5B27" w14:textId="77777777" w:rsidR="004E5782" w:rsidRPr="00F802B5" w:rsidRDefault="00000000">
            <w:pPr>
              <w:rPr>
                <w:rFonts w:ascii="Times New Roman" w:hAnsi="Times New Roman" w:cs="Times New Roman"/>
              </w:rPr>
            </w:pPr>
            <w:r w:rsidRPr="00F802B5">
              <w:rPr>
                <w:rFonts w:ascii="Times New Roman" w:hAnsi="Times New Roman" w:cs="Times New Roman"/>
                <w:color w:val="000000"/>
                <w:sz w:val="20"/>
                <w:szCs w:val="20"/>
              </w:rPr>
              <w:t>Reading of Stipulations</w:t>
            </w:r>
          </w:p>
        </w:tc>
        <w:tc>
          <w:tcPr>
            <w:tcW w:w="4226" w:type="dxa"/>
            <w:tcBorders>
              <w:top w:val="single" w:sz="4" w:space="0" w:color="AAAAAA"/>
              <w:left w:val="single" w:sz="4" w:space="0" w:color="AAAAAA"/>
              <w:bottom w:val="single" w:sz="4" w:space="0" w:color="AAAAAA"/>
              <w:right w:val="single" w:sz="4" w:space="0" w:color="AAAAAA"/>
            </w:tcBorders>
            <w:shd w:val="clear" w:color="auto" w:fill="FFFFFF"/>
            <w:tcMar>
              <w:top w:w="80" w:type="dxa"/>
              <w:left w:w="120" w:type="dxa"/>
              <w:bottom w:w="80" w:type="dxa"/>
              <w:right w:w="120" w:type="dxa"/>
            </w:tcMar>
          </w:tcPr>
          <w:p w14:paraId="77449AF1" w14:textId="77777777" w:rsidR="004E5782" w:rsidRPr="00F802B5" w:rsidRDefault="00000000">
            <w:pPr>
              <w:rPr>
                <w:rFonts w:ascii="Times New Roman" w:hAnsi="Times New Roman" w:cs="Times New Roman"/>
              </w:rPr>
            </w:pPr>
            <w:r w:rsidRPr="00F802B5">
              <w:rPr>
                <w:rFonts w:ascii="Times New Roman" w:hAnsi="Times New Roman" w:cs="Times New Roman"/>
                <w:color w:val="000000"/>
                <w:sz w:val="20"/>
                <w:szCs w:val="20"/>
              </w:rPr>
              <w:t>Presidency reads stipulations aloud. Advocates may object to individual entries.</w:t>
            </w:r>
          </w:p>
        </w:tc>
      </w:tr>
      <w:tr w:rsidR="004E5782" w:rsidRPr="00F802B5" w14:paraId="52CDB788" w14:textId="77777777">
        <w:tc>
          <w:tcPr>
            <w:tcW w:w="1600" w:type="dxa"/>
            <w:tcBorders>
              <w:top w:val="single" w:sz="4" w:space="0" w:color="AAAAAA"/>
              <w:left w:val="single" w:sz="4" w:space="0" w:color="AAAAAA"/>
              <w:bottom w:val="single" w:sz="4" w:space="0" w:color="AAAAAA"/>
              <w:right w:val="single" w:sz="4" w:space="0" w:color="AAAAAA"/>
            </w:tcBorders>
            <w:shd w:val="clear" w:color="auto" w:fill="F2EEEE"/>
            <w:tcMar>
              <w:top w:w="80" w:type="dxa"/>
              <w:left w:w="120" w:type="dxa"/>
              <w:bottom w:w="80" w:type="dxa"/>
              <w:right w:w="120" w:type="dxa"/>
            </w:tcMar>
          </w:tcPr>
          <w:p w14:paraId="74127122" w14:textId="77777777" w:rsidR="004E5782" w:rsidRPr="00F802B5" w:rsidRDefault="00000000">
            <w:pPr>
              <w:rPr>
                <w:rFonts w:ascii="Times New Roman" w:hAnsi="Times New Roman" w:cs="Times New Roman"/>
              </w:rPr>
            </w:pPr>
            <w:r w:rsidRPr="00F802B5">
              <w:rPr>
                <w:rFonts w:ascii="Times New Roman" w:hAnsi="Times New Roman" w:cs="Times New Roman"/>
                <w:color w:val="000000"/>
                <w:sz w:val="20"/>
                <w:szCs w:val="20"/>
              </w:rPr>
              <w:t>+15 min</w:t>
            </w:r>
          </w:p>
        </w:tc>
        <w:tc>
          <w:tcPr>
            <w:tcW w:w="3200" w:type="dxa"/>
            <w:tcBorders>
              <w:top w:val="single" w:sz="4" w:space="0" w:color="AAAAAA"/>
              <w:left w:val="single" w:sz="4" w:space="0" w:color="AAAAAA"/>
              <w:bottom w:val="single" w:sz="4" w:space="0" w:color="AAAAAA"/>
              <w:right w:val="single" w:sz="4" w:space="0" w:color="AAAAAA"/>
            </w:tcBorders>
            <w:shd w:val="clear" w:color="auto" w:fill="F2EEEE"/>
            <w:tcMar>
              <w:top w:w="80" w:type="dxa"/>
              <w:left w:w="120" w:type="dxa"/>
              <w:bottom w:w="80" w:type="dxa"/>
              <w:right w:w="120" w:type="dxa"/>
            </w:tcMar>
          </w:tcPr>
          <w:p w14:paraId="028B2961" w14:textId="77777777" w:rsidR="004E5782" w:rsidRPr="00F802B5" w:rsidRDefault="00000000">
            <w:pPr>
              <w:rPr>
                <w:rFonts w:ascii="Times New Roman" w:hAnsi="Times New Roman" w:cs="Times New Roman"/>
              </w:rPr>
            </w:pPr>
            <w:r w:rsidRPr="00F802B5">
              <w:rPr>
                <w:rFonts w:ascii="Times New Roman" w:hAnsi="Times New Roman" w:cs="Times New Roman"/>
                <w:color w:val="000000"/>
                <w:sz w:val="20"/>
                <w:szCs w:val="20"/>
              </w:rPr>
              <w:t>Opening Statements</w:t>
            </w:r>
          </w:p>
        </w:tc>
        <w:tc>
          <w:tcPr>
            <w:tcW w:w="4226" w:type="dxa"/>
            <w:tcBorders>
              <w:top w:val="single" w:sz="4" w:space="0" w:color="AAAAAA"/>
              <w:left w:val="single" w:sz="4" w:space="0" w:color="AAAAAA"/>
              <w:bottom w:val="single" w:sz="4" w:space="0" w:color="AAAAAA"/>
              <w:right w:val="single" w:sz="4" w:space="0" w:color="AAAAAA"/>
            </w:tcBorders>
            <w:shd w:val="clear" w:color="auto" w:fill="F2EEEE"/>
            <w:tcMar>
              <w:top w:w="80" w:type="dxa"/>
              <w:left w:w="120" w:type="dxa"/>
              <w:bottom w:w="80" w:type="dxa"/>
              <w:right w:w="120" w:type="dxa"/>
            </w:tcMar>
          </w:tcPr>
          <w:p w14:paraId="2FBF23D0" w14:textId="77777777" w:rsidR="004E5782" w:rsidRPr="00F802B5" w:rsidRDefault="00000000">
            <w:pPr>
              <w:rPr>
                <w:rFonts w:ascii="Times New Roman" w:hAnsi="Times New Roman" w:cs="Times New Roman"/>
              </w:rPr>
            </w:pPr>
            <w:r w:rsidRPr="00F802B5">
              <w:rPr>
                <w:rFonts w:ascii="Times New Roman" w:hAnsi="Times New Roman" w:cs="Times New Roman"/>
                <w:color w:val="000000"/>
                <w:sz w:val="20"/>
                <w:szCs w:val="20"/>
              </w:rPr>
              <w:t xml:space="preserve">Approx. 30 minutes per party. </w:t>
            </w:r>
            <w:proofErr w:type="gramStart"/>
            <w:r w:rsidRPr="00F802B5">
              <w:rPr>
                <w:rFonts w:ascii="Times New Roman" w:hAnsi="Times New Roman" w:cs="Times New Roman"/>
                <w:color w:val="000000"/>
                <w:sz w:val="20"/>
                <w:szCs w:val="20"/>
              </w:rPr>
              <w:t>Applicant</w:t>
            </w:r>
            <w:proofErr w:type="gramEnd"/>
            <w:r w:rsidRPr="00F802B5">
              <w:rPr>
                <w:rFonts w:ascii="Times New Roman" w:hAnsi="Times New Roman" w:cs="Times New Roman"/>
                <w:color w:val="000000"/>
                <w:sz w:val="20"/>
                <w:szCs w:val="20"/>
              </w:rPr>
              <w:t xml:space="preserve"> may divide time. Respondent speaks when floor is yielded.</w:t>
            </w:r>
          </w:p>
        </w:tc>
      </w:tr>
      <w:tr w:rsidR="004E5782" w:rsidRPr="00F802B5" w14:paraId="2F260F0E" w14:textId="77777777">
        <w:tc>
          <w:tcPr>
            <w:tcW w:w="1600" w:type="dxa"/>
            <w:tcBorders>
              <w:top w:val="single" w:sz="4" w:space="0" w:color="AAAAAA"/>
              <w:left w:val="single" w:sz="4" w:space="0" w:color="AAAAAA"/>
              <w:bottom w:val="single" w:sz="4" w:space="0" w:color="AAAAAA"/>
              <w:right w:val="single" w:sz="4" w:space="0" w:color="AAAAAA"/>
            </w:tcBorders>
            <w:shd w:val="clear" w:color="auto" w:fill="FFFFFF"/>
            <w:tcMar>
              <w:top w:w="80" w:type="dxa"/>
              <w:left w:w="120" w:type="dxa"/>
              <w:bottom w:w="80" w:type="dxa"/>
              <w:right w:w="120" w:type="dxa"/>
            </w:tcMar>
          </w:tcPr>
          <w:p w14:paraId="3906CC80" w14:textId="77777777" w:rsidR="004E5782" w:rsidRPr="00F802B5" w:rsidRDefault="00000000">
            <w:pPr>
              <w:rPr>
                <w:rFonts w:ascii="Times New Roman" w:hAnsi="Times New Roman" w:cs="Times New Roman"/>
              </w:rPr>
            </w:pPr>
            <w:r w:rsidRPr="00F802B5">
              <w:rPr>
                <w:rFonts w:ascii="Times New Roman" w:hAnsi="Times New Roman" w:cs="Times New Roman"/>
                <w:color w:val="000000"/>
                <w:sz w:val="20"/>
                <w:szCs w:val="20"/>
              </w:rPr>
              <w:t>+60 min</w:t>
            </w:r>
          </w:p>
        </w:tc>
        <w:tc>
          <w:tcPr>
            <w:tcW w:w="3200" w:type="dxa"/>
            <w:tcBorders>
              <w:top w:val="single" w:sz="4" w:space="0" w:color="AAAAAA"/>
              <w:left w:val="single" w:sz="4" w:space="0" w:color="AAAAAA"/>
              <w:bottom w:val="single" w:sz="4" w:space="0" w:color="AAAAAA"/>
              <w:right w:val="single" w:sz="4" w:space="0" w:color="AAAAAA"/>
            </w:tcBorders>
            <w:shd w:val="clear" w:color="auto" w:fill="FFFFFF"/>
            <w:tcMar>
              <w:top w:w="80" w:type="dxa"/>
              <w:left w:w="120" w:type="dxa"/>
              <w:bottom w:w="80" w:type="dxa"/>
              <w:right w:w="120" w:type="dxa"/>
            </w:tcMar>
          </w:tcPr>
          <w:p w14:paraId="54E01A26" w14:textId="77777777" w:rsidR="004E5782" w:rsidRPr="00F802B5" w:rsidRDefault="00000000">
            <w:pPr>
              <w:rPr>
                <w:rFonts w:ascii="Times New Roman" w:hAnsi="Times New Roman" w:cs="Times New Roman"/>
              </w:rPr>
            </w:pPr>
            <w:r w:rsidRPr="00F802B5">
              <w:rPr>
                <w:rFonts w:ascii="Times New Roman" w:hAnsi="Times New Roman" w:cs="Times New Roman"/>
                <w:color w:val="000000"/>
                <w:sz w:val="20"/>
                <w:szCs w:val="20"/>
              </w:rPr>
              <w:t>Presentation of Evidence</w:t>
            </w:r>
          </w:p>
        </w:tc>
        <w:tc>
          <w:tcPr>
            <w:tcW w:w="4226" w:type="dxa"/>
            <w:tcBorders>
              <w:top w:val="single" w:sz="4" w:space="0" w:color="AAAAAA"/>
              <w:left w:val="single" w:sz="4" w:space="0" w:color="AAAAAA"/>
              <w:bottom w:val="single" w:sz="4" w:space="0" w:color="AAAAAA"/>
              <w:right w:val="single" w:sz="4" w:space="0" w:color="AAAAAA"/>
            </w:tcBorders>
            <w:shd w:val="clear" w:color="auto" w:fill="FFFFFF"/>
            <w:tcMar>
              <w:top w:w="80" w:type="dxa"/>
              <w:left w:w="120" w:type="dxa"/>
              <w:bottom w:w="80" w:type="dxa"/>
              <w:right w:w="120" w:type="dxa"/>
            </w:tcMar>
          </w:tcPr>
          <w:p w14:paraId="345800DE" w14:textId="77777777" w:rsidR="004E5782" w:rsidRPr="00F802B5" w:rsidRDefault="00000000">
            <w:pPr>
              <w:rPr>
                <w:rFonts w:ascii="Times New Roman" w:hAnsi="Times New Roman" w:cs="Times New Roman"/>
              </w:rPr>
            </w:pPr>
            <w:r w:rsidRPr="00F802B5">
              <w:rPr>
                <w:rFonts w:ascii="Times New Roman" w:hAnsi="Times New Roman" w:cs="Times New Roman"/>
                <w:color w:val="000000"/>
                <w:sz w:val="20"/>
                <w:szCs w:val="20"/>
              </w:rPr>
              <w:t>Applicant: up to 10 pieces. Respondent: up to 10 pieces. Objections may be raised after each piece.</w:t>
            </w:r>
          </w:p>
        </w:tc>
      </w:tr>
      <w:tr w:rsidR="004E5782" w:rsidRPr="00F802B5" w14:paraId="656A2FE2" w14:textId="77777777">
        <w:tc>
          <w:tcPr>
            <w:tcW w:w="1600" w:type="dxa"/>
            <w:tcBorders>
              <w:top w:val="single" w:sz="4" w:space="0" w:color="AAAAAA"/>
              <w:left w:val="single" w:sz="4" w:space="0" w:color="AAAAAA"/>
              <w:bottom w:val="single" w:sz="4" w:space="0" w:color="AAAAAA"/>
              <w:right w:val="single" w:sz="4" w:space="0" w:color="AAAAAA"/>
            </w:tcBorders>
            <w:shd w:val="clear" w:color="auto" w:fill="F2EEEE"/>
            <w:tcMar>
              <w:top w:w="80" w:type="dxa"/>
              <w:left w:w="120" w:type="dxa"/>
              <w:bottom w:w="80" w:type="dxa"/>
              <w:right w:w="120" w:type="dxa"/>
            </w:tcMar>
          </w:tcPr>
          <w:p w14:paraId="621C4DB9" w14:textId="77777777" w:rsidR="004E5782" w:rsidRPr="00F802B5" w:rsidRDefault="00000000">
            <w:pPr>
              <w:rPr>
                <w:rFonts w:ascii="Times New Roman" w:hAnsi="Times New Roman" w:cs="Times New Roman"/>
              </w:rPr>
            </w:pPr>
            <w:r w:rsidRPr="00F802B5">
              <w:rPr>
                <w:rFonts w:ascii="Times New Roman" w:hAnsi="Times New Roman" w:cs="Times New Roman"/>
                <w:color w:val="000000"/>
                <w:sz w:val="20"/>
                <w:szCs w:val="20"/>
              </w:rPr>
              <w:t>Closed</w:t>
            </w:r>
          </w:p>
        </w:tc>
        <w:tc>
          <w:tcPr>
            <w:tcW w:w="3200" w:type="dxa"/>
            <w:tcBorders>
              <w:top w:val="single" w:sz="4" w:space="0" w:color="AAAAAA"/>
              <w:left w:val="single" w:sz="4" w:space="0" w:color="AAAAAA"/>
              <w:bottom w:val="single" w:sz="4" w:space="0" w:color="AAAAAA"/>
              <w:right w:val="single" w:sz="4" w:space="0" w:color="AAAAAA"/>
            </w:tcBorders>
            <w:shd w:val="clear" w:color="auto" w:fill="F2EEEE"/>
            <w:tcMar>
              <w:top w:w="80" w:type="dxa"/>
              <w:left w:w="120" w:type="dxa"/>
              <w:bottom w:w="80" w:type="dxa"/>
              <w:right w:w="120" w:type="dxa"/>
            </w:tcMar>
          </w:tcPr>
          <w:p w14:paraId="72DE908A" w14:textId="77777777" w:rsidR="004E5782" w:rsidRPr="00F802B5" w:rsidRDefault="00000000">
            <w:pPr>
              <w:rPr>
                <w:rFonts w:ascii="Times New Roman" w:hAnsi="Times New Roman" w:cs="Times New Roman"/>
              </w:rPr>
            </w:pPr>
            <w:r w:rsidRPr="00F802B5">
              <w:rPr>
                <w:rFonts w:ascii="Times New Roman" w:hAnsi="Times New Roman" w:cs="Times New Roman"/>
                <w:color w:val="000000"/>
                <w:sz w:val="20"/>
                <w:szCs w:val="20"/>
              </w:rPr>
              <w:t>1st Deliberation (Closed)</w:t>
            </w:r>
          </w:p>
        </w:tc>
        <w:tc>
          <w:tcPr>
            <w:tcW w:w="4226" w:type="dxa"/>
            <w:tcBorders>
              <w:top w:val="single" w:sz="4" w:space="0" w:color="AAAAAA"/>
              <w:left w:val="single" w:sz="4" w:space="0" w:color="AAAAAA"/>
              <w:bottom w:val="single" w:sz="4" w:space="0" w:color="AAAAAA"/>
              <w:right w:val="single" w:sz="4" w:space="0" w:color="AAAAAA"/>
            </w:tcBorders>
            <w:shd w:val="clear" w:color="auto" w:fill="F2EEEE"/>
            <w:tcMar>
              <w:top w:w="80" w:type="dxa"/>
              <w:left w:w="120" w:type="dxa"/>
              <w:bottom w:w="80" w:type="dxa"/>
              <w:right w:w="120" w:type="dxa"/>
            </w:tcMar>
          </w:tcPr>
          <w:p w14:paraId="5F5BF245" w14:textId="77777777" w:rsidR="004E5782" w:rsidRPr="00F802B5" w:rsidRDefault="00000000">
            <w:pPr>
              <w:rPr>
                <w:rFonts w:ascii="Times New Roman" w:hAnsi="Times New Roman" w:cs="Times New Roman"/>
              </w:rPr>
            </w:pPr>
            <w:r w:rsidRPr="00F802B5">
              <w:rPr>
                <w:rFonts w:ascii="Times New Roman" w:hAnsi="Times New Roman" w:cs="Times New Roman"/>
                <w:color w:val="000000"/>
                <w:sz w:val="20"/>
                <w:szCs w:val="20"/>
              </w:rPr>
              <w:t>Advocates exit. Judges evaluate all evidence; vote on consideration levels.</w:t>
            </w:r>
          </w:p>
        </w:tc>
      </w:tr>
      <w:tr w:rsidR="004E5782" w:rsidRPr="00F802B5" w14:paraId="6DB32D6C" w14:textId="77777777">
        <w:tc>
          <w:tcPr>
            <w:tcW w:w="1600" w:type="dxa"/>
            <w:tcBorders>
              <w:top w:val="single" w:sz="4" w:space="0" w:color="AAAAAA"/>
              <w:left w:val="single" w:sz="4" w:space="0" w:color="AAAAAA"/>
              <w:bottom w:val="single" w:sz="4" w:space="0" w:color="AAAAAA"/>
              <w:right w:val="single" w:sz="4" w:space="0" w:color="AAAAAA"/>
            </w:tcBorders>
            <w:shd w:val="clear" w:color="auto" w:fill="FFFFFF"/>
            <w:tcMar>
              <w:top w:w="80" w:type="dxa"/>
              <w:left w:w="120" w:type="dxa"/>
              <w:bottom w:w="80" w:type="dxa"/>
              <w:right w:w="120" w:type="dxa"/>
            </w:tcMar>
          </w:tcPr>
          <w:p w14:paraId="35BBE3BE" w14:textId="77777777" w:rsidR="004E5782" w:rsidRPr="00F802B5" w:rsidRDefault="00000000">
            <w:pPr>
              <w:rPr>
                <w:rFonts w:ascii="Times New Roman" w:hAnsi="Times New Roman" w:cs="Times New Roman"/>
              </w:rPr>
            </w:pPr>
            <w:r w:rsidRPr="00F802B5">
              <w:rPr>
                <w:rFonts w:ascii="Times New Roman" w:hAnsi="Times New Roman" w:cs="Times New Roman"/>
                <w:color w:val="000000"/>
                <w:sz w:val="20"/>
                <w:szCs w:val="20"/>
              </w:rPr>
              <w:t>After deliberation</w:t>
            </w:r>
          </w:p>
        </w:tc>
        <w:tc>
          <w:tcPr>
            <w:tcW w:w="3200" w:type="dxa"/>
            <w:tcBorders>
              <w:top w:val="single" w:sz="4" w:space="0" w:color="AAAAAA"/>
              <w:left w:val="single" w:sz="4" w:space="0" w:color="AAAAAA"/>
              <w:bottom w:val="single" w:sz="4" w:space="0" w:color="AAAAAA"/>
              <w:right w:val="single" w:sz="4" w:space="0" w:color="AAAAAA"/>
            </w:tcBorders>
            <w:shd w:val="clear" w:color="auto" w:fill="FFFFFF"/>
            <w:tcMar>
              <w:top w:w="80" w:type="dxa"/>
              <w:left w:w="120" w:type="dxa"/>
              <w:bottom w:w="80" w:type="dxa"/>
              <w:right w:w="120" w:type="dxa"/>
            </w:tcMar>
          </w:tcPr>
          <w:p w14:paraId="041CC66B" w14:textId="77777777" w:rsidR="004E5782" w:rsidRPr="00F802B5" w:rsidRDefault="00000000">
            <w:pPr>
              <w:rPr>
                <w:rFonts w:ascii="Times New Roman" w:hAnsi="Times New Roman" w:cs="Times New Roman"/>
              </w:rPr>
            </w:pPr>
            <w:r w:rsidRPr="00F802B5">
              <w:rPr>
                <w:rFonts w:ascii="Times New Roman" w:hAnsi="Times New Roman" w:cs="Times New Roman"/>
                <w:color w:val="000000"/>
                <w:sz w:val="20"/>
                <w:szCs w:val="20"/>
              </w:rPr>
              <w:t>1st Judge Questioning</w:t>
            </w:r>
          </w:p>
        </w:tc>
        <w:tc>
          <w:tcPr>
            <w:tcW w:w="4226" w:type="dxa"/>
            <w:tcBorders>
              <w:top w:val="single" w:sz="4" w:space="0" w:color="AAAAAA"/>
              <w:left w:val="single" w:sz="4" w:space="0" w:color="AAAAAA"/>
              <w:bottom w:val="single" w:sz="4" w:space="0" w:color="AAAAAA"/>
              <w:right w:val="single" w:sz="4" w:space="0" w:color="AAAAAA"/>
            </w:tcBorders>
            <w:shd w:val="clear" w:color="auto" w:fill="FFFFFF"/>
            <w:tcMar>
              <w:top w:w="80" w:type="dxa"/>
              <w:left w:w="120" w:type="dxa"/>
              <w:bottom w:w="80" w:type="dxa"/>
              <w:right w:w="120" w:type="dxa"/>
            </w:tcMar>
          </w:tcPr>
          <w:p w14:paraId="5EF4BAE8" w14:textId="77777777" w:rsidR="004E5782" w:rsidRPr="00F802B5" w:rsidRDefault="00000000">
            <w:pPr>
              <w:rPr>
                <w:rFonts w:ascii="Times New Roman" w:hAnsi="Times New Roman" w:cs="Times New Roman"/>
              </w:rPr>
            </w:pPr>
            <w:r w:rsidRPr="00F802B5">
              <w:rPr>
                <w:rFonts w:ascii="Times New Roman" w:hAnsi="Times New Roman" w:cs="Times New Roman"/>
                <w:color w:val="000000"/>
                <w:sz w:val="20"/>
                <w:szCs w:val="20"/>
              </w:rPr>
              <w:t>Judges pose questions to both parties on evidence and legal positions.</w:t>
            </w:r>
          </w:p>
        </w:tc>
      </w:tr>
      <w:tr w:rsidR="004E5782" w:rsidRPr="00F802B5" w14:paraId="31499B81" w14:textId="77777777">
        <w:tc>
          <w:tcPr>
            <w:tcW w:w="1600" w:type="dxa"/>
            <w:tcBorders>
              <w:top w:val="single" w:sz="4" w:space="0" w:color="AAAAAA"/>
              <w:left w:val="single" w:sz="4" w:space="0" w:color="AAAAAA"/>
              <w:bottom w:val="single" w:sz="4" w:space="0" w:color="AAAAAA"/>
              <w:right w:val="single" w:sz="4" w:space="0" w:color="AAAAAA"/>
            </w:tcBorders>
            <w:shd w:val="clear" w:color="auto" w:fill="F2EEEE"/>
            <w:tcMar>
              <w:top w:w="80" w:type="dxa"/>
              <w:left w:w="120" w:type="dxa"/>
              <w:bottom w:w="80" w:type="dxa"/>
              <w:right w:w="120" w:type="dxa"/>
            </w:tcMar>
          </w:tcPr>
          <w:p w14:paraId="0DE26B98" w14:textId="77777777" w:rsidR="004E5782" w:rsidRPr="00F802B5" w:rsidRDefault="00000000">
            <w:pPr>
              <w:rPr>
                <w:rFonts w:ascii="Times New Roman" w:hAnsi="Times New Roman" w:cs="Times New Roman"/>
              </w:rPr>
            </w:pPr>
            <w:r w:rsidRPr="00F802B5">
              <w:rPr>
                <w:rFonts w:ascii="Times New Roman" w:hAnsi="Times New Roman" w:cs="Times New Roman"/>
                <w:color w:val="000000"/>
                <w:sz w:val="20"/>
                <w:szCs w:val="20"/>
              </w:rPr>
              <w:t>Next</w:t>
            </w:r>
          </w:p>
        </w:tc>
        <w:tc>
          <w:tcPr>
            <w:tcW w:w="3200" w:type="dxa"/>
            <w:tcBorders>
              <w:top w:val="single" w:sz="4" w:space="0" w:color="AAAAAA"/>
              <w:left w:val="single" w:sz="4" w:space="0" w:color="AAAAAA"/>
              <w:bottom w:val="single" w:sz="4" w:space="0" w:color="AAAAAA"/>
              <w:right w:val="single" w:sz="4" w:space="0" w:color="AAAAAA"/>
            </w:tcBorders>
            <w:shd w:val="clear" w:color="auto" w:fill="F2EEEE"/>
            <w:tcMar>
              <w:top w:w="80" w:type="dxa"/>
              <w:left w:w="120" w:type="dxa"/>
              <w:bottom w:w="80" w:type="dxa"/>
              <w:right w:w="120" w:type="dxa"/>
            </w:tcMar>
          </w:tcPr>
          <w:p w14:paraId="4246544D" w14:textId="77777777" w:rsidR="004E5782" w:rsidRPr="00F802B5" w:rsidRDefault="00000000">
            <w:pPr>
              <w:rPr>
                <w:rFonts w:ascii="Times New Roman" w:hAnsi="Times New Roman" w:cs="Times New Roman"/>
              </w:rPr>
            </w:pPr>
            <w:r w:rsidRPr="00F802B5">
              <w:rPr>
                <w:rFonts w:ascii="Times New Roman" w:hAnsi="Times New Roman" w:cs="Times New Roman"/>
                <w:color w:val="000000"/>
                <w:sz w:val="20"/>
                <w:szCs w:val="20"/>
              </w:rPr>
              <w:t>Witness Examinations</w:t>
            </w:r>
          </w:p>
        </w:tc>
        <w:tc>
          <w:tcPr>
            <w:tcW w:w="4226" w:type="dxa"/>
            <w:tcBorders>
              <w:top w:val="single" w:sz="4" w:space="0" w:color="AAAAAA"/>
              <w:left w:val="single" w:sz="4" w:space="0" w:color="AAAAAA"/>
              <w:bottom w:val="single" w:sz="4" w:space="0" w:color="AAAAAA"/>
              <w:right w:val="single" w:sz="4" w:space="0" w:color="AAAAAA"/>
            </w:tcBorders>
            <w:shd w:val="clear" w:color="auto" w:fill="F2EEEE"/>
            <w:tcMar>
              <w:top w:w="80" w:type="dxa"/>
              <w:left w:w="120" w:type="dxa"/>
              <w:bottom w:w="80" w:type="dxa"/>
              <w:right w:w="120" w:type="dxa"/>
            </w:tcMar>
          </w:tcPr>
          <w:p w14:paraId="1F1CDCA6" w14:textId="77777777" w:rsidR="004E5782" w:rsidRPr="00F802B5" w:rsidRDefault="00000000">
            <w:pPr>
              <w:rPr>
                <w:rFonts w:ascii="Times New Roman" w:hAnsi="Times New Roman" w:cs="Times New Roman"/>
              </w:rPr>
            </w:pPr>
            <w:r w:rsidRPr="00F802B5">
              <w:rPr>
                <w:rFonts w:ascii="Times New Roman" w:hAnsi="Times New Roman" w:cs="Times New Roman"/>
                <w:color w:val="000000"/>
                <w:sz w:val="20"/>
                <w:szCs w:val="20"/>
              </w:rPr>
              <w:t>Up to 3 witnesses per party. Approx. 30 min each (10/10/10 split). Redirect permitted if time allows.</w:t>
            </w:r>
          </w:p>
        </w:tc>
      </w:tr>
      <w:tr w:rsidR="004E5782" w:rsidRPr="00F802B5" w14:paraId="21393F75" w14:textId="77777777">
        <w:tc>
          <w:tcPr>
            <w:tcW w:w="1600" w:type="dxa"/>
            <w:tcBorders>
              <w:top w:val="single" w:sz="4" w:space="0" w:color="AAAAAA"/>
              <w:left w:val="single" w:sz="4" w:space="0" w:color="AAAAAA"/>
              <w:bottom w:val="single" w:sz="4" w:space="0" w:color="AAAAAA"/>
              <w:right w:val="single" w:sz="4" w:space="0" w:color="AAAAAA"/>
            </w:tcBorders>
            <w:shd w:val="clear" w:color="auto" w:fill="FFFFFF"/>
            <w:tcMar>
              <w:top w:w="80" w:type="dxa"/>
              <w:left w:w="120" w:type="dxa"/>
              <w:bottom w:w="80" w:type="dxa"/>
              <w:right w:w="120" w:type="dxa"/>
            </w:tcMar>
          </w:tcPr>
          <w:p w14:paraId="6FDF7D7A" w14:textId="77777777" w:rsidR="004E5782" w:rsidRPr="00F802B5" w:rsidRDefault="00000000">
            <w:pPr>
              <w:rPr>
                <w:rFonts w:ascii="Times New Roman" w:hAnsi="Times New Roman" w:cs="Times New Roman"/>
              </w:rPr>
            </w:pPr>
            <w:r w:rsidRPr="00F802B5">
              <w:rPr>
                <w:rFonts w:ascii="Times New Roman" w:hAnsi="Times New Roman" w:cs="Times New Roman"/>
                <w:color w:val="000000"/>
                <w:sz w:val="20"/>
                <w:szCs w:val="20"/>
              </w:rPr>
              <w:t>Closed</w:t>
            </w:r>
          </w:p>
        </w:tc>
        <w:tc>
          <w:tcPr>
            <w:tcW w:w="3200" w:type="dxa"/>
            <w:tcBorders>
              <w:top w:val="single" w:sz="4" w:space="0" w:color="AAAAAA"/>
              <w:left w:val="single" w:sz="4" w:space="0" w:color="AAAAAA"/>
              <w:bottom w:val="single" w:sz="4" w:space="0" w:color="AAAAAA"/>
              <w:right w:val="single" w:sz="4" w:space="0" w:color="AAAAAA"/>
            </w:tcBorders>
            <w:shd w:val="clear" w:color="auto" w:fill="FFFFFF"/>
            <w:tcMar>
              <w:top w:w="80" w:type="dxa"/>
              <w:left w:w="120" w:type="dxa"/>
              <w:bottom w:w="80" w:type="dxa"/>
              <w:right w:w="120" w:type="dxa"/>
            </w:tcMar>
          </w:tcPr>
          <w:p w14:paraId="6BDD9473" w14:textId="77777777" w:rsidR="004E5782" w:rsidRPr="00F802B5" w:rsidRDefault="00000000">
            <w:pPr>
              <w:rPr>
                <w:rFonts w:ascii="Times New Roman" w:hAnsi="Times New Roman" w:cs="Times New Roman"/>
              </w:rPr>
            </w:pPr>
            <w:r w:rsidRPr="00F802B5">
              <w:rPr>
                <w:rFonts w:ascii="Times New Roman" w:hAnsi="Times New Roman" w:cs="Times New Roman"/>
                <w:color w:val="000000"/>
                <w:sz w:val="20"/>
                <w:szCs w:val="20"/>
              </w:rPr>
              <w:t>2nd Deliberation (Closed)</w:t>
            </w:r>
          </w:p>
        </w:tc>
        <w:tc>
          <w:tcPr>
            <w:tcW w:w="4226" w:type="dxa"/>
            <w:tcBorders>
              <w:top w:val="single" w:sz="4" w:space="0" w:color="AAAAAA"/>
              <w:left w:val="single" w:sz="4" w:space="0" w:color="AAAAAA"/>
              <w:bottom w:val="single" w:sz="4" w:space="0" w:color="AAAAAA"/>
              <w:right w:val="single" w:sz="4" w:space="0" w:color="AAAAAA"/>
            </w:tcBorders>
            <w:shd w:val="clear" w:color="auto" w:fill="FFFFFF"/>
            <w:tcMar>
              <w:top w:w="80" w:type="dxa"/>
              <w:left w:w="120" w:type="dxa"/>
              <w:bottom w:w="80" w:type="dxa"/>
              <w:right w:w="120" w:type="dxa"/>
            </w:tcMar>
          </w:tcPr>
          <w:p w14:paraId="2E94E59B" w14:textId="77777777" w:rsidR="004E5782" w:rsidRPr="00F802B5" w:rsidRDefault="00000000">
            <w:pPr>
              <w:rPr>
                <w:rFonts w:ascii="Times New Roman" w:hAnsi="Times New Roman" w:cs="Times New Roman"/>
              </w:rPr>
            </w:pPr>
            <w:r w:rsidRPr="00F802B5">
              <w:rPr>
                <w:rFonts w:ascii="Times New Roman" w:hAnsi="Times New Roman" w:cs="Times New Roman"/>
                <w:color w:val="000000"/>
                <w:sz w:val="20"/>
                <w:szCs w:val="20"/>
              </w:rPr>
              <w:t>Advocates exit. Judges evaluate witness testimonies; vote on consideration levels.</w:t>
            </w:r>
          </w:p>
        </w:tc>
      </w:tr>
      <w:tr w:rsidR="004E5782" w:rsidRPr="00F802B5" w14:paraId="1AE81CAE" w14:textId="77777777">
        <w:tc>
          <w:tcPr>
            <w:tcW w:w="1600" w:type="dxa"/>
            <w:tcBorders>
              <w:top w:val="single" w:sz="4" w:space="0" w:color="AAAAAA"/>
              <w:left w:val="single" w:sz="4" w:space="0" w:color="AAAAAA"/>
              <w:bottom w:val="single" w:sz="4" w:space="0" w:color="AAAAAA"/>
              <w:right w:val="single" w:sz="4" w:space="0" w:color="AAAAAA"/>
            </w:tcBorders>
            <w:shd w:val="clear" w:color="auto" w:fill="F2EEEE"/>
            <w:tcMar>
              <w:top w:w="80" w:type="dxa"/>
              <w:left w:w="120" w:type="dxa"/>
              <w:bottom w:w="80" w:type="dxa"/>
              <w:right w:w="120" w:type="dxa"/>
            </w:tcMar>
          </w:tcPr>
          <w:p w14:paraId="2C441E4F" w14:textId="77777777" w:rsidR="004E5782" w:rsidRPr="00F802B5" w:rsidRDefault="00000000">
            <w:pPr>
              <w:rPr>
                <w:rFonts w:ascii="Times New Roman" w:hAnsi="Times New Roman" w:cs="Times New Roman"/>
              </w:rPr>
            </w:pPr>
            <w:r w:rsidRPr="00F802B5">
              <w:rPr>
                <w:rFonts w:ascii="Times New Roman" w:hAnsi="Times New Roman" w:cs="Times New Roman"/>
                <w:color w:val="000000"/>
                <w:sz w:val="20"/>
                <w:szCs w:val="20"/>
              </w:rPr>
              <w:t>After deliberation</w:t>
            </w:r>
          </w:p>
        </w:tc>
        <w:tc>
          <w:tcPr>
            <w:tcW w:w="3200" w:type="dxa"/>
            <w:tcBorders>
              <w:top w:val="single" w:sz="4" w:space="0" w:color="AAAAAA"/>
              <w:left w:val="single" w:sz="4" w:space="0" w:color="AAAAAA"/>
              <w:bottom w:val="single" w:sz="4" w:space="0" w:color="AAAAAA"/>
              <w:right w:val="single" w:sz="4" w:space="0" w:color="AAAAAA"/>
            </w:tcBorders>
            <w:shd w:val="clear" w:color="auto" w:fill="F2EEEE"/>
            <w:tcMar>
              <w:top w:w="80" w:type="dxa"/>
              <w:left w:w="120" w:type="dxa"/>
              <w:bottom w:w="80" w:type="dxa"/>
              <w:right w:w="120" w:type="dxa"/>
            </w:tcMar>
          </w:tcPr>
          <w:p w14:paraId="4C4B7605" w14:textId="77777777" w:rsidR="004E5782" w:rsidRPr="00F802B5" w:rsidRDefault="00000000">
            <w:pPr>
              <w:rPr>
                <w:rFonts w:ascii="Times New Roman" w:hAnsi="Times New Roman" w:cs="Times New Roman"/>
              </w:rPr>
            </w:pPr>
            <w:r w:rsidRPr="00F802B5">
              <w:rPr>
                <w:rFonts w:ascii="Times New Roman" w:hAnsi="Times New Roman" w:cs="Times New Roman"/>
                <w:color w:val="000000"/>
                <w:sz w:val="20"/>
                <w:szCs w:val="20"/>
              </w:rPr>
              <w:t>2nd Judge Questioning</w:t>
            </w:r>
          </w:p>
        </w:tc>
        <w:tc>
          <w:tcPr>
            <w:tcW w:w="4226" w:type="dxa"/>
            <w:tcBorders>
              <w:top w:val="single" w:sz="4" w:space="0" w:color="AAAAAA"/>
              <w:left w:val="single" w:sz="4" w:space="0" w:color="AAAAAA"/>
              <w:bottom w:val="single" w:sz="4" w:space="0" w:color="AAAAAA"/>
              <w:right w:val="single" w:sz="4" w:space="0" w:color="AAAAAA"/>
            </w:tcBorders>
            <w:shd w:val="clear" w:color="auto" w:fill="F2EEEE"/>
            <w:tcMar>
              <w:top w:w="80" w:type="dxa"/>
              <w:left w:w="120" w:type="dxa"/>
              <w:bottom w:w="80" w:type="dxa"/>
              <w:right w:w="120" w:type="dxa"/>
            </w:tcMar>
          </w:tcPr>
          <w:p w14:paraId="05FB75F0" w14:textId="77777777" w:rsidR="004E5782" w:rsidRPr="00F802B5" w:rsidRDefault="00000000">
            <w:pPr>
              <w:rPr>
                <w:rFonts w:ascii="Times New Roman" w:hAnsi="Times New Roman" w:cs="Times New Roman"/>
              </w:rPr>
            </w:pPr>
            <w:r w:rsidRPr="00F802B5">
              <w:rPr>
                <w:rFonts w:ascii="Times New Roman" w:hAnsi="Times New Roman" w:cs="Times New Roman"/>
                <w:color w:val="000000"/>
                <w:sz w:val="20"/>
                <w:szCs w:val="20"/>
              </w:rPr>
              <w:t>Judges pose questions on testimony and any evidentiary gaps.</w:t>
            </w:r>
          </w:p>
        </w:tc>
      </w:tr>
      <w:tr w:rsidR="004E5782" w:rsidRPr="00F802B5" w14:paraId="0E0918B1" w14:textId="77777777">
        <w:tc>
          <w:tcPr>
            <w:tcW w:w="1600" w:type="dxa"/>
            <w:tcBorders>
              <w:top w:val="single" w:sz="4" w:space="0" w:color="AAAAAA"/>
              <w:left w:val="single" w:sz="4" w:space="0" w:color="AAAAAA"/>
              <w:bottom w:val="single" w:sz="4" w:space="0" w:color="AAAAAA"/>
              <w:right w:val="single" w:sz="4" w:space="0" w:color="AAAAAA"/>
            </w:tcBorders>
            <w:shd w:val="clear" w:color="auto" w:fill="FFFFFF"/>
            <w:tcMar>
              <w:top w:w="80" w:type="dxa"/>
              <w:left w:w="120" w:type="dxa"/>
              <w:bottom w:w="80" w:type="dxa"/>
              <w:right w:w="120" w:type="dxa"/>
            </w:tcMar>
          </w:tcPr>
          <w:p w14:paraId="55A1044B" w14:textId="77777777" w:rsidR="004E5782" w:rsidRPr="00F802B5" w:rsidRDefault="00000000">
            <w:pPr>
              <w:rPr>
                <w:rFonts w:ascii="Times New Roman" w:hAnsi="Times New Roman" w:cs="Times New Roman"/>
              </w:rPr>
            </w:pPr>
            <w:r w:rsidRPr="00F802B5">
              <w:rPr>
                <w:rFonts w:ascii="Times New Roman" w:hAnsi="Times New Roman" w:cs="Times New Roman"/>
                <w:color w:val="000000"/>
                <w:sz w:val="20"/>
                <w:szCs w:val="20"/>
              </w:rPr>
              <w:t>Next</w:t>
            </w:r>
          </w:p>
        </w:tc>
        <w:tc>
          <w:tcPr>
            <w:tcW w:w="3200" w:type="dxa"/>
            <w:tcBorders>
              <w:top w:val="single" w:sz="4" w:space="0" w:color="AAAAAA"/>
              <w:left w:val="single" w:sz="4" w:space="0" w:color="AAAAAA"/>
              <w:bottom w:val="single" w:sz="4" w:space="0" w:color="AAAAAA"/>
              <w:right w:val="single" w:sz="4" w:space="0" w:color="AAAAAA"/>
            </w:tcBorders>
            <w:shd w:val="clear" w:color="auto" w:fill="FFFFFF"/>
            <w:tcMar>
              <w:top w:w="80" w:type="dxa"/>
              <w:left w:w="120" w:type="dxa"/>
              <w:bottom w:w="80" w:type="dxa"/>
              <w:right w:w="120" w:type="dxa"/>
            </w:tcMar>
          </w:tcPr>
          <w:p w14:paraId="1D2E9D38" w14:textId="77777777" w:rsidR="004E5782" w:rsidRPr="00F802B5" w:rsidRDefault="00000000">
            <w:pPr>
              <w:rPr>
                <w:rFonts w:ascii="Times New Roman" w:hAnsi="Times New Roman" w:cs="Times New Roman"/>
              </w:rPr>
            </w:pPr>
            <w:r w:rsidRPr="00F802B5">
              <w:rPr>
                <w:rFonts w:ascii="Times New Roman" w:hAnsi="Times New Roman" w:cs="Times New Roman"/>
                <w:color w:val="000000"/>
                <w:sz w:val="20"/>
                <w:szCs w:val="20"/>
              </w:rPr>
              <w:t>Presentation of Rebuttals</w:t>
            </w:r>
          </w:p>
        </w:tc>
        <w:tc>
          <w:tcPr>
            <w:tcW w:w="4226" w:type="dxa"/>
            <w:tcBorders>
              <w:top w:val="single" w:sz="4" w:space="0" w:color="AAAAAA"/>
              <w:left w:val="single" w:sz="4" w:space="0" w:color="AAAAAA"/>
              <w:bottom w:val="single" w:sz="4" w:space="0" w:color="AAAAAA"/>
              <w:right w:val="single" w:sz="4" w:space="0" w:color="AAAAAA"/>
            </w:tcBorders>
            <w:shd w:val="clear" w:color="auto" w:fill="FFFFFF"/>
            <w:tcMar>
              <w:top w:w="80" w:type="dxa"/>
              <w:left w:w="120" w:type="dxa"/>
              <w:bottom w:w="80" w:type="dxa"/>
              <w:right w:w="120" w:type="dxa"/>
            </w:tcMar>
          </w:tcPr>
          <w:p w14:paraId="20523D5F" w14:textId="77777777" w:rsidR="004E5782" w:rsidRPr="00F802B5" w:rsidRDefault="00000000">
            <w:pPr>
              <w:rPr>
                <w:rFonts w:ascii="Times New Roman" w:hAnsi="Times New Roman" w:cs="Times New Roman"/>
              </w:rPr>
            </w:pPr>
            <w:r w:rsidRPr="00F802B5">
              <w:rPr>
                <w:rFonts w:ascii="Times New Roman" w:hAnsi="Times New Roman" w:cs="Times New Roman"/>
                <w:color w:val="000000"/>
                <w:sz w:val="20"/>
                <w:szCs w:val="20"/>
              </w:rPr>
              <w:t>Applicant: up to 5 pieces. Respondent: up to 5 pieces. Objections may be raised.</w:t>
            </w:r>
          </w:p>
        </w:tc>
      </w:tr>
      <w:tr w:rsidR="004E5782" w:rsidRPr="00F802B5" w14:paraId="7A6C22C5" w14:textId="77777777">
        <w:tc>
          <w:tcPr>
            <w:tcW w:w="1600" w:type="dxa"/>
            <w:tcBorders>
              <w:top w:val="single" w:sz="4" w:space="0" w:color="AAAAAA"/>
              <w:left w:val="single" w:sz="4" w:space="0" w:color="AAAAAA"/>
              <w:bottom w:val="single" w:sz="4" w:space="0" w:color="AAAAAA"/>
              <w:right w:val="single" w:sz="4" w:space="0" w:color="AAAAAA"/>
            </w:tcBorders>
            <w:shd w:val="clear" w:color="auto" w:fill="F2EEEE"/>
            <w:tcMar>
              <w:top w:w="80" w:type="dxa"/>
              <w:left w:w="120" w:type="dxa"/>
              <w:bottom w:w="80" w:type="dxa"/>
              <w:right w:w="120" w:type="dxa"/>
            </w:tcMar>
          </w:tcPr>
          <w:p w14:paraId="0E04F41A" w14:textId="77777777" w:rsidR="004E5782" w:rsidRPr="00F802B5" w:rsidRDefault="00000000">
            <w:pPr>
              <w:rPr>
                <w:rFonts w:ascii="Times New Roman" w:hAnsi="Times New Roman" w:cs="Times New Roman"/>
              </w:rPr>
            </w:pPr>
            <w:r w:rsidRPr="00F802B5">
              <w:rPr>
                <w:rFonts w:ascii="Times New Roman" w:hAnsi="Times New Roman" w:cs="Times New Roman"/>
                <w:color w:val="000000"/>
                <w:sz w:val="20"/>
                <w:szCs w:val="20"/>
              </w:rPr>
              <w:t>Closed</w:t>
            </w:r>
          </w:p>
        </w:tc>
        <w:tc>
          <w:tcPr>
            <w:tcW w:w="3200" w:type="dxa"/>
            <w:tcBorders>
              <w:top w:val="single" w:sz="4" w:space="0" w:color="AAAAAA"/>
              <w:left w:val="single" w:sz="4" w:space="0" w:color="AAAAAA"/>
              <w:bottom w:val="single" w:sz="4" w:space="0" w:color="AAAAAA"/>
              <w:right w:val="single" w:sz="4" w:space="0" w:color="AAAAAA"/>
            </w:tcBorders>
            <w:shd w:val="clear" w:color="auto" w:fill="F2EEEE"/>
            <w:tcMar>
              <w:top w:w="80" w:type="dxa"/>
              <w:left w:w="120" w:type="dxa"/>
              <w:bottom w:w="80" w:type="dxa"/>
              <w:right w:w="120" w:type="dxa"/>
            </w:tcMar>
          </w:tcPr>
          <w:p w14:paraId="6F154CF4" w14:textId="77777777" w:rsidR="004E5782" w:rsidRPr="00F802B5" w:rsidRDefault="00000000">
            <w:pPr>
              <w:rPr>
                <w:rFonts w:ascii="Times New Roman" w:hAnsi="Times New Roman" w:cs="Times New Roman"/>
              </w:rPr>
            </w:pPr>
            <w:r w:rsidRPr="00F802B5">
              <w:rPr>
                <w:rFonts w:ascii="Times New Roman" w:hAnsi="Times New Roman" w:cs="Times New Roman"/>
                <w:color w:val="000000"/>
                <w:sz w:val="20"/>
                <w:szCs w:val="20"/>
              </w:rPr>
              <w:t>3rd Deliberation (Closed)</w:t>
            </w:r>
          </w:p>
        </w:tc>
        <w:tc>
          <w:tcPr>
            <w:tcW w:w="4226" w:type="dxa"/>
            <w:tcBorders>
              <w:top w:val="single" w:sz="4" w:space="0" w:color="AAAAAA"/>
              <w:left w:val="single" w:sz="4" w:space="0" w:color="AAAAAA"/>
              <w:bottom w:val="single" w:sz="4" w:space="0" w:color="AAAAAA"/>
              <w:right w:val="single" w:sz="4" w:space="0" w:color="AAAAAA"/>
            </w:tcBorders>
            <w:shd w:val="clear" w:color="auto" w:fill="F2EEEE"/>
            <w:tcMar>
              <w:top w:w="80" w:type="dxa"/>
              <w:left w:w="120" w:type="dxa"/>
              <w:bottom w:w="80" w:type="dxa"/>
              <w:right w:w="120" w:type="dxa"/>
            </w:tcMar>
          </w:tcPr>
          <w:p w14:paraId="1F361FBC" w14:textId="77777777" w:rsidR="004E5782" w:rsidRPr="00F802B5" w:rsidRDefault="00000000">
            <w:pPr>
              <w:rPr>
                <w:rFonts w:ascii="Times New Roman" w:hAnsi="Times New Roman" w:cs="Times New Roman"/>
              </w:rPr>
            </w:pPr>
            <w:r w:rsidRPr="00F802B5">
              <w:rPr>
                <w:rFonts w:ascii="Times New Roman" w:hAnsi="Times New Roman" w:cs="Times New Roman"/>
                <w:color w:val="000000"/>
                <w:sz w:val="20"/>
                <w:szCs w:val="20"/>
              </w:rPr>
              <w:t>Advocates exit. Judges evaluate rebuttals and the overall accumulated case; vote on consideration levels.</w:t>
            </w:r>
          </w:p>
        </w:tc>
      </w:tr>
      <w:tr w:rsidR="004E5782" w:rsidRPr="00F802B5" w14:paraId="3CE73021" w14:textId="77777777">
        <w:tc>
          <w:tcPr>
            <w:tcW w:w="1600" w:type="dxa"/>
            <w:tcBorders>
              <w:top w:val="single" w:sz="4" w:space="0" w:color="AAAAAA"/>
              <w:left w:val="single" w:sz="4" w:space="0" w:color="AAAAAA"/>
              <w:bottom w:val="single" w:sz="4" w:space="0" w:color="AAAAAA"/>
              <w:right w:val="single" w:sz="4" w:space="0" w:color="AAAAAA"/>
            </w:tcBorders>
            <w:shd w:val="clear" w:color="auto" w:fill="FFFFFF"/>
            <w:tcMar>
              <w:top w:w="80" w:type="dxa"/>
              <w:left w:w="120" w:type="dxa"/>
              <w:bottom w:w="80" w:type="dxa"/>
              <w:right w:w="120" w:type="dxa"/>
            </w:tcMar>
          </w:tcPr>
          <w:p w14:paraId="217ED79B" w14:textId="77777777" w:rsidR="004E5782" w:rsidRPr="00F802B5" w:rsidRDefault="00000000">
            <w:pPr>
              <w:rPr>
                <w:rFonts w:ascii="Times New Roman" w:hAnsi="Times New Roman" w:cs="Times New Roman"/>
              </w:rPr>
            </w:pPr>
            <w:r w:rsidRPr="00F802B5">
              <w:rPr>
                <w:rFonts w:ascii="Times New Roman" w:hAnsi="Times New Roman" w:cs="Times New Roman"/>
                <w:color w:val="000000"/>
                <w:sz w:val="20"/>
                <w:szCs w:val="20"/>
              </w:rPr>
              <w:t>After deliberation</w:t>
            </w:r>
          </w:p>
        </w:tc>
        <w:tc>
          <w:tcPr>
            <w:tcW w:w="3200" w:type="dxa"/>
            <w:tcBorders>
              <w:top w:val="single" w:sz="4" w:space="0" w:color="AAAAAA"/>
              <w:left w:val="single" w:sz="4" w:space="0" w:color="AAAAAA"/>
              <w:bottom w:val="single" w:sz="4" w:space="0" w:color="AAAAAA"/>
              <w:right w:val="single" w:sz="4" w:space="0" w:color="AAAAAA"/>
            </w:tcBorders>
            <w:shd w:val="clear" w:color="auto" w:fill="FFFFFF"/>
            <w:tcMar>
              <w:top w:w="80" w:type="dxa"/>
              <w:left w:w="120" w:type="dxa"/>
              <w:bottom w:w="80" w:type="dxa"/>
              <w:right w:w="120" w:type="dxa"/>
            </w:tcMar>
          </w:tcPr>
          <w:p w14:paraId="1A22087D" w14:textId="77777777" w:rsidR="004E5782" w:rsidRPr="00F802B5" w:rsidRDefault="00000000">
            <w:pPr>
              <w:rPr>
                <w:rFonts w:ascii="Times New Roman" w:hAnsi="Times New Roman" w:cs="Times New Roman"/>
              </w:rPr>
            </w:pPr>
            <w:r w:rsidRPr="00F802B5">
              <w:rPr>
                <w:rFonts w:ascii="Times New Roman" w:hAnsi="Times New Roman" w:cs="Times New Roman"/>
                <w:color w:val="000000"/>
                <w:sz w:val="20"/>
                <w:szCs w:val="20"/>
              </w:rPr>
              <w:t>Final Judge Questioning</w:t>
            </w:r>
          </w:p>
        </w:tc>
        <w:tc>
          <w:tcPr>
            <w:tcW w:w="4226" w:type="dxa"/>
            <w:tcBorders>
              <w:top w:val="single" w:sz="4" w:space="0" w:color="AAAAAA"/>
              <w:left w:val="single" w:sz="4" w:space="0" w:color="AAAAAA"/>
              <w:bottom w:val="single" w:sz="4" w:space="0" w:color="AAAAAA"/>
              <w:right w:val="single" w:sz="4" w:space="0" w:color="AAAAAA"/>
            </w:tcBorders>
            <w:shd w:val="clear" w:color="auto" w:fill="FFFFFF"/>
            <w:tcMar>
              <w:top w:w="80" w:type="dxa"/>
              <w:left w:w="120" w:type="dxa"/>
              <w:bottom w:w="80" w:type="dxa"/>
              <w:right w:w="120" w:type="dxa"/>
            </w:tcMar>
          </w:tcPr>
          <w:p w14:paraId="26AC5936" w14:textId="77777777" w:rsidR="004E5782" w:rsidRPr="00F802B5" w:rsidRDefault="00000000">
            <w:pPr>
              <w:rPr>
                <w:rFonts w:ascii="Times New Roman" w:hAnsi="Times New Roman" w:cs="Times New Roman"/>
              </w:rPr>
            </w:pPr>
            <w:r w:rsidRPr="00F802B5">
              <w:rPr>
                <w:rFonts w:ascii="Times New Roman" w:hAnsi="Times New Roman" w:cs="Times New Roman"/>
                <w:color w:val="000000"/>
                <w:sz w:val="20"/>
                <w:szCs w:val="20"/>
              </w:rPr>
              <w:t>Judges pose final clarification questions on rebuttals and unresolved matters.</w:t>
            </w:r>
          </w:p>
        </w:tc>
      </w:tr>
      <w:tr w:rsidR="004E5782" w:rsidRPr="00F802B5" w14:paraId="30633342" w14:textId="77777777">
        <w:tc>
          <w:tcPr>
            <w:tcW w:w="1600" w:type="dxa"/>
            <w:tcBorders>
              <w:top w:val="single" w:sz="4" w:space="0" w:color="AAAAAA"/>
              <w:left w:val="single" w:sz="4" w:space="0" w:color="AAAAAA"/>
              <w:bottom w:val="single" w:sz="4" w:space="0" w:color="AAAAAA"/>
              <w:right w:val="single" w:sz="4" w:space="0" w:color="AAAAAA"/>
            </w:tcBorders>
            <w:shd w:val="clear" w:color="auto" w:fill="F2EEEE"/>
            <w:tcMar>
              <w:top w:w="80" w:type="dxa"/>
              <w:left w:w="120" w:type="dxa"/>
              <w:bottom w:w="80" w:type="dxa"/>
              <w:right w:w="120" w:type="dxa"/>
            </w:tcMar>
          </w:tcPr>
          <w:p w14:paraId="0C2E2EB8" w14:textId="77777777" w:rsidR="004E5782" w:rsidRPr="00F802B5" w:rsidRDefault="00000000">
            <w:pPr>
              <w:rPr>
                <w:rFonts w:ascii="Times New Roman" w:hAnsi="Times New Roman" w:cs="Times New Roman"/>
              </w:rPr>
            </w:pPr>
            <w:r w:rsidRPr="00F802B5">
              <w:rPr>
                <w:rFonts w:ascii="Times New Roman" w:hAnsi="Times New Roman" w:cs="Times New Roman"/>
                <w:color w:val="000000"/>
                <w:sz w:val="20"/>
                <w:szCs w:val="20"/>
              </w:rPr>
              <w:t>Next</w:t>
            </w:r>
          </w:p>
        </w:tc>
        <w:tc>
          <w:tcPr>
            <w:tcW w:w="3200" w:type="dxa"/>
            <w:tcBorders>
              <w:top w:val="single" w:sz="4" w:space="0" w:color="AAAAAA"/>
              <w:left w:val="single" w:sz="4" w:space="0" w:color="AAAAAA"/>
              <w:bottom w:val="single" w:sz="4" w:space="0" w:color="AAAAAA"/>
              <w:right w:val="single" w:sz="4" w:space="0" w:color="AAAAAA"/>
            </w:tcBorders>
            <w:shd w:val="clear" w:color="auto" w:fill="F2EEEE"/>
            <w:tcMar>
              <w:top w:w="80" w:type="dxa"/>
              <w:left w:w="120" w:type="dxa"/>
              <w:bottom w:w="80" w:type="dxa"/>
              <w:right w:w="120" w:type="dxa"/>
            </w:tcMar>
          </w:tcPr>
          <w:p w14:paraId="62C2FC51" w14:textId="77777777" w:rsidR="004E5782" w:rsidRPr="00F802B5" w:rsidRDefault="00000000">
            <w:pPr>
              <w:rPr>
                <w:rFonts w:ascii="Times New Roman" w:hAnsi="Times New Roman" w:cs="Times New Roman"/>
              </w:rPr>
            </w:pPr>
            <w:r w:rsidRPr="00F802B5">
              <w:rPr>
                <w:rFonts w:ascii="Times New Roman" w:hAnsi="Times New Roman" w:cs="Times New Roman"/>
                <w:color w:val="000000"/>
                <w:sz w:val="20"/>
                <w:szCs w:val="20"/>
              </w:rPr>
              <w:t>Closing Statements</w:t>
            </w:r>
          </w:p>
        </w:tc>
        <w:tc>
          <w:tcPr>
            <w:tcW w:w="4226" w:type="dxa"/>
            <w:tcBorders>
              <w:top w:val="single" w:sz="4" w:space="0" w:color="AAAAAA"/>
              <w:left w:val="single" w:sz="4" w:space="0" w:color="AAAAAA"/>
              <w:bottom w:val="single" w:sz="4" w:space="0" w:color="AAAAAA"/>
              <w:right w:val="single" w:sz="4" w:space="0" w:color="AAAAAA"/>
            </w:tcBorders>
            <w:shd w:val="clear" w:color="auto" w:fill="F2EEEE"/>
            <w:tcMar>
              <w:top w:w="80" w:type="dxa"/>
              <w:left w:w="120" w:type="dxa"/>
              <w:bottom w:w="80" w:type="dxa"/>
              <w:right w:w="120" w:type="dxa"/>
            </w:tcMar>
          </w:tcPr>
          <w:p w14:paraId="6D56A775" w14:textId="77777777" w:rsidR="004E5782" w:rsidRPr="00F802B5" w:rsidRDefault="00000000">
            <w:pPr>
              <w:rPr>
                <w:rFonts w:ascii="Times New Roman" w:hAnsi="Times New Roman" w:cs="Times New Roman"/>
              </w:rPr>
            </w:pPr>
            <w:r w:rsidRPr="00F802B5">
              <w:rPr>
                <w:rFonts w:ascii="Times New Roman" w:hAnsi="Times New Roman" w:cs="Times New Roman"/>
                <w:color w:val="000000"/>
                <w:sz w:val="20"/>
                <w:szCs w:val="20"/>
              </w:rPr>
              <w:t xml:space="preserve">Approx. 30 minutes per party. </w:t>
            </w:r>
            <w:proofErr w:type="gramStart"/>
            <w:r w:rsidRPr="00F802B5">
              <w:rPr>
                <w:rFonts w:ascii="Times New Roman" w:hAnsi="Times New Roman" w:cs="Times New Roman"/>
                <w:color w:val="000000"/>
                <w:sz w:val="20"/>
                <w:szCs w:val="20"/>
              </w:rPr>
              <w:t>Applicant</w:t>
            </w:r>
            <w:proofErr w:type="gramEnd"/>
            <w:r w:rsidRPr="00F802B5">
              <w:rPr>
                <w:rFonts w:ascii="Times New Roman" w:hAnsi="Times New Roman" w:cs="Times New Roman"/>
                <w:color w:val="000000"/>
                <w:sz w:val="20"/>
                <w:szCs w:val="20"/>
              </w:rPr>
              <w:t xml:space="preserve"> may divide time. Last opportunity to address the judges.</w:t>
            </w:r>
          </w:p>
        </w:tc>
      </w:tr>
      <w:tr w:rsidR="004E5782" w:rsidRPr="00F802B5" w14:paraId="2FC69C75" w14:textId="77777777">
        <w:tc>
          <w:tcPr>
            <w:tcW w:w="1600" w:type="dxa"/>
            <w:tcBorders>
              <w:top w:val="single" w:sz="4" w:space="0" w:color="AAAAAA"/>
              <w:left w:val="single" w:sz="4" w:space="0" w:color="AAAAAA"/>
              <w:bottom w:val="single" w:sz="4" w:space="0" w:color="AAAAAA"/>
              <w:right w:val="single" w:sz="4" w:space="0" w:color="AAAAAA"/>
            </w:tcBorders>
            <w:shd w:val="clear" w:color="auto" w:fill="FFFFFF"/>
            <w:tcMar>
              <w:top w:w="80" w:type="dxa"/>
              <w:left w:w="120" w:type="dxa"/>
              <w:bottom w:w="80" w:type="dxa"/>
              <w:right w:w="120" w:type="dxa"/>
            </w:tcMar>
          </w:tcPr>
          <w:p w14:paraId="68B23946" w14:textId="77777777" w:rsidR="004E5782" w:rsidRPr="00F802B5" w:rsidRDefault="00000000">
            <w:pPr>
              <w:rPr>
                <w:rFonts w:ascii="Times New Roman" w:hAnsi="Times New Roman" w:cs="Times New Roman"/>
              </w:rPr>
            </w:pPr>
            <w:r w:rsidRPr="00F802B5">
              <w:rPr>
                <w:rFonts w:ascii="Times New Roman" w:hAnsi="Times New Roman" w:cs="Times New Roman"/>
                <w:color w:val="000000"/>
                <w:sz w:val="20"/>
                <w:szCs w:val="20"/>
              </w:rPr>
              <w:t>Closed</w:t>
            </w:r>
          </w:p>
        </w:tc>
        <w:tc>
          <w:tcPr>
            <w:tcW w:w="3200" w:type="dxa"/>
            <w:tcBorders>
              <w:top w:val="single" w:sz="4" w:space="0" w:color="AAAAAA"/>
              <w:left w:val="single" w:sz="4" w:space="0" w:color="AAAAAA"/>
              <w:bottom w:val="single" w:sz="4" w:space="0" w:color="AAAAAA"/>
              <w:right w:val="single" w:sz="4" w:space="0" w:color="AAAAAA"/>
            </w:tcBorders>
            <w:shd w:val="clear" w:color="auto" w:fill="FFFFFF"/>
            <w:tcMar>
              <w:top w:w="80" w:type="dxa"/>
              <w:left w:w="120" w:type="dxa"/>
              <w:bottom w:w="80" w:type="dxa"/>
              <w:right w:w="120" w:type="dxa"/>
            </w:tcMar>
          </w:tcPr>
          <w:p w14:paraId="184C2B84" w14:textId="77777777" w:rsidR="004E5782" w:rsidRPr="00F802B5" w:rsidRDefault="00000000">
            <w:pPr>
              <w:rPr>
                <w:rFonts w:ascii="Times New Roman" w:hAnsi="Times New Roman" w:cs="Times New Roman"/>
              </w:rPr>
            </w:pPr>
            <w:r w:rsidRPr="00F802B5">
              <w:rPr>
                <w:rFonts w:ascii="Times New Roman" w:hAnsi="Times New Roman" w:cs="Times New Roman"/>
                <w:color w:val="000000"/>
                <w:sz w:val="20"/>
                <w:szCs w:val="20"/>
              </w:rPr>
              <w:t>Final Deliberation &amp; Verdict Composition</w:t>
            </w:r>
          </w:p>
        </w:tc>
        <w:tc>
          <w:tcPr>
            <w:tcW w:w="4226" w:type="dxa"/>
            <w:tcBorders>
              <w:top w:val="single" w:sz="4" w:space="0" w:color="AAAAAA"/>
              <w:left w:val="single" w:sz="4" w:space="0" w:color="AAAAAA"/>
              <w:bottom w:val="single" w:sz="4" w:space="0" w:color="AAAAAA"/>
              <w:right w:val="single" w:sz="4" w:space="0" w:color="AAAAAA"/>
            </w:tcBorders>
            <w:shd w:val="clear" w:color="auto" w:fill="FFFFFF"/>
            <w:tcMar>
              <w:top w:w="80" w:type="dxa"/>
              <w:left w:w="120" w:type="dxa"/>
              <w:bottom w:w="80" w:type="dxa"/>
              <w:right w:w="120" w:type="dxa"/>
            </w:tcMar>
          </w:tcPr>
          <w:p w14:paraId="3D2E2ECF" w14:textId="77777777" w:rsidR="004E5782" w:rsidRPr="00F802B5" w:rsidRDefault="00000000">
            <w:pPr>
              <w:rPr>
                <w:rFonts w:ascii="Times New Roman" w:hAnsi="Times New Roman" w:cs="Times New Roman"/>
              </w:rPr>
            </w:pPr>
            <w:r w:rsidRPr="00F802B5">
              <w:rPr>
                <w:rFonts w:ascii="Times New Roman" w:hAnsi="Times New Roman" w:cs="Times New Roman"/>
                <w:color w:val="000000"/>
                <w:sz w:val="20"/>
                <w:szCs w:val="20"/>
              </w:rPr>
              <w:t xml:space="preserve">All advocates </w:t>
            </w:r>
            <w:proofErr w:type="gramStart"/>
            <w:r w:rsidRPr="00F802B5">
              <w:rPr>
                <w:rFonts w:ascii="Times New Roman" w:hAnsi="Times New Roman" w:cs="Times New Roman"/>
                <w:color w:val="000000"/>
                <w:sz w:val="20"/>
                <w:szCs w:val="20"/>
              </w:rPr>
              <w:t>exit</w:t>
            </w:r>
            <w:proofErr w:type="gramEnd"/>
            <w:r w:rsidRPr="00F802B5">
              <w:rPr>
                <w:rFonts w:ascii="Times New Roman" w:hAnsi="Times New Roman" w:cs="Times New Roman"/>
                <w:color w:val="000000"/>
                <w:sz w:val="20"/>
                <w:szCs w:val="20"/>
              </w:rPr>
              <w:t>. Judges deliberate on the full case, vote on the verdict, and compose the written judgment.</w:t>
            </w:r>
          </w:p>
        </w:tc>
      </w:tr>
      <w:tr w:rsidR="004E5782" w:rsidRPr="00F802B5" w14:paraId="2DDE4B78" w14:textId="77777777">
        <w:tc>
          <w:tcPr>
            <w:tcW w:w="1600" w:type="dxa"/>
            <w:tcBorders>
              <w:top w:val="single" w:sz="4" w:space="0" w:color="AAAAAA"/>
              <w:left w:val="single" w:sz="4" w:space="0" w:color="AAAAAA"/>
              <w:bottom w:val="single" w:sz="4" w:space="0" w:color="AAAAAA"/>
              <w:right w:val="single" w:sz="4" w:space="0" w:color="AAAAAA"/>
            </w:tcBorders>
            <w:shd w:val="clear" w:color="auto" w:fill="F2EEEE"/>
            <w:tcMar>
              <w:top w:w="80" w:type="dxa"/>
              <w:left w:w="120" w:type="dxa"/>
              <w:bottom w:w="80" w:type="dxa"/>
              <w:right w:w="120" w:type="dxa"/>
            </w:tcMar>
          </w:tcPr>
          <w:p w14:paraId="716D0580" w14:textId="77777777" w:rsidR="004E5782" w:rsidRPr="00F802B5" w:rsidRDefault="00000000">
            <w:pPr>
              <w:rPr>
                <w:rFonts w:ascii="Times New Roman" w:hAnsi="Times New Roman" w:cs="Times New Roman"/>
              </w:rPr>
            </w:pPr>
            <w:r w:rsidRPr="00F802B5">
              <w:rPr>
                <w:rFonts w:ascii="Times New Roman" w:hAnsi="Times New Roman" w:cs="Times New Roman"/>
                <w:color w:val="000000"/>
                <w:sz w:val="20"/>
                <w:szCs w:val="20"/>
              </w:rPr>
              <w:t>End</w:t>
            </w:r>
          </w:p>
        </w:tc>
        <w:tc>
          <w:tcPr>
            <w:tcW w:w="3200" w:type="dxa"/>
            <w:tcBorders>
              <w:top w:val="single" w:sz="4" w:space="0" w:color="AAAAAA"/>
              <w:left w:val="single" w:sz="4" w:space="0" w:color="AAAAAA"/>
              <w:bottom w:val="single" w:sz="4" w:space="0" w:color="AAAAAA"/>
              <w:right w:val="single" w:sz="4" w:space="0" w:color="AAAAAA"/>
            </w:tcBorders>
            <w:shd w:val="clear" w:color="auto" w:fill="F2EEEE"/>
            <w:tcMar>
              <w:top w:w="80" w:type="dxa"/>
              <w:left w:w="120" w:type="dxa"/>
              <w:bottom w:w="80" w:type="dxa"/>
              <w:right w:w="120" w:type="dxa"/>
            </w:tcMar>
          </w:tcPr>
          <w:p w14:paraId="7E78E6E6" w14:textId="77777777" w:rsidR="004E5782" w:rsidRPr="00F802B5" w:rsidRDefault="00000000">
            <w:pPr>
              <w:rPr>
                <w:rFonts w:ascii="Times New Roman" w:hAnsi="Times New Roman" w:cs="Times New Roman"/>
              </w:rPr>
            </w:pPr>
            <w:r w:rsidRPr="00F802B5">
              <w:rPr>
                <w:rFonts w:ascii="Times New Roman" w:hAnsi="Times New Roman" w:cs="Times New Roman"/>
                <w:color w:val="000000"/>
                <w:sz w:val="20"/>
                <w:szCs w:val="20"/>
              </w:rPr>
              <w:t>Reading of the Verdict</w:t>
            </w:r>
          </w:p>
        </w:tc>
        <w:tc>
          <w:tcPr>
            <w:tcW w:w="4226" w:type="dxa"/>
            <w:tcBorders>
              <w:top w:val="single" w:sz="4" w:space="0" w:color="AAAAAA"/>
              <w:left w:val="single" w:sz="4" w:space="0" w:color="AAAAAA"/>
              <w:bottom w:val="single" w:sz="4" w:space="0" w:color="AAAAAA"/>
              <w:right w:val="single" w:sz="4" w:space="0" w:color="AAAAAA"/>
            </w:tcBorders>
            <w:shd w:val="clear" w:color="auto" w:fill="F2EEEE"/>
            <w:tcMar>
              <w:top w:w="80" w:type="dxa"/>
              <w:left w:w="120" w:type="dxa"/>
              <w:bottom w:w="80" w:type="dxa"/>
              <w:right w:w="120" w:type="dxa"/>
            </w:tcMar>
          </w:tcPr>
          <w:p w14:paraId="7F3EF8DE" w14:textId="77777777" w:rsidR="004E5782" w:rsidRPr="00F802B5" w:rsidRDefault="00000000">
            <w:pPr>
              <w:rPr>
                <w:rFonts w:ascii="Times New Roman" w:hAnsi="Times New Roman" w:cs="Times New Roman"/>
              </w:rPr>
            </w:pPr>
            <w:r w:rsidRPr="00F802B5">
              <w:rPr>
                <w:rFonts w:ascii="Times New Roman" w:hAnsi="Times New Roman" w:cs="Times New Roman"/>
                <w:color w:val="000000"/>
                <w:sz w:val="20"/>
                <w:szCs w:val="20"/>
              </w:rPr>
              <w:t>The Presidency reads the final verdict aloud. The case is formally closed.</w:t>
            </w:r>
          </w:p>
        </w:tc>
      </w:tr>
    </w:tbl>
    <w:p w14:paraId="24DB16B5" w14:textId="77777777" w:rsidR="004E5782" w:rsidRPr="00F802B5" w:rsidRDefault="00000000" w:rsidP="00225DA6">
      <w:pPr>
        <w:pStyle w:val="Heading1"/>
        <w:pBdr>
          <w:left w:val="single" w:sz="24" w:space="22" w:color="9E2A45"/>
        </w:pBdr>
        <w:rPr>
          <w:rFonts w:ascii="Times New Roman" w:hAnsi="Times New Roman" w:cs="Times New Roman"/>
        </w:rPr>
      </w:pPr>
      <w:r w:rsidRPr="00F802B5">
        <w:rPr>
          <w:rFonts w:ascii="Times New Roman" w:hAnsi="Times New Roman" w:cs="Times New Roman"/>
        </w:rPr>
        <w:t>Chapter 9: Glossary of Key Terms</w:t>
      </w:r>
    </w:p>
    <w:p w14:paraId="0402F546" w14:textId="77777777" w:rsidR="004E5782" w:rsidRPr="00F802B5" w:rsidRDefault="004E5782">
      <w:pPr>
        <w:pBdr>
          <w:bottom w:val="single" w:sz="6" w:space="4" w:color="9E2A45"/>
        </w:pBdr>
        <w:spacing w:before="80" w:after="200"/>
        <w:rPr>
          <w:rFonts w:ascii="Times New Roman" w:hAnsi="Times New Roman" w:cs="Times New Roman"/>
        </w:rPr>
      </w:pPr>
    </w:p>
    <w:p w14:paraId="008837E7" w14:textId="77777777" w:rsidR="004E5782" w:rsidRPr="00F802B5" w:rsidRDefault="00000000">
      <w:pPr>
        <w:spacing w:before="80" w:after="80"/>
        <w:jc w:val="both"/>
        <w:rPr>
          <w:rFonts w:ascii="Times New Roman" w:hAnsi="Times New Roman" w:cs="Times New Roman"/>
        </w:rPr>
      </w:pPr>
      <w:r w:rsidRPr="00F802B5">
        <w:rPr>
          <w:rFonts w:ascii="Times New Roman" w:hAnsi="Times New Roman" w:cs="Times New Roman"/>
          <w:color w:val="000000"/>
        </w:rPr>
        <w:t>The following definitions cover key legal, procedural, and institutional terms used throughout the SCMUN ICJ proceedings. All participants must be familiar with these terms before the conference opens.</w:t>
      </w:r>
    </w:p>
    <w:p w14:paraId="04D5589C" w14:textId="77777777" w:rsidR="004E5782" w:rsidRPr="00F802B5" w:rsidRDefault="004E5782">
      <w:pPr>
        <w:spacing w:before="80" w:after="80"/>
        <w:rPr>
          <w:rFonts w:ascii="Times New Roman" w:hAnsi="Times New Roman" w:cs="Times New Roman"/>
        </w:rPr>
      </w:pP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2600"/>
        <w:gridCol w:w="6426"/>
      </w:tblGrid>
      <w:tr w:rsidR="004E5782" w:rsidRPr="00F802B5" w14:paraId="6095C0C9" w14:textId="77777777">
        <w:trPr>
          <w:tblHeader/>
        </w:trPr>
        <w:tc>
          <w:tcPr>
            <w:tcW w:w="2600" w:type="dxa"/>
            <w:tcBorders>
              <w:top w:val="single" w:sz="8" w:space="0" w:color="6B2035"/>
              <w:left w:val="single" w:sz="8" w:space="0" w:color="6B2035"/>
              <w:bottom w:val="single" w:sz="8" w:space="0" w:color="6B2035"/>
              <w:right w:val="single" w:sz="8" w:space="0" w:color="6B2035"/>
            </w:tcBorders>
            <w:shd w:val="clear" w:color="auto" w:fill="6B2035"/>
            <w:tcMar>
              <w:top w:w="80" w:type="dxa"/>
              <w:left w:w="120" w:type="dxa"/>
              <w:bottom w:w="80" w:type="dxa"/>
              <w:right w:w="120" w:type="dxa"/>
            </w:tcMar>
          </w:tcPr>
          <w:p w14:paraId="07B51B4A" w14:textId="77777777" w:rsidR="004E5782" w:rsidRPr="00F802B5" w:rsidRDefault="00000000">
            <w:pPr>
              <w:jc w:val="center"/>
              <w:rPr>
                <w:rFonts w:ascii="Times New Roman" w:hAnsi="Times New Roman" w:cs="Times New Roman"/>
              </w:rPr>
            </w:pPr>
            <w:r w:rsidRPr="00F802B5">
              <w:rPr>
                <w:rFonts w:ascii="Times New Roman" w:hAnsi="Times New Roman" w:cs="Times New Roman"/>
                <w:b/>
                <w:bCs/>
                <w:color w:val="FFFFFF"/>
                <w:sz w:val="20"/>
                <w:szCs w:val="20"/>
              </w:rPr>
              <w:t>Term</w:t>
            </w:r>
          </w:p>
        </w:tc>
        <w:tc>
          <w:tcPr>
            <w:tcW w:w="6426" w:type="dxa"/>
            <w:tcBorders>
              <w:top w:val="single" w:sz="8" w:space="0" w:color="6B2035"/>
              <w:left w:val="single" w:sz="8" w:space="0" w:color="6B2035"/>
              <w:bottom w:val="single" w:sz="8" w:space="0" w:color="6B2035"/>
              <w:right w:val="single" w:sz="8" w:space="0" w:color="6B2035"/>
            </w:tcBorders>
            <w:shd w:val="clear" w:color="auto" w:fill="6B2035"/>
            <w:tcMar>
              <w:top w:w="80" w:type="dxa"/>
              <w:left w:w="120" w:type="dxa"/>
              <w:bottom w:w="80" w:type="dxa"/>
              <w:right w:w="120" w:type="dxa"/>
            </w:tcMar>
          </w:tcPr>
          <w:p w14:paraId="49E490D9" w14:textId="77777777" w:rsidR="004E5782" w:rsidRPr="00F802B5" w:rsidRDefault="00000000">
            <w:pPr>
              <w:jc w:val="center"/>
              <w:rPr>
                <w:rFonts w:ascii="Times New Roman" w:hAnsi="Times New Roman" w:cs="Times New Roman"/>
              </w:rPr>
            </w:pPr>
            <w:r w:rsidRPr="00F802B5">
              <w:rPr>
                <w:rFonts w:ascii="Times New Roman" w:hAnsi="Times New Roman" w:cs="Times New Roman"/>
                <w:b/>
                <w:bCs/>
                <w:color w:val="FFFFFF"/>
                <w:sz w:val="20"/>
                <w:szCs w:val="20"/>
              </w:rPr>
              <w:t>Definition</w:t>
            </w:r>
          </w:p>
        </w:tc>
      </w:tr>
      <w:tr w:rsidR="004E5782" w:rsidRPr="00F802B5" w14:paraId="4A365C73" w14:textId="77777777">
        <w:tc>
          <w:tcPr>
            <w:tcW w:w="2600" w:type="dxa"/>
            <w:tcBorders>
              <w:top w:val="single" w:sz="4" w:space="0" w:color="AAAAAA"/>
              <w:left w:val="single" w:sz="4" w:space="0" w:color="AAAAAA"/>
              <w:bottom w:val="single" w:sz="4" w:space="0" w:color="AAAAAA"/>
              <w:right w:val="single" w:sz="4" w:space="0" w:color="AAAAAA"/>
            </w:tcBorders>
            <w:shd w:val="clear" w:color="auto" w:fill="F2EEEE"/>
            <w:tcMar>
              <w:top w:w="80" w:type="dxa"/>
              <w:left w:w="120" w:type="dxa"/>
              <w:bottom w:w="80" w:type="dxa"/>
              <w:right w:w="120" w:type="dxa"/>
            </w:tcMar>
          </w:tcPr>
          <w:p w14:paraId="6C11B6E8" w14:textId="77777777" w:rsidR="004E5782" w:rsidRPr="00F802B5" w:rsidRDefault="00000000">
            <w:pPr>
              <w:rPr>
                <w:rFonts w:ascii="Times New Roman" w:hAnsi="Times New Roman" w:cs="Times New Roman"/>
              </w:rPr>
            </w:pPr>
            <w:proofErr w:type="spellStart"/>
            <w:r w:rsidRPr="00F802B5">
              <w:rPr>
                <w:rFonts w:ascii="Times New Roman" w:hAnsi="Times New Roman" w:cs="Times New Roman"/>
                <w:color w:val="000000"/>
                <w:sz w:val="20"/>
                <w:szCs w:val="20"/>
              </w:rPr>
              <w:t>Actori</w:t>
            </w:r>
            <w:proofErr w:type="spellEnd"/>
            <w:r w:rsidRPr="00F802B5">
              <w:rPr>
                <w:rFonts w:ascii="Times New Roman" w:hAnsi="Times New Roman" w:cs="Times New Roman"/>
                <w:color w:val="000000"/>
                <w:sz w:val="20"/>
                <w:szCs w:val="20"/>
              </w:rPr>
              <w:t xml:space="preserve"> </w:t>
            </w:r>
            <w:proofErr w:type="spellStart"/>
            <w:r w:rsidRPr="00F802B5">
              <w:rPr>
                <w:rFonts w:ascii="Times New Roman" w:hAnsi="Times New Roman" w:cs="Times New Roman"/>
                <w:color w:val="000000"/>
                <w:sz w:val="20"/>
                <w:szCs w:val="20"/>
              </w:rPr>
              <w:t>Incumbit</w:t>
            </w:r>
            <w:proofErr w:type="spellEnd"/>
            <w:r w:rsidRPr="00F802B5">
              <w:rPr>
                <w:rFonts w:ascii="Times New Roman" w:hAnsi="Times New Roman" w:cs="Times New Roman"/>
                <w:color w:val="000000"/>
                <w:sz w:val="20"/>
                <w:szCs w:val="20"/>
              </w:rPr>
              <w:t xml:space="preserve"> </w:t>
            </w:r>
            <w:proofErr w:type="spellStart"/>
            <w:r w:rsidRPr="00F802B5">
              <w:rPr>
                <w:rFonts w:ascii="Times New Roman" w:hAnsi="Times New Roman" w:cs="Times New Roman"/>
                <w:color w:val="000000"/>
                <w:sz w:val="20"/>
                <w:szCs w:val="20"/>
              </w:rPr>
              <w:t>Probatio</w:t>
            </w:r>
            <w:proofErr w:type="spellEnd"/>
          </w:p>
        </w:tc>
        <w:tc>
          <w:tcPr>
            <w:tcW w:w="6426" w:type="dxa"/>
            <w:tcBorders>
              <w:top w:val="single" w:sz="4" w:space="0" w:color="AAAAAA"/>
              <w:left w:val="single" w:sz="4" w:space="0" w:color="AAAAAA"/>
              <w:bottom w:val="single" w:sz="4" w:space="0" w:color="AAAAAA"/>
              <w:right w:val="single" w:sz="4" w:space="0" w:color="AAAAAA"/>
            </w:tcBorders>
            <w:shd w:val="clear" w:color="auto" w:fill="F2EEEE"/>
            <w:tcMar>
              <w:top w:w="80" w:type="dxa"/>
              <w:left w:w="120" w:type="dxa"/>
              <w:bottom w:w="80" w:type="dxa"/>
              <w:right w:w="120" w:type="dxa"/>
            </w:tcMar>
          </w:tcPr>
          <w:p w14:paraId="7EA2E4F4" w14:textId="77777777" w:rsidR="004E5782" w:rsidRPr="00F802B5" w:rsidRDefault="00000000">
            <w:pPr>
              <w:rPr>
                <w:rFonts w:ascii="Times New Roman" w:hAnsi="Times New Roman" w:cs="Times New Roman"/>
              </w:rPr>
            </w:pPr>
            <w:r w:rsidRPr="00F802B5">
              <w:rPr>
                <w:rFonts w:ascii="Times New Roman" w:hAnsi="Times New Roman" w:cs="Times New Roman"/>
                <w:color w:val="000000"/>
                <w:sz w:val="20"/>
                <w:szCs w:val="20"/>
              </w:rPr>
              <w:t xml:space="preserve">The legal maxim establishing that the burden falls upon the claimant to </w:t>
            </w:r>
            <w:proofErr w:type="gramStart"/>
            <w:r w:rsidRPr="00F802B5">
              <w:rPr>
                <w:rFonts w:ascii="Times New Roman" w:hAnsi="Times New Roman" w:cs="Times New Roman"/>
                <w:color w:val="000000"/>
                <w:sz w:val="20"/>
                <w:szCs w:val="20"/>
              </w:rPr>
              <w:t>prove:</w:t>
            </w:r>
            <w:proofErr w:type="gramEnd"/>
            <w:r w:rsidRPr="00F802B5">
              <w:rPr>
                <w:rFonts w:ascii="Times New Roman" w:hAnsi="Times New Roman" w:cs="Times New Roman"/>
                <w:color w:val="000000"/>
                <w:sz w:val="20"/>
                <w:szCs w:val="20"/>
              </w:rPr>
              <w:t xml:space="preserve"> it is the Applicant's obligation to demonstrate its claims, not the Respondent's to disprove them.</w:t>
            </w:r>
          </w:p>
        </w:tc>
      </w:tr>
      <w:tr w:rsidR="004E5782" w:rsidRPr="00F802B5" w14:paraId="02F14701" w14:textId="77777777">
        <w:tc>
          <w:tcPr>
            <w:tcW w:w="2600" w:type="dxa"/>
            <w:tcBorders>
              <w:top w:val="single" w:sz="4" w:space="0" w:color="AAAAAA"/>
              <w:left w:val="single" w:sz="4" w:space="0" w:color="AAAAAA"/>
              <w:bottom w:val="single" w:sz="4" w:space="0" w:color="AAAAAA"/>
              <w:right w:val="single" w:sz="4" w:space="0" w:color="AAAAAA"/>
            </w:tcBorders>
            <w:shd w:val="clear" w:color="auto" w:fill="FFFFFF"/>
            <w:tcMar>
              <w:top w:w="80" w:type="dxa"/>
              <w:left w:w="120" w:type="dxa"/>
              <w:bottom w:w="80" w:type="dxa"/>
              <w:right w:w="120" w:type="dxa"/>
            </w:tcMar>
          </w:tcPr>
          <w:p w14:paraId="228592B4" w14:textId="77777777" w:rsidR="004E5782" w:rsidRPr="00F802B5" w:rsidRDefault="00000000">
            <w:pPr>
              <w:rPr>
                <w:rFonts w:ascii="Times New Roman" w:hAnsi="Times New Roman" w:cs="Times New Roman"/>
              </w:rPr>
            </w:pPr>
            <w:r w:rsidRPr="00F802B5">
              <w:rPr>
                <w:rFonts w:ascii="Times New Roman" w:hAnsi="Times New Roman" w:cs="Times New Roman"/>
                <w:color w:val="000000"/>
                <w:sz w:val="20"/>
                <w:szCs w:val="20"/>
              </w:rPr>
              <w:t>Advocate</w:t>
            </w:r>
          </w:p>
        </w:tc>
        <w:tc>
          <w:tcPr>
            <w:tcW w:w="6426" w:type="dxa"/>
            <w:tcBorders>
              <w:top w:val="single" w:sz="4" w:space="0" w:color="AAAAAA"/>
              <w:left w:val="single" w:sz="4" w:space="0" w:color="AAAAAA"/>
              <w:bottom w:val="single" w:sz="4" w:space="0" w:color="AAAAAA"/>
              <w:right w:val="single" w:sz="4" w:space="0" w:color="AAAAAA"/>
            </w:tcBorders>
            <w:shd w:val="clear" w:color="auto" w:fill="FFFFFF"/>
            <w:tcMar>
              <w:top w:w="80" w:type="dxa"/>
              <w:left w:w="120" w:type="dxa"/>
              <w:bottom w:w="80" w:type="dxa"/>
              <w:right w:w="120" w:type="dxa"/>
            </w:tcMar>
          </w:tcPr>
          <w:p w14:paraId="7959BE95" w14:textId="77777777" w:rsidR="004E5782" w:rsidRPr="00F802B5" w:rsidRDefault="00000000">
            <w:pPr>
              <w:rPr>
                <w:rFonts w:ascii="Times New Roman" w:hAnsi="Times New Roman" w:cs="Times New Roman"/>
              </w:rPr>
            </w:pPr>
            <w:r w:rsidRPr="00F802B5">
              <w:rPr>
                <w:rFonts w:ascii="Times New Roman" w:hAnsi="Times New Roman" w:cs="Times New Roman"/>
                <w:color w:val="000000"/>
                <w:sz w:val="20"/>
                <w:szCs w:val="20"/>
              </w:rPr>
              <w:t>Legal counsel representing one of the parties before the Court. Argues the case on the client's behalf.</w:t>
            </w:r>
          </w:p>
        </w:tc>
      </w:tr>
      <w:tr w:rsidR="004E5782" w:rsidRPr="00F802B5" w14:paraId="7EE313E9" w14:textId="77777777">
        <w:tc>
          <w:tcPr>
            <w:tcW w:w="2600" w:type="dxa"/>
            <w:tcBorders>
              <w:top w:val="single" w:sz="4" w:space="0" w:color="AAAAAA"/>
              <w:left w:val="single" w:sz="4" w:space="0" w:color="AAAAAA"/>
              <w:bottom w:val="single" w:sz="4" w:space="0" w:color="AAAAAA"/>
              <w:right w:val="single" w:sz="4" w:space="0" w:color="AAAAAA"/>
            </w:tcBorders>
            <w:shd w:val="clear" w:color="auto" w:fill="F2EEEE"/>
            <w:tcMar>
              <w:top w:w="80" w:type="dxa"/>
              <w:left w:w="120" w:type="dxa"/>
              <w:bottom w:w="80" w:type="dxa"/>
              <w:right w:w="120" w:type="dxa"/>
            </w:tcMar>
          </w:tcPr>
          <w:p w14:paraId="7D3DA1FD" w14:textId="77777777" w:rsidR="004E5782" w:rsidRPr="00F802B5" w:rsidRDefault="00000000">
            <w:pPr>
              <w:rPr>
                <w:rFonts w:ascii="Times New Roman" w:hAnsi="Times New Roman" w:cs="Times New Roman"/>
              </w:rPr>
            </w:pPr>
            <w:r w:rsidRPr="00F802B5">
              <w:rPr>
                <w:rFonts w:ascii="Times New Roman" w:hAnsi="Times New Roman" w:cs="Times New Roman"/>
                <w:color w:val="000000"/>
                <w:sz w:val="20"/>
                <w:szCs w:val="20"/>
              </w:rPr>
              <w:t>Advisory Opinion</w:t>
            </w:r>
          </w:p>
        </w:tc>
        <w:tc>
          <w:tcPr>
            <w:tcW w:w="6426" w:type="dxa"/>
            <w:tcBorders>
              <w:top w:val="single" w:sz="4" w:space="0" w:color="AAAAAA"/>
              <w:left w:val="single" w:sz="4" w:space="0" w:color="AAAAAA"/>
              <w:bottom w:val="single" w:sz="4" w:space="0" w:color="AAAAAA"/>
              <w:right w:val="single" w:sz="4" w:space="0" w:color="AAAAAA"/>
            </w:tcBorders>
            <w:shd w:val="clear" w:color="auto" w:fill="F2EEEE"/>
            <w:tcMar>
              <w:top w:w="80" w:type="dxa"/>
              <w:left w:w="120" w:type="dxa"/>
              <w:bottom w:w="80" w:type="dxa"/>
              <w:right w:w="120" w:type="dxa"/>
            </w:tcMar>
          </w:tcPr>
          <w:p w14:paraId="407C62B2" w14:textId="77777777" w:rsidR="004E5782" w:rsidRPr="00F802B5" w:rsidRDefault="00000000">
            <w:pPr>
              <w:rPr>
                <w:rFonts w:ascii="Times New Roman" w:hAnsi="Times New Roman" w:cs="Times New Roman"/>
              </w:rPr>
            </w:pPr>
            <w:r w:rsidRPr="00F802B5">
              <w:rPr>
                <w:rFonts w:ascii="Times New Roman" w:hAnsi="Times New Roman" w:cs="Times New Roman"/>
                <w:color w:val="000000"/>
                <w:sz w:val="20"/>
                <w:szCs w:val="20"/>
              </w:rPr>
              <w:t xml:space="preserve">A non-binding legal opinion issued by the ICJ at the request of an </w:t>
            </w:r>
            <w:proofErr w:type="spellStart"/>
            <w:r w:rsidRPr="00F802B5">
              <w:rPr>
                <w:rFonts w:ascii="Times New Roman" w:hAnsi="Times New Roman" w:cs="Times New Roman"/>
                <w:color w:val="000000"/>
                <w:sz w:val="20"/>
                <w:szCs w:val="20"/>
              </w:rPr>
              <w:t>authorised</w:t>
            </w:r>
            <w:proofErr w:type="spellEnd"/>
            <w:r w:rsidRPr="00F802B5">
              <w:rPr>
                <w:rFonts w:ascii="Times New Roman" w:hAnsi="Times New Roman" w:cs="Times New Roman"/>
                <w:color w:val="000000"/>
                <w:sz w:val="20"/>
                <w:szCs w:val="20"/>
              </w:rPr>
              <w:t xml:space="preserve"> UN organ or agency.</w:t>
            </w:r>
          </w:p>
        </w:tc>
      </w:tr>
      <w:tr w:rsidR="004E5782" w:rsidRPr="00F802B5" w14:paraId="6E45C3CB" w14:textId="77777777">
        <w:tc>
          <w:tcPr>
            <w:tcW w:w="2600" w:type="dxa"/>
            <w:tcBorders>
              <w:top w:val="single" w:sz="4" w:space="0" w:color="AAAAAA"/>
              <w:left w:val="single" w:sz="4" w:space="0" w:color="AAAAAA"/>
              <w:bottom w:val="single" w:sz="4" w:space="0" w:color="AAAAAA"/>
              <w:right w:val="single" w:sz="4" w:space="0" w:color="AAAAAA"/>
            </w:tcBorders>
            <w:shd w:val="clear" w:color="auto" w:fill="FFFFFF"/>
            <w:tcMar>
              <w:top w:w="80" w:type="dxa"/>
              <w:left w:w="120" w:type="dxa"/>
              <w:bottom w:w="80" w:type="dxa"/>
              <w:right w:w="120" w:type="dxa"/>
            </w:tcMar>
          </w:tcPr>
          <w:p w14:paraId="687FDC42" w14:textId="77777777" w:rsidR="004E5782" w:rsidRPr="00F802B5" w:rsidRDefault="00000000">
            <w:pPr>
              <w:rPr>
                <w:rFonts w:ascii="Times New Roman" w:hAnsi="Times New Roman" w:cs="Times New Roman"/>
              </w:rPr>
            </w:pPr>
            <w:r w:rsidRPr="00F802B5">
              <w:rPr>
                <w:rFonts w:ascii="Times New Roman" w:hAnsi="Times New Roman" w:cs="Times New Roman"/>
                <w:color w:val="000000"/>
                <w:sz w:val="20"/>
                <w:szCs w:val="20"/>
              </w:rPr>
              <w:t>Applicant Party</w:t>
            </w:r>
          </w:p>
        </w:tc>
        <w:tc>
          <w:tcPr>
            <w:tcW w:w="6426" w:type="dxa"/>
            <w:tcBorders>
              <w:top w:val="single" w:sz="4" w:space="0" w:color="AAAAAA"/>
              <w:left w:val="single" w:sz="4" w:space="0" w:color="AAAAAA"/>
              <w:bottom w:val="single" w:sz="4" w:space="0" w:color="AAAAAA"/>
              <w:right w:val="single" w:sz="4" w:space="0" w:color="AAAAAA"/>
            </w:tcBorders>
            <w:shd w:val="clear" w:color="auto" w:fill="FFFFFF"/>
            <w:tcMar>
              <w:top w:w="80" w:type="dxa"/>
              <w:left w:w="120" w:type="dxa"/>
              <w:bottom w:w="80" w:type="dxa"/>
              <w:right w:w="120" w:type="dxa"/>
            </w:tcMar>
          </w:tcPr>
          <w:p w14:paraId="0C31D1AE" w14:textId="77777777" w:rsidR="004E5782" w:rsidRPr="00F802B5" w:rsidRDefault="00000000">
            <w:pPr>
              <w:rPr>
                <w:rFonts w:ascii="Times New Roman" w:hAnsi="Times New Roman" w:cs="Times New Roman"/>
              </w:rPr>
            </w:pPr>
            <w:r w:rsidRPr="00F802B5">
              <w:rPr>
                <w:rFonts w:ascii="Times New Roman" w:hAnsi="Times New Roman" w:cs="Times New Roman"/>
                <w:color w:val="000000"/>
                <w:sz w:val="20"/>
                <w:szCs w:val="20"/>
              </w:rPr>
              <w:t>The State that institutes proceedings against another. Bears the Burden of Proof.</w:t>
            </w:r>
          </w:p>
        </w:tc>
      </w:tr>
      <w:tr w:rsidR="004E5782" w:rsidRPr="00F802B5" w14:paraId="11157982" w14:textId="77777777">
        <w:tc>
          <w:tcPr>
            <w:tcW w:w="2600" w:type="dxa"/>
            <w:tcBorders>
              <w:top w:val="single" w:sz="4" w:space="0" w:color="AAAAAA"/>
              <w:left w:val="single" w:sz="4" w:space="0" w:color="AAAAAA"/>
              <w:bottom w:val="single" w:sz="4" w:space="0" w:color="AAAAAA"/>
              <w:right w:val="single" w:sz="4" w:space="0" w:color="AAAAAA"/>
            </w:tcBorders>
            <w:shd w:val="clear" w:color="auto" w:fill="F2EEEE"/>
            <w:tcMar>
              <w:top w:w="80" w:type="dxa"/>
              <w:left w:w="120" w:type="dxa"/>
              <w:bottom w:w="80" w:type="dxa"/>
              <w:right w:w="120" w:type="dxa"/>
            </w:tcMar>
          </w:tcPr>
          <w:p w14:paraId="05753CCF" w14:textId="77777777" w:rsidR="004E5782" w:rsidRPr="00F802B5" w:rsidRDefault="00000000">
            <w:pPr>
              <w:rPr>
                <w:rFonts w:ascii="Times New Roman" w:hAnsi="Times New Roman" w:cs="Times New Roman"/>
              </w:rPr>
            </w:pPr>
            <w:r w:rsidRPr="00F802B5">
              <w:rPr>
                <w:rFonts w:ascii="Times New Roman" w:hAnsi="Times New Roman" w:cs="Times New Roman"/>
                <w:color w:val="000000"/>
                <w:sz w:val="20"/>
                <w:szCs w:val="20"/>
              </w:rPr>
              <w:t>Authenticity (Objection)</w:t>
            </w:r>
          </w:p>
        </w:tc>
        <w:tc>
          <w:tcPr>
            <w:tcW w:w="6426" w:type="dxa"/>
            <w:tcBorders>
              <w:top w:val="single" w:sz="4" w:space="0" w:color="AAAAAA"/>
              <w:left w:val="single" w:sz="4" w:space="0" w:color="AAAAAA"/>
              <w:bottom w:val="single" w:sz="4" w:space="0" w:color="AAAAAA"/>
              <w:right w:val="single" w:sz="4" w:space="0" w:color="AAAAAA"/>
            </w:tcBorders>
            <w:shd w:val="clear" w:color="auto" w:fill="F2EEEE"/>
            <w:tcMar>
              <w:top w:w="80" w:type="dxa"/>
              <w:left w:w="120" w:type="dxa"/>
              <w:bottom w:w="80" w:type="dxa"/>
              <w:right w:w="120" w:type="dxa"/>
            </w:tcMar>
          </w:tcPr>
          <w:p w14:paraId="7DAA80A0" w14:textId="77777777" w:rsidR="004E5782" w:rsidRPr="00F802B5" w:rsidRDefault="00000000">
            <w:pPr>
              <w:rPr>
                <w:rFonts w:ascii="Times New Roman" w:hAnsi="Times New Roman" w:cs="Times New Roman"/>
              </w:rPr>
            </w:pPr>
            <w:r w:rsidRPr="00F802B5">
              <w:rPr>
                <w:rFonts w:ascii="Times New Roman" w:hAnsi="Times New Roman" w:cs="Times New Roman"/>
                <w:color w:val="000000"/>
                <w:sz w:val="20"/>
                <w:szCs w:val="20"/>
              </w:rPr>
              <w:t>An objection claiming that a piece of evidence has been altered, falsified, or does not genuinely represent its stated source.</w:t>
            </w:r>
          </w:p>
        </w:tc>
      </w:tr>
      <w:tr w:rsidR="004E5782" w:rsidRPr="00F802B5" w14:paraId="121ECD2A" w14:textId="77777777">
        <w:tc>
          <w:tcPr>
            <w:tcW w:w="2600" w:type="dxa"/>
            <w:tcBorders>
              <w:top w:val="single" w:sz="4" w:space="0" w:color="AAAAAA"/>
              <w:left w:val="single" w:sz="4" w:space="0" w:color="AAAAAA"/>
              <w:bottom w:val="single" w:sz="4" w:space="0" w:color="AAAAAA"/>
              <w:right w:val="single" w:sz="4" w:space="0" w:color="AAAAAA"/>
            </w:tcBorders>
            <w:shd w:val="clear" w:color="auto" w:fill="FFFFFF"/>
            <w:tcMar>
              <w:top w:w="80" w:type="dxa"/>
              <w:left w:w="120" w:type="dxa"/>
              <w:bottom w:w="80" w:type="dxa"/>
              <w:right w:w="120" w:type="dxa"/>
            </w:tcMar>
          </w:tcPr>
          <w:p w14:paraId="7FE31B9B" w14:textId="77777777" w:rsidR="004E5782" w:rsidRPr="00F802B5" w:rsidRDefault="00000000">
            <w:pPr>
              <w:rPr>
                <w:rFonts w:ascii="Times New Roman" w:hAnsi="Times New Roman" w:cs="Times New Roman"/>
              </w:rPr>
            </w:pPr>
            <w:r w:rsidRPr="00F802B5">
              <w:rPr>
                <w:rFonts w:ascii="Times New Roman" w:hAnsi="Times New Roman" w:cs="Times New Roman"/>
                <w:color w:val="000000"/>
                <w:sz w:val="20"/>
                <w:szCs w:val="20"/>
              </w:rPr>
              <w:t>Badgering (Objection)</w:t>
            </w:r>
          </w:p>
        </w:tc>
        <w:tc>
          <w:tcPr>
            <w:tcW w:w="6426" w:type="dxa"/>
            <w:tcBorders>
              <w:top w:val="single" w:sz="4" w:space="0" w:color="AAAAAA"/>
              <w:left w:val="single" w:sz="4" w:space="0" w:color="AAAAAA"/>
              <w:bottom w:val="single" w:sz="4" w:space="0" w:color="AAAAAA"/>
              <w:right w:val="single" w:sz="4" w:space="0" w:color="AAAAAA"/>
            </w:tcBorders>
            <w:shd w:val="clear" w:color="auto" w:fill="FFFFFF"/>
            <w:tcMar>
              <w:top w:w="80" w:type="dxa"/>
              <w:left w:w="120" w:type="dxa"/>
              <w:bottom w:w="80" w:type="dxa"/>
              <w:right w:w="120" w:type="dxa"/>
            </w:tcMar>
          </w:tcPr>
          <w:p w14:paraId="46A71008" w14:textId="77777777" w:rsidR="004E5782" w:rsidRPr="00F802B5" w:rsidRDefault="00000000">
            <w:pPr>
              <w:rPr>
                <w:rFonts w:ascii="Times New Roman" w:hAnsi="Times New Roman" w:cs="Times New Roman"/>
              </w:rPr>
            </w:pPr>
            <w:r w:rsidRPr="00F802B5">
              <w:rPr>
                <w:rFonts w:ascii="Times New Roman" w:hAnsi="Times New Roman" w:cs="Times New Roman"/>
                <w:color w:val="000000"/>
                <w:sz w:val="20"/>
                <w:szCs w:val="20"/>
              </w:rPr>
              <w:t>An objection raised when a question is aggressive, disrespectful, or designed to harass or intimidate the witness.</w:t>
            </w:r>
          </w:p>
        </w:tc>
      </w:tr>
      <w:tr w:rsidR="004E5782" w:rsidRPr="00F802B5" w14:paraId="04A89929" w14:textId="77777777">
        <w:tc>
          <w:tcPr>
            <w:tcW w:w="2600" w:type="dxa"/>
            <w:tcBorders>
              <w:top w:val="single" w:sz="4" w:space="0" w:color="AAAAAA"/>
              <w:left w:val="single" w:sz="4" w:space="0" w:color="AAAAAA"/>
              <w:bottom w:val="single" w:sz="4" w:space="0" w:color="AAAAAA"/>
              <w:right w:val="single" w:sz="4" w:space="0" w:color="AAAAAA"/>
            </w:tcBorders>
            <w:shd w:val="clear" w:color="auto" w:fill="F2EEEE"/>
            <w:tcMar>
              <w:top w:w="80" w:type="dxa"/>
              <w:left w:w="120" w:type="dxa"/>
              <w:bottom w:w="80" w:type="dxa"/>
              <w:right w:w="120" w:type="dxa"/>
            </w:tcMar>
          </w:tcPr>
          <w:p w14:paraId="42B177F5" w14:textId="77777777" w:rsidR="004E5782" w:rsidRPr="00F802B5" w:rsidRDefault="00000000">
            <w:pPr>
              <w:rPr>
                <w:rFonts w:ascii="Times New Roman" w:hAnsi="Times New Roman" w:cs="Times New Roman"/>
              </w:rPr>
            </w:pPr>
            <w:r w:rsidRPr="00F802B5">
              <w:rPr>
                <w:rFonts w:ascii="Times New Roman" w:hAnsi="Times New Roman" w:cs="Times New Roman"/>
                <w:color w:val="000000"/>
                <w:sz w:val="20"/>
                <w:szCs w:val="20"/>
              </w:rPr>
              <w:t>Bench</w:t>
            </w:r>
          </w:p>
        </w:tc>
        <w:tc>
          <w:tcPr>
            <w:tcW w:w="6426" w:type="dxa"/>
            <w:tcBorders>
              <w:top w:val="single" w:sz="4" w:space="0" w:color="AAAAAA"/>
              <w:left w:val="single" w:sz="4" w:space="0" w:color="AAAAAA"/>
              <w:bottom w:val="single" w:sz="4" w:space="0" w:color="AAAAAA"/>
              <w:right w:val="single" w:sz="4" w:space="0" w:color="AAAAAA"/>
            </w:tcBorders>
            <w:shd w:val="clear" w:color="auto" w:fill="F2EEEE"/>
            <w:tcMar>
              <w:top w:w="80" w:type="dxa"/>
              <w:left w:w="120" w:type="dxa"/>
              <w:bottom w:w="80" w:type="dxa"/>
              <w:right w:w="120" w:type="dxa"/>
            </w:tcMar>
          </w:tcPr>
          <w:p w14:paraId="2D53D895" w14:textId="77777777" w:rsidR="004E5782" w:rsidRPr="00F802B5" w:rsidRDefault="00000000">
            <w:pPr>
              <w:rPr>
                <w:rFonts w:ascii="Times New Roman" w:hAnsi="Times New Roman" w:cs="Times New Roman"/>
              </w:rPr>
            </w:pPr>
            <w:r w:rsidRPr="00F802B5">
              <w:rPr>
                <w:rFonts w:ascii="Times New Roman" w:hAnsi="Times New Roman" w:cs="Times New Roman"/>
                <w:color w:val="000000"/>
                <w:sz w:val="20"/>
                <w:szCs w:val="20"/>
              </w:rPr>
              <w:t xml:space="preserve">The collective term for the judges of the Court; </w:t>
            </w:r>
            <w:proofErr w:type="gramStart"/>
            <w:r w:rsidRPr="00F802B5">
              <w:rPr>
                <w:rFonts w:ascii="Times New Roman" w:hAnsi="Times New Roman" w:cs="Times New Roman"/>
                <w:color w:val="000000"/>
                <w:sz w:val="20"/>
                <w:szCs w:val="20"/>
              </w:rPr>
              <w:t>also</w:t>
            </w:r>
            <w:proofErr w:type="gramEnd"/>
            <w:r w:rsidRPr="00F802B5">
              <w:rPr>
                <w:rFonts w:ascii="Times New Roman" w:hAnsi="Times New Roman" w:cs="Times New Roman"/>
                <w:color w:val="000000"/>
                <w:sz w:val="20"/>
                <w:szCs w:val="20"/>
              </w:rPr>
              <w:t xml:space="preserve"> the physical position from which they preside.</w:t>
            </w:r>
          </w:p>
        </w:tc>
      </w:tr>
      <w:tr w:rsidR="004E5782" w:rsidRPr="00F802B5" w14:paraId="6690A6C5" w14:textId="77777777">
        <w:tc>
          <w:tcPr>
            <w:tcW w:w="2600" w:type="dxa"/>
            <w:tcBorders>
              <w:top w:val="single" w:sz="4" w:space="0" w:color="AAAAAA"/>
              <w:left w:val="single" w:sz="4" w:space="0" w:color="AAAAAA"/>
              <w:bottom w:val="single" w:sz="4" w:space="0" w:color="AAAAAA"/>
              <w:right w:val="single" w:sz="4" w:space="0" w:color="AAAAAA"/>
            </w:tcBorders>
            <w:shd w:val="clear" w:color="auto" w:fill="FFFFFF"/>
            <w:tcMar>
              <w:top w:w="80" w:type="dxa"/>
              <w:left w:w="120" w:type="dxa"/>
              <w:bottom w:w="80" w:type="dxa"/>
              <w:right w:w="120" w:type="dxa"/>
            </w:tcMar>
          </w:tcPr>
          <w:p w14:paraId="530862E1" w14:textId="77777777" w:rsidR="004E5782" w:rsidRPr="00F802B5" w:rsidRDefault="00000000">
            <w:pPr>
              <w:rPr>
                <w:rFonts w:ascii="Times New Roman" w:hAnsi="Times New Roman" w:cs="Times New Roman"/>
              </w:rPr>
            </w:pPr>
            <w:r w:rsidRPr="00F802B5">
              <w:rPr>
                <w:rFonts w:ascii="Times New Roman" w:hAnsi="Times New Roman" w:cs="Times New Roman"/>
                <w:color w:val="000000"/>
                <w:sz w:val="20"/>
                <w:szCs w:val="20"/>
              </w:rPr>
              <w:t>Burden of Proof</w:t>
            </w:r>
          </w:p>
        </w:tc>
        <w:tc>
          <w:tcPr>
            <w:tcW w:w="6426" w:type="dxa"/>
            <w:tcBorders>
              <w:top w:val="single" w:sz="4" w:space="0" w:color="AAAAAA"/>
              <w:left w:val="single" w:sz="4" w:space="0" w:color="AAAAAA"/>
              <w:bottom w:val="single" w:sz="4" w:space="0" w:color="AAAAAA"/>
              <w:right w:val="single" w:sz="4" w:space="0" w:color="AAAAAA"/>
            </w:tcBorders>
            <w:shd w:val="clear" w:color="auto" w:fill="FFFFFF"/>
            <w:tcMar>
              <w:top w:w="80" w:type="dxa"/>
              <w:left w:w="120" w:type="dxa"/>
              <w:bottom w:w="80" w:type="dxa"/>
              <w:right w:w="120" w:type="dxa"/>
            </w:tcMar>
          </w:tcPr>
          <w:p w14:paraId="03C6394B" w14:textId="77777777" w:rsidR="004E5782" w:rsidRPr="00F802B5" w:rsidRDefault="00000000">
            <w:pPr>
              <w:rPr>
                <w:rFonts w:ascii="Times New Roman" w:hAnsi="Times New Roman" w:cs="Times New Roman"/>
              </w:rPr>
            </w:pPr>
            <w:r w:rsidRPr="00F802B5">
              <w:rPr>
                <w:rFonts w:ascii="Times New Roman" w:hAnsi="Times New Roman" w:cs="Times New Roman"/>
                <w:color w:val="000000"/>
                <w:sz w:val="20"/>
                <w:szCs w:val="20"/>
              </w:rPr>
              <w:t>The Applicant's obligation to establish its claims by persuading a simple majority of judges. If the Applicant fails, the Respondent prevails.</w:t>
            </w:r>
          </w:p>
        </w:tc>
      </w:tr>
      <w:tr w:rsidR="004E5782" w:rsidRPr="00F802B5" w14:paraId="4A20630D" w14:textId="77777777">
        <w:tc>
          <w:tcPr>
            <w:tcW w:w="2600" w:type="dxa"/>
            <w:tcBorders>
              <w:top w:val="single" w:sz="4" w:space="0" w:color="AAAAAA"/>
              <w:left w:val="single" w:sz="4" w:space="0" w:color="AAAAAA"/>
              <w:bottom w:val="single" w:sz="4" w:space="0" w:color="AAAAAA"/>
              <w:right w:val="single" w:sz="4" w:space="0" w:color="AAAAAA"/>
            </w:tcBorders>
            <w:shd w:val="clear" w:color="auto" w:fill="F2EEEE"/>
            <w:tcMar>
              <w:top w:w="80" w:type="dxa"/>
              <w:left w:w="120" w:type="dxa"/>
              <w:bottom w:w="80" w:type="dxa"/>
              <w:right w:w="120" w:type="dxa"/>
            </w:tcMar>
          </w:tcPr>
          <w:p w14:paraId="565ABA11" w14:textId="77777777" w:rsidR="004E5782" w:rsidRPr="00F802B5" w:rsidRDefault="00000000">
            <w:pPr>
              <w:rPr>
                <w:rFonts w:ascii="Times New Roman" w:hAnsi="Times New Roman" w:cs="Times New Roman"/>
              </w:rPr>
            </w:pPr>
            <w:r w:rsidRPr="00F802B5">
              <w:rPr>
                <w:rFonts w:ascii="Times New Roman" w:hAnsi="Times New Roman" w:cs="Times New Roman"/>
                <w:color w:val="000000"/>
                <w:sz w:val="20"/>
                <w:szCs w:val="20"/>
              </w:rPr>
              <w:t>Casting Vote</w:t>
            </w:r>
          </w:p>
        </w:tc>
        <w:tc>
          <w:tcPr>
            <w:tcW w:w="6426" w:type="dxa"/>
            <w:tcBorders>
              <w:top w:val="single" w:sz="4" w:space="0" w:color="AAAAAA"/>
              <w:left w:val="single" w:sz="4" w:space="0" w:color="AAAAAA"/>
              <w:bottom w:val="single" w:sz="4" w:space="0" w:color="AAAAAA"/>
              <w:right w:val="single" w:sz="4" w:space="0" w:color="AAAAAA"/>
            </w:tcBorders>
            <w:shd w:val="clear" w:color="auto" w:fill="F2EEEE"/>
            <w:tcMar>
              <w:top w:w="80" w:type="dxa"/>
              <w:left w:w="120" w:type="dxa"/>
              <w:bottom w:w="80" w:type="dxa"/>
              <w:right w:w="120" w:type="dxa"/>
            </w:tcMar>
          </w:tcPr>
          <w:p w14:paraId="71A10A98" w14:textId="77777777" w:rsidR="004E5782" w:rsidRPr="00F802B5" w:rsidRDefault="00000000">
            <w:pPr>
              <w:rPr>
                <w:rFonts w:ascii="Times New Roman" w:hAnsi="Times New Roman" w:cs="Times New Roman"/>
              </w:rPr>
            </w:pPr>
            <w:r w:rsidRPr="00F802B5">
              <w:rPr>
                <w:rFonts w:ascii="Times New Roman" w:hAnsi="Times New Roman" w:cs="Times New Roman"/>
                <w:color w:val="000000"/>
                <w:sz w:val="20"/>
                <w:szCs w:val="20"/>
              </w:rPr>
              <w:t>The President's additional vote in a tie during the final verdict vote. The President's ballot counts twice in that scenario.</w:t>
            </w:r>
          </w:p>
        </w:tc>
      </w:tr>
      <w:tr w:rsidR="004E5782" w:rsidRPr="00F802B5" w14:paraId="5365DD41" w14:textId="77777777">
        <w:tc>
          <w:tcPr>
            <w:tcW w:w="2600" w:type="dxa"/>
            <w:tcBorders>
              <w:top w:val="single" w:sz="4" w:space="0" w:color="AAAAAA"/>
              <w:left w:val="single" w:sz="4" w:space="0" w:color="AAAAAA"/>
              <w:bottom w:val="single" w:sz="4" w:space="0" w:color="AAAAAA"/>
              <w:right w:val="single" w:sz="4" w:space="0" w:color="AAAAAA"/>
            </w:tcBorders>
            <w:shd w:val="clear" w:color="auto" w:fill="FFFFFF"/>
            <w:tcMar>
              <w:top w:w="80" w:type="dxa"/>
              <w:left w:w="120" w:type="dxa"/>
              <w:bottom w:w="80" w:type="dxa"/>
              <w:right w:w="120" w:type="dxa"/>
            </w:tcMar>
          </w:tcPr>
          <w:p w14:paraId="5784D10C" w14:textId="77777777" w:rsidR="004E5782" w:rsidRPr="00F802B5" w:rsidRDefault="00000000">
            <w:pPr>
              <w:rPr>
                <w:rFonts w:ascii="Times New Roman" w:hAnsi="Times New Roman" w:cs="Times New Roman"/>
              </w:rPr>
            </w:pPr>
            <w:r w:rsidRPr="00F802B5">
              <w:rPr>
                <w:rFonts w:ascii="Times New Roman" w:hAnsi="Times New Roman" w:cs="Times New Roman"/>
                <w:color w:val="000000"/>
                <w:sz w:val="20"/>
                <w:szCs w:val="20"/>
              </w:rPr>
              <w:t>Closing Statement</w:t>
            </w:r>
          </w:p>
        </w:tc>
        <w:tc>
          <w:tcPr>
            <w:tcW w:w="6426" w:type="dxa"/>
            <w:tcBorders>
              <w:top w:val="single" w:sz="4" w:space="0" w:color="AAAAAA"/>
              <w:left w:val="single" w:sz="4" w:space="0" w:color="AAAAAA"/>
              <w:bottom w:val="single" w:sz="4" w:space="0" w:color="AAAAAA"/>
              <w:right w:val="single" w:sz="4" w:space="0" w:color="AAAAAA"/>
            </w:tcBorders>
            <w:shd w:val="clear" w:color="auto" w:fill="FFFFFF"/>
            <w:tcMar>
              <w:top w:w="80" w:type="dxa"/>
              <w:left w:w="120" w:type="dxa"/>
              <w:bottom w:w="80" w:type="dxa"/>
              <w:right w:w="120" w:type="dxa"/>
            </w:tcMar>
          </w:tcPr>
          <w:p w14:paraId="1D54A5B5" w14:textId="77777777" w:rsidR="004E5782" w:rsidRPr="00F802B5" w:rsidRDefault="00000000">
            <w:pPr>
              <w:rPr>
                <w:rFonts w:ascii="Times New Roman" w:hAnsi="Times New Roman" w:cs="Times New Roman"/>
              </w:rPr>
            </w:pPr>
            <w:r w:rsidRPr="00F802B5">
              <w:rPr>
                <w:rFonts w:ascii="Times New Roman" w:hAnsi="Times New Roman" w:cs="Times New Roman"/>
                <w:color w:val="000000"/>
                <w:sz w:val="20"/>
                <w:szCs w:val="20"/>
              </w:rPr>
              <w:t xml:space="preserve">Each party's final formal address to the judges, </w:t>
            </w:r>
            <w:proofErr w:type="spellStart"/>
            <w:r w:rsidRPr="00F802B5">
              <w:rPr>
                <w:rFonts w:ascii="Times New Roman" w:hAnsi="Times New Roman" w:cs="Times New Roman"/>
                <w:color w:val="000000"/>
                <w:sz w:val="20"/>
                <w:szCs w:val="20"/>
              </w:rPr>
              <w:t>synthesising</w:t>
            </w:r>
            <w:proofErr w:type="spellEnd"/>
            <w:r w:rsidRPr="00F802B5">
              <w:rPr>
                <w:rFonts w:ascii="Times New Roman" w:hAnsi="Times New Roman" w:cs="Times New Roman"/>
                <w:color w:val="000000"/>
                <w:sz w:val="20"/>
                <w:szCs w:val="20"/>
              </w:rPr>
              <w:t xml:space="preserve"> the case and making a final argument for the Prayer of Relief.</w:t>
            </w:r>
          </w:p>
        </w:tc>
      </w:tr>
      <w:tr w:rsidR="004E5782" w:rsidRPr="00F802B5" w14:paraId="46A9CC7A" w14:textId="77777777">
        <w:tc>
          <w:tcPr>
            <w:tcW w:w="2600" w:type="dxa"/>
            <w:tcBorders>
              <w:top w:val="single" w:sz="4" w:space="0" w:color="AAAAAA"/>
              <w:left w:val="single" w:sz="4" w:space="0" w:color="AAAAAA"/>
              <w:bottom w:val="single" w:sz="4" w:space="0" w:color="AAAAAA"/>
              <w:right w:val="single" w:sz="4" w:space="0" w:color="AAAAAA"/>
            </w:tcBorders>
            <w:shd w:val="clear" w:color="auto" w:fill="F2EEEE"/>
            <w:tcMar>
              <w:top w:w="80" w:type="dxa"/>
              <w:left w:w="120" w:type="dxa"/>
              <w:bottom w:w="80" w:type="dxa"/>
              <w:right w:w="120" w:type="dxa"/>
            </w:tcMar>
          </w:tcPr>
          <w:p w14:paraId="05E5F1EA" w14:textId="77777777" w:rsidR="004E5782" w:rsidRPr="00F802B5" w:rsidRDefault="00000000">
            <w:pPr>
              <w:rPr>
                <w:rFonts w:ascii="Times New Roman" w:hAnsi="Times New Roman" w:cs="Times New Roman"/>
              </w:rPr>
            </w:pPr>
            <w:r w:rsidRPr="00F802B5">
              <w:rPr>
                <w:rFonts w:ascii="Times New Roman" w:hAnsi="Times New Roman" w:cs="Times New Roman"/>
                <w:color w:val="000000"/>
                <w:sz w:val="20"/>
                <w:szCs w:val="20"/>
              </w:rPr>
              <w:t>Consideration (Max/Med/Min)</w:t>
            </w:r>
          </w:p>
        </w:tc>
        <w:tc>
          <w:tcPr>
            <w:tcW w:w="6426" w:type="dxa"/>
            <w:tcBorders>
              <w:top w:val="single" w:sz="4" w:space="0" w:color="AAAAAA"/>
              <w:left w:val="single" w:sz="4" w:space="0" w:color="AAAAAA"/>
              <w:bottom w:val="single" w:sz="4" w:space="0" w:color="AAAAAA"/>
              <w:right w:val="single" w:sz="4" w:space="0" w:color="AAAAAA"/>
            </w:tcBorders>
            <w:shd w:val="clear" w:color="auto" w:fill="F2EEEE"/>
            <w:tcMar>
              <w:top w:w="80" w:type="dxa"/>
              <w:left w:w="120" w:type="dxa"/>
              <w:bottom w:w="80" w:type="dxa"/>
              <w:right w:w="120" w:type="dxa"/>
            </w:tcMar>
          </w:tcPr>
          <w:p w14:paraId="617E55AE" w14:textId="77777777" w:rsidR="004E5782" w:rsidRPr="00F802B5" w:rsidRDefault="00000000">
            <w:pPr>
              <w:rPr>
                <w:rFonts w:ascii="Times New Roman" w:hAnsi="Times New Roman" w:cs="Times New Roman"/>
              </w:rPr>
            </w:pPr>
            <w:r w:rsidRPr="00F802B5">
              <w:rPr>
                <w:rFonts w:ascii="Times New Roman" w:hAnsi="Times New Roman" w:cs="Times New Roman"/>
                <w:color w:val="000000"/>
                <w:sz w:val="20"/>
                <w:szCs w:val="20"/>
              </w:rPr>
              <w:t>The weight assigned by judges to each piece of evidence or testimony following deliberation: maximum, medium, or minimum.</w:t>
            </w:r>
          </w:p>
        </w:tc>
      </w:tr>
      <w:tr w:rsidR="004E5782" w:rsidRPr="00F802B5" w14:paraId="0BECD599" w14:textId="77777777">
        <w:tc>
          <w:tcPr>
            <w:tcW w:w="2600" w:type="dxa"/>
            <w:tcBorders>
              <w:top w:val="single" w:sz="4" w:space="0" w:color="AAAAAA"/>
              <w:left w:val="single" w:sz="4" w:space="0" w:color="AAAAAA"/>
              <w:bottom w:val="single" w:sz="4" w:space="0" w:color="AAAAAA"/>
              <w:right w:val="single" w:sz="4" w:space="0" w:color="AAAAAA"/>
            </w:tcBorders>
            <w:shd w:val="clear" w:color="auto" w:fill="FFFFFF"/>
            <w:tcMar>
              <w:top w:w="80" w:type="dxa"/>
              <w:left w:w="120" w:type="dxa"/>
              <w:bottom w:w="80" w:type="dxa"/>
              <w:right w:w="120" w:type="dxa"/>
            </w:tcMar>
          </w:tcPr>
          <w:p w14:paraId="7B163D1B" w14:textId="77777777" w:rsidR="004E5782" w:rsidRPr="00F802B5" w:rsidRDefault="00000000">
            <w:pPr>
              <w:rPr>
                <w:rFonts w:ascii="Times New Roman" w:hAnsi="Times New Roman" w:cs="Times New Roman"/>
              </w:rPr>
            </w:pPr>
            <w:r w:rsidRPr="00F802B5">
              <w:rPr>
                <w:rFonts w:ascii="Times New Roman" w:hAnsi="Times New Roman" w:cs="Times New Roman"/>
                <w:color w:val="000000"/>
                <w:sz w:val="20"/>
                <w:szCs w:val="20"/>
              </w:rPr>
              <w:t>Contentious Case</w:t>
            </w:r>
          </w:p>
        </w:tc>
        <w:tc>
          <w:tcPr>
            <w:tcW w:w="6426" w:type="dxa"/>
            <w:tcBorders>
              <w:top w:val="single" w:sz="4" w:space="0" w:color="AAAAAA"/>
              <w:left w:val="single" w:sz="4" w:space="0" w:color="AAAAAA"/>
              <w:bottom w:val="single" w:sz="4" w:space="0" w:color="AAAAAA"/>
              <w:right w:val="single" w:sz="4" w:space="0" w:color="AAAAAA"/>
            </w:tcBorders>
            <w:shd w:val="clear" w:color="auto" w:fill="FFFFFF"/>
            <w:tcMar>
              <w:top w:w="80" w:type="dxa"/>
              <w:left w:w="120" w:type="dxa"/>
              <w:bottom w:w="80" w:type="dxa"/>
              <w:right w:w="120" w:type="dxa"/>
            </w:tcMar>
          </w:tcPr>
          <w:p w14:paraId="1F333E61" w14:textId="77777777" w:rsidR="004E5782" w:rsidRPr="00F802B5" w:rsidRDefault="00000000">
            <w:pPr>
              <w:rPr>
                <w:rFonts w:ascii="Times New Roman" w:hAnsi="Times New Roman" w:cs="Times New Roman"/>
              </w:rPr>
            </w:pPr>
            <w:r w:rsidRPr="00F802B5">
              <w:rPr>
                <w:rFonts w:ascii="Times New Roman" w:hAnsi="Times New Roman" w:cs="Times New Roman"/>
                <w:color w:val="000000"/>
                <w:sz w:val="20"/>
                <w:szCs w:val="20"/>
              </w:rPr>
              <w:t>A case brought before the ICJ by one State against another. The resulting judgment is legally binding on the parties.</w:t>
            </w:r>
          </w:p>
        </w:tc>
      </w:tr>
      <w:tr w:rsidR="004E5782" w:rsidRPr="00F802B5" w14:paraId="59DFF445" w14:textId="77777777">
        <w:tc>
          <w:tcPr>
            <w:tcW w:w="2600" w:type="dxa"/>
            <w:tcBorders>
              <w:top w:val="single" w:sz="4" w:space="0" w:color="AAAAAA"/>
              <w:left w:val="single" w:sz="4" w:space="0" w:color="AAAAAA"/>
              <w:bottom w:val="single" w:sz="4" w:space="0" w:color="AAAAAA"/>
              <w:right w:val="single" w:sz="4" w:space="0" w:color="AAAAAA"/>
            </w:tcBorders>
            <w:shd w:val="clear" w:color="auto" w:fill="F2EEEE"/>
            <w:tcMar>
              <w:top w:w="80" w:type="dxa"/>
              <w:left w:w="120" w:type="dxa"/>
              <w:bottom w:w="80" w:type="dxa"/>
              <w:right w:w="120" w:type="dxa"/>
            </w:tcMar>
          </w:tcPr>
          <w:p w14:paraId="17CB1791" w14:textId="77777777" w:rsidR="004E5782" w:rsidRPr="00F802B5" w:rsidRDefault="00000000">
            <w:pPr>
              <w:rPr>
                <w:rFonts w:ascii="Times New Roman" w:hAnsi="Times New Roman" w:cs="Times New Roman"/>
              </w:rPr>
            </w:pPr>
            <w:r w:rsidRPr="00F802B5">
              <w:rPr>
                <w:rFonts w:ascii="Times New Roman" w:hAnsi="Times New Roman" w:cs="Times New Roman"/>
                <w:color w:val="000000"/>
                <w:sz w:val="20"/>
                <w:szCs w:val="20"/>
              </w:rPr>
              <w:t>Cross-Examination</w:t>
            </w:r>
          </w:p>
        </w:tc>
        <w:tc>
          <w:tcPr>
            <w:tcW w:w="6426" w:type="dxa"/>
            <w:tcBorders>
              <w:top w:val="single" w:sz="4" w:space="0" w:color="AAAAAA"/>
              <w:left w:val="single" w:sz="4" w:space="0" w:color="AAAAAA"/>
              <w:bottom w:val="single" w:sz="4" w:space="0" w:color="AAAAAA"/>
              <w:right w:val="single" w:sz="4" w:space="0" w:color="AAAAAA"/>
            </w:tcBorders>
            <w:shd w:val="clear" w:color="auto" w:fill="F2EEEE"/>
            <w:tcMar>
              <w:top w:w="80" w:type="dxa"/>
              <w:left w:w="120" w:type="dxa"/>
              <w:bottom w:w="80" w:type="dxa"/>
              <w:right w:w="120" w:type="dxa"/>
            </w:tcMar>
          </w:tcPr>
          <w:p w14:paraId="6553C601" w14:textId="77777777" w:rsidR="004E5782" w:rsidRPr="00F802B5" w:rsidRDefault="00000000">
            <w:pPr>
              <w:rPr>
                <w:rFonts w:ascii="Times New Roman" w:hAnsi="Times New Roman" w:cs="Times New Roman"/>
              </w:rPr>
            </w:pPr>
            <w:r w:rsidRPr="00F802B5">
              <w:rPr>
                <w:rFonts w:ascii="Times New Roman" w:hAnsi="Times New Roman" w:cs="Times New Roman"/>
                <w:color w:val="000000"/>
                <w:sz w:val="20"/>
                <w:szCs w:val="20"/>
              </w:rPr>
              <w:t>The questioning of a witness by the party that did not call them, or by the judges. Leading questions are permitted.</w:t>
            </w:r>
          </w:p>
        </w:tc>
      </w:tr>
      <w:tr w:rsidR="004E5782" w:rsidRPr="00F802B5" w14:paraId="59A6E330" w14:textId="77777777">
        <w:tc>
          <w:tcPr>
            <w:tcW w:w="2600" w:type="dxa"/>
            <w:tcBorders>
              <w:top w:val="single" w:sz="4" w:space="0" w:color="AAAAAA"/>
              <w:left w:val="single" w:sz="4" w:space="0" w:color="AAAAAA"/>
              <w:bottom w:val="single" w:sz="4" w:space="0" w:color="AAAAAA"/>
              <w:right w:val="single" w:sz="4" w:space="0" w:color="AAAAAA"/>
            </w:tcBorders>
            <w:shd w:val="clear" w:color="auto" w:fill="FFFFFF"/>
            <w:tcMar>
              <w:top w:w="80" w:type="dxa"/>
              <w:left w:w="120" w:type="dxa"/>
              <w:bottom w:w="80" w:type="dxa"/>
              <w:right w:w="120" w:type="dxa"/>
            </w:tcMar>
          </w:tcPr>
          <w:p w14:paraId="7FAAE815" w14:textId="77777777" w:rsidR="004E5782" w:rsidRPr="00F802B5" w:rsidRDefault="00000000">
            <w:pPr>
              <w:rPr>
                <w:rFonts w:ascii="Times New Roman" w:hAnsi="Times New Roman" w:cs="Times New Roman"/>
              </w:rPr>
            </w:pPr>
            <w:r w:rsidRPr="00F802B5">
              <w:rPr>
                <w:rFonts w:ascii="Times New Roman" w:hAnsi="Times New Roman" w:cs="Times New Roman"/>
                <w:color w:val="000000"/>
                <w:sz w:val="20"/>
                <w:szCs w:val="20"/>
              </w:rPr>
              <w:t>Deliberation</w:t>
            </w:r>
          </w:p>
        </w:tc>
        <w:tc>
          <w:tcPr>
            <w:tcW w:w="6426" w:type="dxa"/>
            <w:tcBorders>
              <w:top w:val="single" w:sz="4" w:space="0" w:color="AAAAAA"/>
              <w:left w:val="single" w:sz="4" w:space="0" w:color="AAAAAA"/>
              <w:bottom w:val="single" w:sz="4" w:space="0" w:color="AAAAAA"/>
              <w:right w:val="single" w:sz="4" w:space="0" w:color="AAAAAA"/>
            </w:tcBorders>
            <w:shd w:val="clear" w:color="auto" w:fill="FFFFFF"/>
            <w:tcMar>
              <w:top w:w="80" w:type="dxa"/>
              <w:left w:w="120" w:type="dxa"/>
              <w:bottom w:w="80" w:type="dxa"/>
              <w:right w:w="120" w:type="dxa"/>
            </w:tcMar>
          </w:tcPr>
          <w:p w14:paraId="5A9678D8" w14:textId="77777777" w:rsidR="004E5782" w:rsidRPr="00F802B5" w:rsidRDefault="00000000">
            <w:pPr>
              <w:rPr>
                <w:rFonts w:ascii="Times New Roman" w:hAnsi="Times New Roman" w:cs="Times New Roman"/>
              </w:rPr>
            </w:pPr>
            <w:r w:rsidRPr="00F802B5">
              <w:rPr>
                <w:rFonts w:ascii="Times New Roman" w:hAnsi="Times New Roman" w:cs="Times New Roman"/>
                <w:color w:val="000000"/>
                <w:sz w:val="20"/>
                <w:szCs w:val="20"/>
              </w:rPr>
              <w:t xml:space="preserve">A closed session in which judges discuss and vote on the consideration levels to </w:t>
            </w:r>
            <w:proofErr w:type="gramStart"/>
            <w:r w:rsidRPr="00F802B5">
              <w:rPr>
                <w:rFonts w:ascii="Times New Roman" w:hAnsi="Times New Roman" w:cs="Times New Roman"/>
                <w:color w:val="000000"/>
                <w:sz w:val="20"/>
                <w:szCs w:val="20"/>
              </w:rPr>
              <w:t>assign to</w:t>
            </w:r>
            <w:proofErr w:type="gramEnd"/>
            <w:r w:rsidRPr="00F802B5">
              <w:rPr>
                <w:rFonts w:ascii="Times New Roman" w:hAnsi="Times New Roman" w:cs="Times New Roman"/>
                <w:color w:val="000000"/>
                <w:sz w:val="20"/>
                <w:szCs w:val="20"/>
              </w:rPr>
              <w:t xml:space="preserve"> evidence and testimony, and ultimately on the final verdict.</w:t>
            </w:r>
          </w:p>
        </w:tc>
      </w:tr>
      <w:tr w:rsidR="004E5782" w:rsidRPr="00F802B5" w14:paraId="0D68F852" w14:textId="77777777">
        <w:tc>
          <w:tcPr>
            <w:tcW w:w="2600" w:type="dxa"/>
            <w:tcBorders>
              <w:top w:val="single" w:sz="4" w:space="0" w:color="AAAAAA"/>
              <w:left w:val="single" w:sz="4" w:space="0" w:color="AAAAAA"/>
              <w:bottom w:val="single" w:sz="4" w:space="0" w:color="AAAAAA"/>
              <w:right w:val="single" w:sz="4" w:space="0" w:color="AAAAAA"/>
            </w:tcBorders>
            <w:shd w:val="clear" w:color="auto" w:fill="F2EEEE"/>
            <w:tcMar>
              <w:top w:w="80" w:type="dxa"/>
              <w:left w:w="120" w:type="dxa"/>
              <w:bottom w:w="80" w:type="dxa"/>
              <w:right w:w="120" w:type="dxa"/>
            </w:tcMar>
          </w:tcPr>
          <w:p w14:paraId="726697C7" w14:textId="77777777" w:rsidR="004E5782" w:rsidRPr="00F802B5" w:rsidRDefault="00000000">
            <w:pPr>
              <w:rPr>
                <w:rFonts w:ascii="Times New Roman" w:hAnsi="Times New Roman" w:cs="Times New Roman"/>
              </w:rPr>
            </w:pPr>
            <w:r w:rsidRPr="00F802B5">
              <w:rPr>
                <w:rFonts w:ascii="Times New Roman" w:hAnsi="Times New Roman" w:cs="Times New Roman"/>
                <w:color w:val="000000"/>
                <w:sz w:val="20"/>
                <w:szCs w:val="20"/>
              </w:rPr>
              <w:t>Direct Examination</w:t>
            </w:r>
          </w:p>
        </w:tc>
        <w:tc>
          <w:tcPr>
            <w:tcW w:w="6426" w:type="dxa"/>
            <w:tcBorders>
              <w:top w:val="single" w:sz="4" w:space="0" w:color="AAAAAA"/>
              <w:left w:val="single" w:sz="4" w:space="0" w:color="AAAAAA"/>
              <w:bottom w:val="single" w:sz="4" w:space="0" w:color="AAAAAA"/>
              <w:right w:val="single" w:sz="4" w:space="0" w:color="AAAAAA"/>
            </w:tcBorders>
            <w:shd w:val="clear" w:color="auto" w:fill="F2EEEE"/>
            <w:tcMar>
              <w:top w:w="80" w:type="dxa"/>
              <w:left w:w="120" w:type="dxa"/>
              <w:bottom w:w="80" w:type="dxa"/>
              <w:right w:w="120" w:type="dxa"/>
            </w:tcMar>
          </w:tcPr>
          <w:p w14:paraId="64D9AA59" w14:textId="77777777" w:rsidR="004E5782" w:rsidRPr="00F802B5" w:rsidRDefault="00000000">
            <w:pPr>
              <w:rPr>
                <w:rFonts w:ascii="Times New Roman" w:hAnsi="Times New Roman" w:cs="Times New Roman"/>
              </w:rPr>
            </w:pPr>
            <w:r w:rsidRPr="00F802B5">
              <w:rPr>
                <w:rFonts w:ascii="Times New Roman" w:hAnsi="Times New Roman" w:cs="Times New Roman"/>
                <w:color w:val="000000"/>
                <w:sz w:val="20"/>
                <w:szCs w:val="20"/>
              </w:rPr>
              <w:t>The questioning of a witness by the party that called them. Leading questions are not permitted.</w:t>
            </w:r>
          </w:p>
        </w:tc>
      </w:tr>
      <w:tr w:rsidR="004E5782" w:rsidRPr="00F802B5" w14:paraId="4F220716" w14:textId="77777777">
        <w:tc>
          <w:tcPr>
            <w:tcW w:w="2600" w:type="dxa"/>
            <w:tcBorders>
              <w:top w:val="single" w:sz="4" w:space="0" w:color="AAAAAA"/>
              <w:left w:val="single" w:sz="4" w:space="0" w:color="AAAAAA"/>
              <w:bottom w:val="single" w:sz="4" w:space="0" w:color="AAAAAA"/>
              <w:right w:val="single" w:sz="4" w:space="0" w:color="AAAAAA"/>
            </w:tcBorders>
            <w:shd w:val="clear" w:color="auto" w:fill="FFFFFF"/>
            <w:tcMar>
              <w:top w:w="80" w:type="dxa"/>
              <w:left w:w="120" w:type="dxa"/>
              <w:bottom w:w="80" w:type="dxa"/>
              <w:right w:w="120" w:type="dxa"/>
            </w:tcMar>
          </w:tcPr>
          <w:p w14:paraId="0F0B090E" w14:textId="77777777" w:rsidR="004E5782" w:rsidRPr="00F802B5" w:rsidRDefault="00000000">
            <w:pPr>
              <w:rPr>
                <w:rFonts w:ascii="Times New Roman" w:hAnsi="Times New Roman" w:cs="Times New Roman"/>
              </w:rPr>
            </w:pPr>
            <w:r w:rsidRPr="00F802B5">
              <w:rPr>
                <w:rFonts w:ascii="Times New Roman" w:hAnsi="Times New Roman" w:cs="Times New Roman"/>
                <w:color w:val="000000"/>
                <w:sz w:val="20"/>
                <w:szCs w:val="20"/>
              </w:rPr>
              <w:t>Evidence</w:t>
            </w:r>
          </w:p>
        </w:tc>
        <w:tc>
          <w:tcPr>
            <w:tcW w:w="6426" w:type="dxa"/>
            <w:tcBorders>
              <w:top w:val="single" w:sz="4" w:space="0" w:color="AAAAAA"/>
              <w:left w:val="single" w:sz="4" w:space="0" w:color="AAAAAA"/>
              <w:bottom w:val="single" w:sz="4" w:space="0" w:color="AAAAAA"/>
              <w:right w:val="single" w:sz="4" w:space="0" w:color="AAAAAA"/>
            </w:tcBorders>
            <w:shd w:val="clear" w:color="auto" w:fill="FFFFFF"/>
            <w:tcMar>
              <w:top w:w="80" w:type="dxa"/>
              <w:left w:w="120" w:type="dxa"/>
              <w:bottom w:w="80" w:type="dxa"/>
              <w:right w:w="120" w:type="dxa"/>
            </w:tcMar>
          </w:tcPr>
          <w:p w14:paraId="35671875" w14:textId="77777777" w:rsidR="004E5782" w:rsidRPr="00F802B5" w:rsidRDefault="00000000">
            <w:pPr>
              <w:rPr>
                <w:rFonts w:ascii="Times New Roman" w:hAnsi="Times New Roman" w:cs="Times New Roman"/>
              </w:rPr>
            </w:pPr>
            <w:r w:rsidRPr="00F802B5">
              <w:rPr>
                <w:rFonts w:ascii="Times New Roman" w:hAnsi="Times New Roman" w:cs="Times New Roman"/>
                <w:color w:val="000000"/>
                <w:sz w:val="20"/>
                <w:szCs w:val="20"/>
              </w:rPr>
              <w:t>Material submitted to the Court to substantiate a party's claims. Includes real evidence (documents, objects) and testimony evidence (witness statements under oath).</w:t>
            </w:r>
          </w:p>
        </w:tc>
      </w:tr>
      <w:tr w:rsidR="004E5782" w:rsidRPr="00F802B5" w14:paraId="0D57FB36" w14:textId="77777777">
        <w:tc>
          <w:tcPr>
            <w:tcW w:w="2600" w:type="dxa"/>
            <w:tcBorders>
              <w:top w:val="single" w:sz="4" w:space="0" w:color="AAAAAA"/>
              <w:left w:val="single" w:sz="4" w:space="0" w:color="AAAAAA"/>
              <w:bottom w:val="single" w:sz="4" w:space="0" w:color="AAAAAA"/>
              <w:right w:val="single" w:sz="4" w:space="0" w:color="AAAAAA"/>
            </w:tcBorders>
            <w:shd w:val="clear" w:color="auto" w:fill="F2EEEE"/>
            <w:tcMar>
              <w:top w:w="80" w:type="dxa"/>
              <w:left w:w="120" w:type="dxa"/>
              <w:bottom w:w="80" w:type="dxa"/>
              <w:right w:w="120" w:type="dxa"/>
            </w:tcMar>
          </w:tcPr>
          <w:p w14:paraId="6776B4E0" w14:textId="77777777" w:rsidR="004E5782" w:rsidRPr="00F802B5" w:rsidRDefault="00000000">
            <w:pPr>
              <w:rPr>
                <w:rFonts w:ascii="Times New Roman" w:hAnsi="Times New Roman" w:cs="Times New Roman"/>
              </w:rPr>
            </w:pPr>
            <w:r w:rsidRPr="00F802B5">
              <w:rPr>
                <w:rFonts w:ascii="Times New Roman" w:hAnsi="Times New Roman" w:cs="Times New Roman"/>
                <w:color w:val="000000"/>
                <w:sz w:val="20"/>
                <w:szCs w:val="20"/>
              </w:rPr>
              <w:t>Hearsay (Objection)</w:t>
            </w:r>
          </w:p>
        </w:tc>
        <w:tc>
          <w:tcPr>
            <w:tcW w:w="6426" w:type="dxa"/>
            <w:tcBorders>
              <w:top w:val="single" w:sz="4" w:space="0" w:color="AAAAAA"/>
              <w:left w:val="single" w:sz="4" w:space="0" w:color="AAAAAA"/>
              <w:bottom w:val="single" w:sz="4" w:space="0" w:color="AAAAAA"/>
              <w:right w:val="single" w:sz="4" w:space="0" w:color="AAAAAA"/>
            </w:tcBorders>
            <w:shd w:val="clear" w:color="auto" w:fill="F2EEEE"/>
            <w:tcMar>
              <w:top w:w="80" w:type="dxa"/>
              <w:left w:w="120" w:type="dxa"/>
              <w:bottom w:w="80" w:type="dxa"/>
              <w:right w:w="120" w:type="dxa"/>
            </w:tcMar>
          </w:tcPr>
          <w:p w14:paraId="5005E611" w14:textId="77777777" w:rsidR="004E5782" w:rsidRPr="00F802B5" w:rsidRDefault="00000000">
            <w:pPr>
              <w:rPr>
                <w:rFonts w:ascii="Times New Roman" w:hAnsi="Times New Roman" w:cs="Times New Roman"/>
              </w:rPr>
            </w:pPr>
            <w:r w:rsidRPr="00F802B5">
              <w:rPr>
                <w:rFonts w:ascii="Times New Roman" w:hAnsi="Times New Roman" w:cs="Times New Roman"/>
                <w:color w:val="000000"/>
                <w:sz w:val="20"/>
                <w:szCs w:val="20"/>
              </w:rPr>
              <w:t>An objection raised when a witness is asked to repeat an out-of-court statement made by an absent third party as evidence of the truth of what was said.</w:t>
            </w:r>
          </w:p>
        </w:tc>
      </w:tr>
      <w:tr w:rsidR="004E5782" w:rsidRPr="00F802B5" w14:paraId="5B723325" w14:textId="77777777">
        <w:tc>
          <w:tcPr>
            <w:tcW w:w="2600" w:type="dxa"/>
            <w:tcBorders>
              <w:top w:val="single" w:sz="4" w:space="0" w:color="AAAAAA"/>
              <w:left w:val="single" w:sz="4" w:space="0" w:color="AAAAAA"/>
              <w:bottom w:val="single" w:sz="4" w:space="0" w:color="AAAAAA"/>
              <w:right w:val="single" w:sz="4" w:space="0" w:color="AAAAAA"/>
            </w:tcBorders>
            <w:shd w:val="clear" w:color="auto" w:fill="FFFFFF"/>
            <w:tcMar>
              <w:top w:w="80" w:type="dxa"/>
              <w:left w:w="120" w:type="dxa"/>
              <w:bottom w:w="80" w:type="dxa"/>
              <w:right w:w="120" w:type="dxa"/>
            </w:tcMar>
          </w:tcPr>
          <w:p w14:paraId="034D02B7" w14:textId="77777777" w:rsidR="004E5782" w:rsidRPr="00F802B5" w:rsidRDefault="00000000">
            <w:pPr>
              <w:rPr>
                <w:rFonts w:ascii="Times New Roman" w:hAnsi="Times New Roman" w:cs="Times New Roman"/>
              </w:rPr>
            </w:pPr>
            <w:r w:rsidRPr="00F802B5">
              <w:rPr>
                <w:rFonts w:ascii="Times New Roman" w:hAnsi="Times New Roman" w:cs="Times New Roman"/>
                <w:color w:val="000000"/>
                <w:sz w:val="20"/>
                <w:szCs w:val="20"/>
              </w:rPr>
              <w:lastRenderedPageBreak/>
              <w:t>Intervening Party</w:t>
            </w:r>
          </w:p>
        </w:tc>
        <w:tc>
          <w:tcPr>
            <w:tcW w:w="6426" w:type="dxa"/>
            <w:tcBorders>
              <w:top w:val="single" w:sz="4" w:space="0" w:color="AAAAAA"/>
              <w:left w:val="single" w:sz="4" w:space="0" w:color="AAAAAA"/>
              <w:bottom w:val="single" w:sz="4" w:space="0" w:color="AAAAAA"/>
              <w:right w:val="single" w:sz="4" w:space="0" w:color="AAAAAA"/>
            </w:tcBorders>
            <w:shd w:val="clear" w:color="auto" w:fill="FFFFFF"/>
            <w:tcMar>
              <w:top w:w="80" w:type="dxa"/>
              <w:left w:w="120" w:type="dxa"/>
              <w:bottom w:w="80" w:type="dxa"/>
              <w:right w:w="120" w:type="dxa"/>
            </w:tcMar>
          </w:tcPr>
          <w:p w14:paraId="3C6DCD85" w14:textId="77777777" w:rsidR="004E5782" w:rsidRPr="00F802B5" w:rsidRDefault="00000000">
            <w:pPr>
              <w:rPr>
                <w:rFonts w:ascii="Times New Roman" w:hAnsi="Times New Roman" w:cs="Times New Roman"/>
              </w:rPr>
            </w:pPr>
            <w:r w:rsidRPr="00F802B5">
              <w:rPr>
                <w:rFonts w:ascii="Times New Roman" w:hAnsi="Times New Roman" w:cs="Times New Roman"/>
                <w:color w:val="000000"/>
                <w:sz w:val="20"/>
                <w:szCs w:val="20"/>
              </w:rPr>
              <w:t>A third State that has been granted permission to participate in proceedings because its legal interests may be affected by the outcome.</w:t>
            </w:r>
          </w:p>
        </w:tc>
      </w:tr>
      <w:tr w:rsidR="004E5782" w:rsidRPr="00F802B5" w14:paraId="4BFA27E6" w14:textId="77777777">
        <w:tc>
          <w:tcPr>
            <w:tcW w:w="2600" w:type="dxa"/>
            <w:tcBorders>
              <w:top w:val="single" w:sz="4" w:space="0" w:color="AAAAAA"/>
              <w:left w:val="single" w:sz="4" w:space="0" w:color="AAAAAA"/>
              <w:bottom w:val="single" w:sz="4" w:space="0" w:color="AAAAAA"/>
              <w:right w:val="single" w:sz="4" w:space="0" w:color="AAAAAA"/>
            </w:tcBorders>
            <w:shd w:val="clear" w:color="auto" w:fill="F2EEEE"/>
            <w:tcMar>
              <w:top w:w="80" w:type="dxa"/>
              <w:left w:w="120" w:type="dxa"/>
              <w:bottom w:w="80" w:type="dxa"/>
              <w:right w:w="120" w:type="dxa"/>
            </w:tcMar>
          </w:tcPr>
          <w:p w14:paraId="4720FC64" w14:textId="77777777" w:rsidR="004E5782" w:rsidRPr="00F802B5" w:rsidRDefault="00000000">
            <w:pPr>
              <w:rPr>
                <w:rFonts w:ascii="Times New Roman" w:hAnsi="Times New Roman" w:cs="Times New Roman"/>
              </w:rPr>
            </w:pPr>
            <w:r w:rsidRPr="00F802B5">
              <w:rPr>
                <w:rFonts w:ascii="Times New Roman" w:hAnsi="Times New Roman" w:cs="Times New Roman"/>
                <w:color w:val="000000"/>
                <w:sz w:val="20"/>
                <w:szCs w:val="20"/>
              </w:rPr>
              <w:t>Lack of Competence (Objection)</w:t>
            </w:r>
          </w:p>
        </w:tc>
        <w:tc>
          <w:tcPr>
            <w:tcW w:w="6426" w:type="dxa"/>
            <w:tcBorders>
              <w:top w:val="single" w:sz="4" w:space="0" w:color="AAAAAA"/>
              <w:left w:val="single" w:sz="4" w:space="0" w:color="AAAAAA"/>
              <w:bottom w:val="single" w:sz="4" w:space="0" w:color="AAAAAA"/>
              <w:right w:val="single" w:sz="4" w:space="0" w:color="AAAAAA"/>
            </w:tcBorders>
            <w:shd w:val="clear" w:color="auto" w:fill="F2EEEE"/>
            <w:tcMar>
              <w:top w:w="80" w:type="dxa"/>
              <w:left w:w="120" w:type="dxa"/>
              <w:bottom w:w="80" w:type="dxa"/>
              <w:right w:w="120" w:type="dxa"/>
            </w:tcMar>
          </w:tcPr>
          <w:p w14:paraId="577F5C06" w14:textId="77777777" w:rsidR="004E5782" w:rsidRPr="00F802B5" w:rsidRDefault="00000000">
            <w:pPr>
              <w:rPr>
                <w:rFonts w:ascii="Times New Roman" w:hAnsi="Times New Roman" w:cs="Times New Roman"/>
              </w:rPr>
            </w:pPr>
            <w:r w:rsidRPr="00F802B5">
              <w:rPr>
                <w:rFonts w:ascii="Times New Roman" w:hAnsi="Times New Roman" w:cs="Times New Roman"/>
                <w:color w:val="000000"/>
                <w:sz w:val="20"/>
                <w:szCs w:val="20"/>
              </w:rPr>
              <w:t xml:space="preserve">An objection raised when a witness is asked to provide expert knowledge or technical </w:t>
            </w:r>
            <w:proofErr w:type="gramStart"/>
            <w:r w:rsidRPr="00F802B5">
              <w:rPr>
                <w:rFonts w:ascii="Times New Roman" w:hAnsi="Times New Roman" w:cs="Times New Roman"/>
                <w:color w:val="000000"/>
                <w:sz w:val="20"/>
                <w:szCs w:val="20"/>
              </w:rPr>
              <w:t>opinion</w:t>
            </w:r>
            <w:proofErr w:type="gramEnd"/>
            <w:r w:rsidRPr="00F802B5">
              <w:rPr>
                <w:rFonts w:ascii="Times New Roman" w:hAnsi="Times New Roman" w:cs="Times New Roman"/>
                <w:color w:val="000000"/>
                <w:sz w:val="20"/>
                <w:szCs w:val="20"/>
              </w:rPr>
              <w:t xml:space="preserve"> they are not qualified to give.</w:t>
            </w:r>
          </w:p>
        </w:tc>
      </w:tr>
      <w:tr w:rsidR="004E5782" w:rsidRPr="00F802B5" w14:paraId="132DC48C" w14:textId="77777777">
        <w:tc>
          <w:tcPr>
            <w:tcW w:w="2600" w:type="dxa"/>
            <w:tcBorders>
              <w:top w:val="single" w:sz="4" w:space="0" w:color="AAAAAA"/>
              <w:left w:val="single" w:sz="4" w:space="0" w:color="AAAAAA"/>
              <w:bottom w:val="single" w:sz="4" w:space="0" w:color="AAAAAA"/>
              <w:right w:val="single" w:sz="4" w:space="0" w:color="AAAAAA"/>
            </w:tcBorders>
            <w:shd w:val="clear" w:color="auto" w:fill="FFFFFF"/>
            <w:tcMar>
              <w:top w:w="80" w:type="dxa"/>
              <w:left w:w="120" w:type="dxa"/>
              <w:bottom w:w="80" w:type="dxa"/>
              <w:right w:w="120" w:type="dxa"/>
            </w:tcMar>
          </w:tcPr>
          <w:p w14:paraId="56D9749A" w14:textId="77777777" w:rsidR="004E5782" w:rsidRPr="00F802B5" w:rsidRDefault="00000000">
            <w:pPr>
              <w:rPr>
                <w:rFonts w:ascii="Times New Roman" w:hAnsi="Times New Roman" w:cs="Times New Roman"/>
              </w:rPr>
            </w:pPr>
            <w:r w:rsidRPr="00F802B5">
              <w:rPr>
                <w:rFonts w:ascii="Times New Roman" w:hAnsi="Times New Roman" w:cs="Times New Roman"/>
                <w:color w:val="000000"/>
                <w:sz w:val="20"/>
                <w:szCs w:val="20"/>
              </w:rPr>
              <w:t>Leading Question (Objection)</w:t>
            </w:r>
          </w:p>
        </w:tc>
        <w:tc>
          <w:tcPr>
            <w:tcW w:w="6426" w:type="dxa"/>
            <w:tcBorders>
              <w:top w:val="single" w:sz="4" w:space="0" w:color="AAAAAA"/>
              <w:left w:val="single" w:sz="4" w:space="0" w:color="AAAAAA"/>
              <w:bottom w:val="single" w:sz="4" w:space="0" w:color="AAAAAA"/>
              <w:right w:val="single" w:sz="4" w:space="0" w:color="AAAAAA"/>
            </w:tcBorders>
            <w:shd w:val="clear" w:color="auto" w:fill="FFFFFF"/>
            <w:tcMar>
              <w:top w:w="80" w:type="dxa"/>
              <w:left w:w="120" w:type="dxa"/>
              <w:bottom w:w="80" w:type="dxa"/>
              <w:right w:w="120" w:type="dxa"/>
            </w:tcMar>
          </w:tcPr>
          <w:p w14:paraId="6F5B0DD0" w14:textId="77777777" w:rsidR="004E5782" w:rsidRPr="00F802B5" w:rsidRDefault="00000000">
            <w:pPr>
              <w:rPr>
                <w:rFonts w:ascii="Times New Roman" w:hAnsi="Times New Roman" w:cs="Times New Roman"/>
              </w:rPr>
            </w:pPr>
            <w:r w:rsidRPr="00F802B5">
              <w:rPr>
                <w:rFonts w:ascii="Times New Roman" w:hAnsi="Times New Roman" w:cs="Times New Roman"/>
                <w:color w:val="000000"/>
                <w:sz w:val="20"/>
                <w:szCs w:val="20"/>
              </w:rPr>
              <w:t>A question that implies its own answer. Not permitted during direct examination; expressly permitted during cross-examination.</w:t>
            </w:r>
          </w:p>
        </w:tc>
      </w:tr>
      <w:tr w:rsidR="004E5782" w:rsidRPr="00F802B5" w14:paraId="326F8621" w14:textId="77777777">
        <w:tc>
          <w:tcPr>
            <w:tcW w:w="2600" w:type="dxa"/>
            <w:tcBorders>
              <w:top w:val="single" w:sz="4" w:space="0" w:color="AAAAAA"/>
              <w:left w:val="single" w:sz="4" w:space="0" w:color="AAAAAA"/>
              <w:bottom w:val="single" w:sz="4" w:space="0" w:color="AAAAAA"/>
              <w:right w:val="single" w:sz="4" w:space="0" w:color="AAAAAA"/>
            </w:tcBorders>
            <w:shd w:val="clear" w:color="auto" w:fill="F2EEEE"/>
            <w:tcMar>
              <w:top w:w="80" w:type="dxa"/>
              <w:left w:w="120" w:type="dxa"/>
              <w:bottom w:w="80" w:type="dxa"/>
              <w:right w:w="120" w:type="dxa"/>
            </w:tcMar>
          </w:tcPr>
          <w:p w14:paraId="5DD9FC8F" w14:textId="77777777" w:rsidR="004E5782" w:rsidRPr="00F802B5" w:rsidRDefault="00000000">
            <w:pPr>
              <w:rPr>
                <w:rFonts w:ascii="Times New Roman" w:hAnsi="Times New Roman" w:cs="Times New Roman"/>
              </w:rPr>
            </w:pPr>
            <w:r w:rsidRPr="00F802B5">
              <w:rPr>
                <w:rFonts w:ascii="Times New Roman" w:hAnsi="Times New Roman" w:cs="Times New Roman"/>
                <w:color w:val="000000"/>
                <w:sz w:val="20"/>
                <w:szCs w:val="20"/>
              </w:rPr>
              <w:t>Memorandum</w:t>
            </w:r>
          </w:p>
        </w:tc>
        <w:tc>
          <w:tcPr>
            <w:tcW w:w="6426" w:type="dxa"/>
            <w:tcBorders>
              <w:top w:val="single" w:sz="4" w:space="0" w:color="AAAAAA"/>
              <w:left w:val="single" w:sz="4" w:space="0" w:color="AAAAAA"/>
              <w:bottom w:val="single" w:sz="4" w:space="0" w:color="AAAAAA"/>
              <w:right w:val="single" w:sz="4" w:space="0" w:color="AAAAAA"/>
            </w:tcBorders>
            <w:shd w:val="clear" w:color="auto" w:fill="F2EEEE"/>
            <w:tcMar>
              <w:top w:w="80" w:type="dxa"/>
              <w:left w:w="120" w:type="dxa"/>
              <w:bottom w:w="80" w:type="dxa"/>
              <w:right w:w="120" w:type="dxa"/>
            </w:tcMar>
          </w:tcPr>
          <w:p w14:paraId="0EBAE1A7" w14:textId="77777777" w:rsidR="004E5782" w:rsidRPr="00F802B5" w:rsidRDefault="00000000">
            <w:pPr>
              <w:rPr>
                <w:rFonts w:ascii="Times New Roman" w:hAnsi="Times New Roman" w:cs="Times New Roman"/>
              </w:rPr>
            </w:pPr>
            <w:r w:rsidRPr="00F802B5">
              <w:rPr>
                <w:rFonts w:ascii="Times New Roman" w:hAnsi="Times New Roman" w:cs="Times New Roman"/>
                <w:color w:val="000000"/>
                <w:sz w:val="20"/>
                <w:szCs w:val="20"/>
              </w:rPr>
              <w:t>The principal pre-conference document submitted by each Advocate party: Introduction, Key Terms, Historical Background, Legal Grounds, and Prayer of Relief.</w:t>
            </w:r>
          </w:p>
        </w:tc>
      </w:tr>
      <w:tr w:rsidR="004E5782" w:rsidRPr="00F802B5" w14:paraId="6A8D1FF3" w14:textId="77777777">
        <w:tc>
          <w:tcPr>
            <w:tcW w:w="2600" w:type="dxa"/>
            <w:tcBorders>
              <w:top w:val="single" w:sz="4" w:space="0" w:color="AAAAAA"/>
              <w:left w:val="single" w:sz="4" w:space="0" w:color="AAAAAA"/>
              <w:bottom w:val="single" w:sz="4" w:space="0" w:color="AAAAAA"/>
              <w:right w:val="single" w:sz="4" w:space="0" w:color="AAAAAA"/>
            </w:tcBorders>
            <w:shd w:val="clear" w:color="auto" w:fill="FFFFFF"/>
            <w:tcMar>
              <w:top w:w="80" w:type="dxa"/>
              <w:left w:w="120" w:type="dxa"/>
              <w:bottom w:w="80" w:type="dxa"/>
              <w:right w:w="120" w:type="dxa"/>
            </w:tcMar>
          </w:tcPr>
          <w:p w14:paraId="7B797E3F" w14:textId="77777777" w:rsidR="004E5782" w:rsidRPr="00F802B5" w:rsidRDefault="00000000">
            <w:pPr>
              <w:rPr>
                <w:rFonts w:ascii="Times New Roman" w:hAnsi="Times New Roman" w:cs="Times New Roman"/>
              </w:rPr>
            </w:pPr>
            <w:r w:rsidRPr="00F802B5">
              <w:rPr>
                <w:rFonts w:ascii="Times New Roman" w:hAnsi="Times New Roman" w:cs="Times New Roman"/>
                <w:color w:val="000000"/>
                <w:sz w:val="20"/>
                <w:szCs w:val="20"/>
              </w:rPr>
              <w:t>Motion</w:t>
            </w:r>
          </w:p>
        </w:tc>
        <w:tc>
          <w:tcPr>
            <w:tcW w:w="6426" w:type="dxa"/>
            <w:tcBorders>
              <w:top w:val="single" w:sz="4" w:space="0" w:color="AAAAAA"/>
              <w:left w:val="single" w:sz="4" w:space="0" w:color="AAAAAA"/>
              <w:bottom w:val="single" w:sz="4" w:space="0" w:color="AAAAAA"/>
              <w:right w:val="single" w:sz="4" w:space="0" w:color="AAAAAA"/>
            </w:tcBorders>
            <w:shd w:val="clear" w:color="auto" w:fill="FFFFFF"/>
            <w:tcMar>
              <w:top w:w="80" w:type="dxa"/>
              <w:left w:w="120" w:type="dxa"/>
              <w:bottom w:w="80" w:type="dxa"/>
              <w:right w:w="120" w:type="dxa"/>
            </w:tcMar>
          </w:tcPr>
          <w:p w14:paraId="7EED240E" w14:textId="77777777" w:rsidR="004E5782" w:rsidRPr="00F802B5" w:rsidRDefault="00000000">
            <w:pPr>
              <w:rPr>
                <w:rFonts w:ascii="Times New Roman" w:hAnsi="Times New Roman" w:cs="Times New Roman"/>
              </w:rPr>
            </w:pPr>
            <w:r w:rsidRPr="00F802B5">
              <w:rPr>
                <w:rFonts w:ascii="Times New Roman" w:hAnsi="Times New Roman" w:cs="Times New Roman"/>
                <w:color w:val="000000"/>
                <w:sz w:val="20"/>
                <w:szCs w:val="20"/>
              </w:rPr>
              <w:t xml:space="preserve">A formal procedural request submitted to the Presidency for </w:t>
            </w:r>
            <w:proofErr w:type="gramStart"/>
            <w:r w:rsidRPr="00F802B5">
              <w:rPr>
                <w:rFonts w:ascii="Times New Roman" w:hAnsi="Times New Roman" w:cs="Times New Roman"/>
                <w:color w:val="000000"/>
                <w:sz w:val="20"/>
                <w:szCs w:val="20"/>
              </w:rPr>
              <w:t>a specific</w:t>
            </w:r>
            <w:proofErr w:type="gramEnd"/>
            <w:r w:rsidRPr="00F802B5">
              <w:rPr>
                <w:rFonts w:ascii="Times New Roman" w:hAnsi="Times New Roman" w:cs="Times New Roman"/>
                <w:color w:val="000000"/>
                <w:sz w:val="20"/>
                <w:szCs w:val="20"/>
              </w:rPr>
              <w:t xml:space="preserve"> action. Must be </w:t>
            </w:r>
            <w:proofErr w:type="spellStart"/>
            <w:r w:rsidRPr="00F802B5">
              <w:rPr>
                <w:rFonts w:ascii="Times New Roman" w:hAnsi="Times New Roman" w:cs="Times New Roman"/>
                <w:color w:val="000000"/>
                <w:sz w:val="20"/>
                <w:szCs w:val="20"/>
              </w:rPr>
              <w:t>recognised</w:t>
            </w:r>
            <w:proofErr w:type="spellEnd"/>
            <w:r w:rsidRPr="00F802B5">
              <w:rPr>
                <w:rFonts w:ascii="Times New Roman" w:hAnsi="Times New Roman" w:cs="Times New Roman"/>
                <w:color w:val="000000"/>
                <w:sz w:val="20"/>
                <w:szCs w:val="20"/>
              </w:rPr>
              <w:t xml:space="preserve"> and granted before it takes effect.</w:t>
            </w:r>
          </w:p>
        </w:tc>
      </w:tr>
      <w:tr w:rsidR="004E5782" w:rsidRPr="00F802B5" w14:paraId="258593D8" w14:textId="77777777">
        <w:tc>
          <w:tcPr>
            <w:tcW w:w="2600" w:type="dxa"/>
            <w:tcBorders>
              <w:top w:val="single" w:sz="4" w:space="0" w:color="AAAAAA"/>
              <w:left w:val="single" w:sz="4" w:space="0" w:color="AAAAAA"/>
              <w:bottom w:val="single" w:sz="4" w:space="0" w:color="AAAAAA"/>
              <w:right w:val="single" w:sz="4" w:space="0" w:color="AAAAAA"/>
            </w:tcBorders>
            <w:shd w:val="clear" w:color="auto" w:fill="F2EEEE"/>
            <w:tcMar>
              <w:top w:w="80" w:type="dxa"/>
              <w:left w:w="120" w:type="dxa"/>
              <w:bottom w:w="80" w:type="dxa"/>
              <w:right w:w="120" w:type="dxa"/>
            </w:tcMar>
          </w:tcPr>
          <w:p w14:paraId="430F98A6" w14:textId="77777777" w:rsidR="004E5782" w:rsidRPr="00F802B5" w:rsidRDefault="00000000">
            <w:pPr>
              <w:rPr>
                <w:rFonts w:ascii="Times New Roman" w:hAnsi="Times New Roman" w:cs="Times New Roman"/>
              </w:rPr>
            </w:pPr>
            <w:r w:rsidRPr="00F802B5">
              <w:rPr>
                <w:rFonts w:ascii="Times New Roman" w:hAnsi="Times New Roman" w:cs="Times New Roman"/>
                <w:color w:val="000000"/>
                <w:sz w:val="20"/>
                <w:szCs w:val="20"/>
              </w:rPr>
              <w:t>Non-Responsive Answer (Objection)</w:t>
            </w:r>
          </w:p>
        </w:tc>
        <w:tc>
          <w:tcPr>
            <w:tcW w:w="6426" w:type="dxa"/>
            <w:tcBorders>
              <w:top w:val="single" w:sz="4" w:space="0" w:color="AAAAAA"/>
              <w:left w:val="single" w:sz="4" w:space="0" w:color="AAAAAA"/>
              <w:bottom w:val="single" w:sz="4" w:space="0" w:color="AAAAAA"/>
              <w:right w:val="single" w:sz="4" w:space="0" w:color="AAAAAA"/>
            </w:tcBorders>
            <w:shd w:val="clear" w:color="auto" w:fill="F2EEEE"/>
            <w:tcMar>
              <w:top w:w="80" w:type="dxa"/>
              <w:left w:w="120" w:type="dxa"/>
              <w:bottom w:w="80" w:type="dxa"/>
              <w:right w:w="120" w:type="dxa"/>
            </w:tcMar>
          </w:tcPr>
          <w:p w14:paraId="485FFD4F" w14:textId="77777777" w:rsidR="004E5782" w:rsidRPr="00F802B5" w:rsidRDefault="00000000">
            <w:pPr>
              <w:rPr>
                <w:rFonts w:ascii="Times New Roman" w:hAnsi="Times New Roman" w:cs="Times New Roman"/>
              </w:rPr>
            </w:pPr>
            <w:r w:rsidRPr="00F802B5">
              <w:rPr>
                <w:rFonts w:ascii="Times New Roman" w:hAnsi="Times New Roman" w:cs="Times New Roman"/>
                <w:color w:val="000000"/>
                <w:sz w:val="20"/>
                <w:szCs w:val="20"/>
              </w:rPr>
              <w:t xml:space="preserve">The only objection targeting a witness's answer rather than a question. Raised when the witness fails to answer the question </w:t>
            </w:r>
            <w:proofErr w:type="gramStart"/>
            <w:r w:rsidRPr="00F802B5">
              <w:rPr>
                <w:rFonts w:ascii="Times New Roman" w:hAnsi="Times New Roman" w:cs="Times New Roman"/>
                <w:color w:val="000000"/>
                <w:sz w:val="20"/>
                <w:szCs w:val="20"/>
              </w:rPr>
              <w:t>actually asked</w:t>
            </w:r>
            <w:proofErr w:type="gramEnd"/>
            <w:r w:rsidRPr="00F802B5">
              <w:rPr>
                <w:rFonts w:ascii="Times New Roman" w:hAnsi="Times New Roman" w:cs="Times New Roman"/>
                <w:color w:val="000000"/>
                <w:sz w:val="20"/>
                <w:szCs w:val="20"/>
              </w:rPr>
              <w:t>.</w:t>
            </w:r>
          </w:p>
        </w:tc>
      </w:tr>
      <w:tr w:rsidR="004E5782" w:rsidRPr="00F802B5" w14:paraId="7BD33BE2" w14:textId="77777777">
        <w:tc>
          <w:tcPr>
            <w:tcW w:w="2600" w:type="dxa"/>
            <w:tcBorders>
              <w:top w:val="single" w:sz="4" w:space="0" w:color="AAAAAA"/>
              <w:left w:val="single" w:sz="4" w:space="0" w:color="AAAAAA"/>
              <w:bottom w:val="single" w:sz="4" w:space="0" w:color="AAAAAA"/>
              <w:right w:val="single" w:sz="4" w:space="0" w:color="AAAAAA"/>
            </w:tcBorders>
            <w:shd w:val="clear" w:color="auto" w:fill="FFFFFF"/>
            <w:tcMar>
              <w:top w:w="80" w:type="dxa"/>
              <w:left w:w="120" w:type="dxa"/>
              <w:bottom w:w="80" w:type="dxa"/>
              <w:right w:w="120" w:type="dxa"/>
            </w:tcMar>
          </w:tcPr>
          <w:p w14:paraId="10859EA3" w14:textId="77777777" w:rsidR="004E5782" w:rsidRPr="00F802B5" w:rsidRDefault="00000000">
            <w:pPr>
              <w:rPr>
                <w:rFonts w:ascii="Times New Roman" w:hAnsi="Times New Roman" w:cs="Times New Roman"/>
              </w:rPr>
            </w:pPr>
            <w:r w:rsidRPr="00F802B5">
              <w:rPr>
                <w:rFonts w:ascii="Times New Roman" w:hAnsi="Times New Roman" w:cs="Times New Roman"/>
                <w:color w:val="000000"/>
                <w:sz w:val="20"/>
                <w:szCs w:val="20"/>
              </w:rPr>
              <w:t>Opening Statement</w:t>
            </w:r>
          </w:p>
        </w:tc>
        <w:tc>
          <w:tcPr>
            <w:tcW w:w="6426" w:type="dxa"/>
            <w:tcBorders>
              <w:top w:val="single" w:sz="4" w:space="0" w:color="AAAAAA"/>
              <w:left w:val="single" w:sz="4" w:space="0" w:color="AAAAAA"/>
              <w:bottom w:val="single" w:sz="4" w:space="0" w:color="AAAAAA"/>
              <w:right w:val="single" w:sz="4" w:space="0" w:color="AAAAAA"/>
            </w:tcBorders>
            <w:shd w:val="clear" w:color="auto" w:fill="FFFFFF"/>
            <w:tcMar>
              <w:top w:w="80" w:type="dxa"/>
              <w:left w:w="120" w:type="dxa"/>
              <w:bottom w:w="80" w:type="dxa"/>
              <w:right w:w="120" w:type="dxa"/>
            </w:tcMar>
          </w:tcPr>
          <w:p w14:paraId="71238C88" w14:textId="77777777" w:rsidR="004E5782" w:rsidRPr="00F802B5" w:rsidRDefault="00000000">
            <w:pPr>
              <w:rPr>
                <w:rFonts w:ascii="Times New Roman" w:hAnsi="Times New Roman" w:cs="Times New Roman"/>
              </w:rPr>
            </w:pPr>
            <w:r w:rsidRPr="00F802B5">
              <w:rPr>
                <w:rFonts w:ascii="Times New Roman" w:hAnsi="Times New Roman" w:cs="Times New Roman"/>
                <w:color w:val="000000"/>
                <w:sz w:val="20"/>
                <w:szCs w:val="20"/>
              </w:rPr>
              <w:t xml:space="preserve">Each party's first formal address to the judges: introduction to the case, legal theory, key evidence </w:t>
            </w:r>
            <w:proofErr w:type="gramStart"/>
            <w:r w:rsidRPr="00F802B5">
              <w:rPr>
                <w:rFonts w:ascii="Times New Roman" w:hAnsi="Times New Roman" w:cs="Times New Roman"/>
                <w:color w:val="000000"/>
                <w:sz w:val="20"/>
                <w:szCs w:val="20"/>
              </w:rPr>
              <w:t>preview</w:t>
            </w:r>
            <w:proofErr w:type="gramEnd"/>
            <w:r w:rsidRPr="00F802B5">
              <w:rPr>
                <w:rFonts w:ascii="Times New Roman" w:hAnsi="Times New Roman" w:cs="Times New Roman"/>
                <w:color w:val="000000"/>
                <w:sz w:val="20"/>
                <w:szCs w:val="20"/>
              </w:rPr>
              <w:t>, and Prayer of Relief.</w:t>
            </w:r>
          </w:p>
        </w:tc>
      </w:tr>
      <w:tr w:rsidR="004E5782" w:rsidRPr="00F802B5" w14:paraId="152AFAEF" w14:textId="77777777">
        <w:tc>
          <w:tcPr>
            <w:tcW w:w="2600" w:type="dxa"/>
            <w:tcBorders>
              <w:top w:val="single" w:sz="4" w:space="0" w:color="AAAAAA"/>
              <w:left w:val="single" w:sz="4" w:space="0" w:color="AAAAAA"/>
              <w:bottom w:val="single" w:sz="4" w:space="0" w:color="AAAAAA"/>
              <w:right w:val="single" w:sz="4" w:space="0" w:color="AAAAAA"/>
            </w:tcBorders>
            <w:shd w:val="clear" w:color="auto" w:fill="F2EEEE"/>
            <w:tcMar>
              <w:top w:w="80" w:type="dxa"/>
              <w:left w:w="120" w:type="dxa"/>
              <w:bottom w:w="80" w:type="dxa"/>
              <w:right w:w="120" w:type="dxa"/>
            </w:tcMar>
          </w:tcPr>
          <w:p w14:paraId="71AD3E51" w14:textId="77777777" w:rsidR="004E5782" w:rsidRPr="00F802B5" w:rsidRDefault="00000000">
            <w:pPr>
              <w:rPr>
                <w:rFonts w:ascii="Times New Roman" w:hAnsi="Times New Roman" w:cs="Times New Roman"/>
              </w:rPr>
            </w:pPr>
            <w:r w:rsidRPr="00F802B5">
              <w:rPr>
                <w:rFonts w:ascii="Times New Roman" w:hAnsi="Times New Roman" w:cs="Times New Roman"/>
                <w:color w:val="000000"/>
                <w:sz w:val="20"/>
                <w:szCs w:val="20"/>
              </w:rPr>
              <w:t>Prayer of Relief</w:t>
            </w:r>
          </w:p>
        </w:tc>
        <w:tc>
          <w:tcPr>
            <w:tcW w:w="6426" w:type="dxa"/>
            <w:tcBorders>
              <w:top w:val="single" w:sz="4" w:space="0" w:color="AAAAAA"/>
              <w:left w:val="single" w:sz="4" w:space="0" w:color="AAAAAA"/>
              <w:bottom w:val="single" w:sz="4" w:space="0" w:color="AAAAAA"/>
              <w:right w:val="single" w:sz="4" w:space="0" w:color="AAAAAA"/>
            </w:tcBorders>
            <w:shd w:val="clear" w:color="auto" w:fill="F2EEEE"/>
            <w:tcMar>
              <w:top w:w="80" w:type="dxa"/>
              <w:left w:w="120" w:type="dxa"/>
              <w:bottom w:w="80" w:type="dxa"/>
              <w:right w:w="120" w:type="dxa"/>
            </w:tcMar>
          </w:tcPr>
          <w:p w14:paraId="1E3C94F3" w14:textId="77777777" w:rsidR="004E5782" w:rsidRPr="00F802B5" w:rsidRDefault="00000000">
            <w:pPr>
              <w:rPr>
                <w:rFonts w:ascii="Times New Roman" w:hAnsi="Times New Roman" w:cs="Times New Roman"/>
              </w:rPr>
            </w:pPr>
            <w:r w:rsidRPr="00F802B5">
              <w:rPr>
                <w:rFonts w:ascii="Times New Roman" w:hAnsi="Times New Roman" w:cs="Times New Roman"/>
                <w:color w:val="000000"/>
                <w:sz w:val="20"/>
                <w:szCs w:val="20"/>
              </w:rPr>
              <w:t>The specific orders and declarations each party asks the Court to make in the verdict. Defines the precise scope of what the Applicant must prove.</w:t>
            </w:r>
          </w:p>
        </w:tc>
      </w:tr>
      <w:tr w:rsidR="004E5782" w:rsidRPr="00F802B5" w14:paraId="329EB080" w14:textId="77777777">
        <w:tc>
          <w:tcPr>
            <w:tcW w:w="2600" w:type="dxa"/>
            <w:tcBorders>
              <w:top w:val="single" w:sz="4" w:space="0" w:color="AAAAAA"/>
              <w:left w:val="single" w:sz="4" w:space="0" w:color="AAAAAA"/>
              <w:bottom w:val="single" w:sz="4" w:space="0" w:color="AAAAAA"/>
              <w:right w:val="single" w:sz="4" w:space="0" w:color="AAAAAA"/>
            </w:tcBorders>
            <w:shd w:val="clear" w:color="auto" w:fill="FFFFFF"/>
            <w:tcMar>
              <w:top w:w="80" w:type="dxa"/>
              <w:left w:w="120" w:type="dxa"/>
              <w:bottom w:w="80" w:type="dxa"/>
              <w:right w:w="120" w:type="dxa"/>
            </w:tcMar>
          </w:tcPr>
          <w:p w14:paraId="2CE94F55" w14:textId="77777777" w:rsidR="004E5782" w:rsidRPr="00F802B5" w:rsidRDefault="00000000">
            <w:pPr>
              <w:rPr>
                <w:rFonts w:ascii="Times New Roman" w:hAnsi="Times New Roman" w:cs="Times New Roman"/>
              </w:rPr>
            </w:pPr>
            <w:r w:rsidRPr="00F802B5">
              <w:rPr>
                <w:rFonts w:ascii="Times New Roman" w:hAnsi="Times New Roman" w:cs="Times New Roman"/>
                <w:color w:val="000000"/>
                <w:sz w:val="20"/>
                <w:szCs w:val="20"/>
              </w:rPr>
              <w:t>Precedent</w:t>
            </w:r>
          </w:p>
        </w:tc>
        <w:tc>
          <w:tcPr>
            <w:tcW w:w="6426" w:type="dxa"/>
            <w:tcBorders>
              <w:top w:val="single" w:sz="4" w:space="0" w:color="AAAAAA"/>
              <w:left w:val="single" w:sz="4" w:space="0" w:color="AAAAAA"/>
              <w:bottom w:val="single" w:sz="4" w:space="0" w:color="AAAAAA"/>
              <w:right w:val="single" w:sz="4" w:space="0" w:color="AAAAAA"/>
            </w:tcBorders>
            <w:shd w:val="clear" w:color="auto" w:fill="FFFFFF"/>
            <w:tcMar>
              <w:top w:w="80" w:type="dxa"/>
              <w:left w:w="120" w:type="dxa"/>
              <w:bottom w:w="80" w:type="dxa"/>
              <w:right w:w="120" w:type="dxa"/>
            </w:tcMar>
          </w:tcPr>
          <w:p w14:paraId="0D9545AD" w14:textId="77777777" w:rsidR="004E5782" w:rsidRPr="00F802B5" w:rsidRDefault="00000000">
            <w:pPr>
              <w:rPr>
                <w:rFonts w:ascii="Times New Roman" w:hAnsi="Times New Roman" w:cs="Times New Roman"/>
              </w:rPr>
            </w:pPr>
            <w:r w:rsidRPr="00F802B5">
              <w:rPr>
                <w:rFonts w:ascii="Times New Roman" w:hAnsi="Times New Roman" w:cs="Times New Roman"/>
                <w:color w:val="000000"/>
                <w:sz w:val="20"/>
                <w:szCs w:val="20"/>
              </w:rPr>
              <w:t>A prior court judgment that may guide or justify the Court's decision in a case involving similar facts or legal questions.</w:t>
            </w:r>
          </w:p>
        </w:tc>
      </w:tr>
      <w:tr w:rsidR="004E5782" w:rsidRPr="00F802B5" w14:paraId="34F117FE" w14:textId="77777777">
        <w:tc>
          <w:tcPr>
            <w:tcW w:w="2600" w:type="dxa"/>
            <w:tcBorders>
              <w:top w:val="single" w:sz="4" w:space="0" w:color="AAAAAA"/>
              <w:left w:val="single" w:sz="4" w:space="0" w:color="AAAAAA"/>
              <w:bottom w:val="single" w:sz="4" w:space="0" w:color="AAAAAA"/>
              <w:right w:val="single" w:sz="4" w:space="0" w:color="AAAAAA"/>
            </w:tcBorders>
            <w:shd w:val="clear" w:color="auto" w:fill="F2EEEE"/>
            <w:tcMar>
              <w:top w:w="80" w:type="dxa"/>
              <w:left w:w="120" w:type="dxa"/>
              <w:bottom w:w="80" w:type="dxa"/>
              <w:right w:w="120" w:type="dxa"/>
            </w:tcMar>
          </w:tcPr>
          <w:p w14:paraId="0CE5F040" w14:textId="77777777" w:rsidR="004E5782" w:rsidRPr="00F802B5" w:rsidRDefault="00000000">
            <w:pPr>
              <w:rPr>
                <w:rFonts w:ascii="Times New Roman" w:hAnsi="Times New Roman" w:cs="Times New Roman"/>
              </w:rPr>
            </w:pPr>
            <w:r w:rsidRPr="00F802B5">
              <w:rPr>
                <w:rFonts w:ascii="Times New Roman" w:hAnsi="Times New Roman" w:cs="Times New Roman"/>
                <w:color w:val="000000"/>
                <w:sz w:val="20"/>
                <w:szCs w:val="20"/>
              </w:rPr>
              <w:t>Presidency</w:t>
            </w:r>
          </w:p>
        </w:tc>
        <w:tc>
          <w:tcPr>
            <w:tcW w:w="6426" w:type="dxa"/>
            <w:tcBorders>
              <w:top w:val="single" w:sz="4" w:space="0" w:color="AAAAAA"/>
              <w:left w:val="single" w:sz="4" w:space="0" w:color="AAAAAA"/>
              <w:bottom w:val="single" w:sz="4" w:space="0" w:color="AAAAAA"/>
              <w:right w:val="single" w:sz="4" w:space="0" w:color="AAAAAA"/>
            </w:tcBorders>
            <w:shd w:val="clear" w:color="auto" w:fill="F2EEEE"/>
            <w:tcMar>
              <w:top w:w="80" w:type="dxa"/>
              <w:left w:w="120" w:type="dxa"/>
              <w:bottom w:w="80" w:type="dxa"/>
              <w:right w:w="120" w:type="dxa"/>
            </w:tcMar>
          </w:tcPr>
          <w:p w14:paraId="6C3E813E" w14:textId="77777777" w:rsidR="004E5782" w:rsidRPr="00F802B5" w:rsidRDefault="00000000">
            <w:pPr>
              <w:rPr>
                <w:rFonts w:ascii="Times New Roman" w:hAnsi="Times New Roman" w:cs="Times New Roman"/>
              </w:rPr>
            </w:pPr>
            <w:r w:rsidRPr="00F802B5">
              <w:rPr>
                <w:rFonts w:ascii="Times New Roman" w:hAnsi="Times New Roman" w:cs="Times New Roman"/>
                <w:color w:val="000000"/>
                <w:sz w:val="20"/>
                <w:szCs w:val="20"/>
              </w:rPr>
              <w:t xml:space="preserve">The presiding body of the Court: </w:t>
            </w:r>
            <w:proofErr w:type="gramStart"/>
            <w:r w:rsidRPr="00F802B5">
              <w:rPr>
                <w:rFonts w:ascii="Times New Roman" w:hAnsi="Times New Roman" w:cs="Times New Roman"/>
                <w:color w:val="000000"/>
                <w:sz w:val="20"/>
                <w:szCs w:val="20"/>
              </w:rPr>
              <w:t>the</w:t>
            </w:r>
            <w:proofErr w:type="gramEnd"/>
            <w:r w:rsidRPr="00F802B5">
              <w:rPr>
                <w:rFonts w:ascii="Times New Roman" w:hAnsi="Times New Roman" w:cs="Times New Roman"/>
                <w:color w:val="000000"/>
                <w:sz w:val="20"/>
                <w:szCs w:val="20"/>
              </w:rPr>
              <w:t xml:space="preserve"> President, Deputy President, and Registrar.</w:t>
            </w:r>
          </w:p>
        </w:tc>
      </w:tr>
      <w:tr w:rsidR="004E5782" w:rsidRPr="00F802B5" w14:paraId="75E6F18A" w14:textId="77777777">
        <w:tc>
          <w:tcPr>
            <w:tcW w:w="2600" w:type="dxa"/>
            <w:tcBorders>
              <w:top w:val="single" w:sz="4" w:space="0" w:color="AAAAAA"/>
              <w:left w:val="single" w:sz="4" w:space="0" w:color="AAAAAA"/>
              <w:bottom w:val="single" w:sz="4" w:space="0" w:color="AAAAAA"/>
              <w:right w:val="single" w:sz="4" w:space="0" w:color="AAAAAA"/>
            </w:tcBorders>
            <w:shd w:val="clear" w:color="auto" w:fill="FFFFFF"/>
            <w:tcMar>
              <w:top w:w="80" w:type="dxa"/>
              <w:left w:w="120" w:type="dxa"/>
              <w:bottom w:w="80" w:type="dxa"/>
              <w:right w:w="120" w:type="dxa"/>
            </w:tcMar>
          </w:tcPr>
          <w:p w14:paraId="2032377A" w14:textId="77777777" w:rsidR="004E5782" w:rsidRPr="00F802B5" w:rsidRDefault="00000000">
            <w:pPr>
              <w:rPr>
                <w:rFonts w:ascii="Times New Roman" w:hAnsi="Times New Roman" w:cs="Times New Roman"/>
              </w:rPr>
            </w:pPr>
            <w:r w:rsidRPr="00F802B5">
              <w:rPr>
                <w:rFonts w:ascii="Times New Roman" w:hAnsi="Times New Roman" w:cs="Times New Roman"/>
                <w:color w:val="000000"/>
                <w:sz w:val="20"/>
                <w:szCs w:val="20"/>
              </w:rPr>
              <w:t>Quorum</w:t>
            </w:r>
          </w:p>
        </w:tc>
        <w:tc>
          <w:tcPr>
            <w:tcW w:w="6426" w:type="dxa"/>
            <w:tcBorders>
              <w:top w:val="single" w:sz="4" w:space="0" w:color="AAAAAA"/>
              <w:left w:val="single" w:sz="4" w:space="0" w:color="AAAAAA"/>
              <w:bottom w:val="single" w:sz="4" w:space="0" w:color="AAAAAA"/>
              <w:right w:val="single" w:sz="4" w:space="0" w:color="AAAAAA"/>
            </w:tcBorders>
            <w:shd w:val="clear" w:color="auto" w:fill="FFFFFF"/>
            <w:tcMar>
              <w:top w:w="80" w:type="dxa"/>
              <w:left w:w="120" w:type="dxa"/>
              <w:bottom w:w="80" w:type="dxa"/>
              <w:right w:w="120" w:type="dxa"/>
            </w:tcMar>
          </w:tcPr>
          <w:p w14:paraId="418712BF" w14:textId="77777777" w:rsidR="004E5782" w:rsidRPr="00F802B5" w:rsidRDefault="00000000">
            <w:pPr>
              <w:rPr>
                <w:rFonts w:ascii="Times New Roman" w:hAnsi="Times New Roman" w:cs="Times New Roman"/>
              </w:rPr>
            </w:pPr>
            <w:r w:rsidRPr="00F802B5">
              <w:rPr>
                <w:rFonts w:ascii="Times New Roman" w:hAnsi="Times New Roman" w:cs="Times New Roman"/>
                <w:color w:val="000000"/>
                <w:sz w:val="20"/>
                <w:szCs w:val="20"/>
              </w:rPr>
              <w:t>The minimum number of judges required for the session to open formally: 9 out of 15.</w:t>
            </w:r>
          </w:p>
        </w:tc>
      </w:tr>
      <w:tr w:rsidR="004E5782" w:rsidRPr="00F802B5" w14:paraId="74AF6B9E" w14:textId="77777777">
        <w:tc>
          <w:tcPr>
            <w:tcW w:w="2600" w:type="dxa"/>
            <w:tcBorders>
              <w:top w:val="single" w:sz="4" w:space="0" w:color="AAAAAA"/>
              <w:left w:val="single" w:sz="4" w:space="0" w:color="AAAAAA"/>
              <w:bottom w:val="single" w:sz="4" w:space="0" w:color="AAAAAA"/>
              <w:right w:val="single" w:sz="4" w:space="0" w:color="AAAAAA"/>
            </w:tcBorders>
            <w:shd w:val="clear" w:color="auto" w:fill="F2EEEE"/>
            <w:tcMar>
              <w:top w:w="80" w:type="dxa"/>
              <w:left w:w="120" w:type="dxa"/>
              <w:bottom w:w="80" w:type="dxa"/>
              <w:right w:w="120" w:type="dxa"/>
            </w:tcMar>
          </w:tcPr>
          <w:p w14:paraId="37CD3844" w14:textId="77777777" w:rsidR="004E5782" w:rsidRPr="00F802B5" w:rsidRDefault="00000000">
            <w:pPr>
              <w:rPr>
                <w:rFonts w:ascii="Times New Roman" w:hAnsi="Times New Roman" w:cs="Times New Roman"/>
              </w:rPr>
            </w:pPr>
            <w:r w:rsidRPr="00F802B5">
              <w:rPr>
                <w:rFonts w:ascii="Times New Roman" w:hAnsi="Times New Roman" w:cs="Times New Roman"/>
                <w:color w:val="000000"/>
                <w:sz w:val="20"/>
                <w:szCs w:val="20"/>
              </w:rPr>
              <w:t>Rebuttal</w:t>
            </w:r>
          </w:p>
        </w:tc>
        <w:tc>
          <w:tcPr>
            <w:tcW w:w="6426" w:type="dxa"/>
            <w:tcBorders>
              <w:top w:val="single" w:sz="4" w:space="0" w:color="AAAAAA"/>
              <w:left w:val="single" w:sz="4" w:space="0" w:color="AAAAAA"/>
              <w:bottom w:val="single" w:sz="4" w:space="0" w:color="AAAAAA"/>
              <w:right w:val="single" w:sz="4" w:space="0" w:color="AAAAAA"/>
            </w:tcBorders>
            <w:shd w:val="clear" w:color="auto" w:fill="F2EEEE"/>
            <w:tcMar>
              <w:top w:w="80" w:type="dxa"/>
              <w:left w:w="120" w:type="dxa"/>
              <w:bottom w:w="80" w:type="dxa"/>
              <w:right w:w="120" w:type="dxa"/>
            </w:tcMar>
          </w:tcPr>
          <w:p w14:paraId="56F4495D" w14:textId="77777777" w:rsidR="004E5782" w:rsidRPr="00F802B5" w:rsidRDefault="00000000">
            <w:pPr>
              <w:rPr>
                <w:rFonts w:ascii="Times New Roman" w:hAnsi="Times New Roman" w:cs="Times New Roman"/>
              </w:rPr>
            </w:pPr>
            <w:r w:rsidRPr="00F802B5">
              <w:rPr>
                <w:rFonts w:ascii="Times New Roman" w:hAnsi="Times New Roman" w:cs="Times New Roman"/>
                <w:color w:val="000000"/>
                <w:sz w:val="20"/>
                <w:szCs w:val="20"/>
              </w:rPr>
              <w:t>Additional evidence (up to 5 pieces per party) presented in the final evidence phase, used exclusively to counter the opposing party's arguments.</w:t>
            </w:r>
          </w:p>
        </w:tc>
      </w:tr>
      <w:tr w:rsidR="004E5782" w:rsidRPr="00F802B5" w14:paraId="5D46E311" w14:textId="77777777">
        <w:tc>
          <w:tcPr>
            <w:tcW w:w="2600" w:type="dxa"/>
            <w:tcBorders>
              <w:top w:val="single" w:sz="4" w:space="0" w:color="AAAAAA"/>
              <w:left w:val="single" w:sz="4" w:space="0" w:color="AAAAAA"/>
              <w:bottom w:val="single" w:sz="4" w:space="0" w:color="AAAAAA"/>
              <w:right w:val="single" w:sz="4" w:space="0" w:color="AAAAAA"/>
            </w:tcBorders>
            <w:shd w:val="clear" w:color="auto" w:fill="FFFFFF"/>
            <w:tcMar>
              <w:top w:w="80" w:type="dxa"/>
              <w:left w:w="120" w:type="dxa"/>
              <w:bottom w:w="80" w:type="dxa"/>
              <w:right w:w="120" w:type="dxa"/>
            </w:tcMar>
          </w:tcPr>
          <w:p w14:paraId="08C08FC0" w14:textId="77777777" w:rsidR="004E5782" w:rsidRPr="00F802B5" w:rsidRDefault="00000000">
            <w:pPr>
              <w:rPr>
                <w:rFonts w:ascii="Times New Roman" w:hAnsi="Times New Roman" w:cs="Times New Roman"/>
              </w:rPr>
            </w:pPr>
            <w:r w:rsidRPr="00F802B5">
              <w:rPr>
                <w:rFonts w:ascii="Times New Roman" w:hAnsi="Times New Roman" w:cs="Times New Roman"/>
                <w:color w:val="000000"/>
                <w:sz w:val="20"/>
                <w:szCs w:val="20"/>
              </w:rPr>
              <w:t>Redirect Examination</w:t>
            </w:r>
          </w:p>
        </w:tc>
        <w:tc>
          <w:tcPr>
            <w:tcW w:w="6426" w:type="dxa"/>
            <w:tcBorders>
              <w:top w:val="single" w:sz="4" w:space="0" w:color="AAAAAA"/>
              <w:left w:val="single" w:sz="4" w:space="0" w:color="AAAAAA"/>
              <w:bottom w:val="single" w:sz="4" w:space="0" w:color="AAAAAA"/>
              <w:right w:val="single" w:sz="4" w:space="0" w:color="AAAAAA"/>
            </w:tcBorders>
            <w:shd w:val="clear" w:color="auto" w:fill="FFFFFF"/>
            <w:tcMar>
              <w:top w:w="80" w:type="dxa"/>
              <w:left w:w="120" w:type="dxa"/>
              <w:bottom w:w="80" w:type="dxa"/>
              <w:right w:w="120" w:type="dxa"/>
            </w:tcMar>
          </w:tcPr>
          <w:p w14:paraId="5E577C42" w14:textId="77777777" w:rsidR="004E5782" w:rsidRPr="00F802B5" w:rsidRDefault="00000000">
            <w:pPr>
              <w:rPr>
                <w:rFonts w:ascii="Times New Roman" w:hAnsi="Times New Roman" w:cs="Times New Roman"/>
              </w:rPr>
            </w:pPr>
            <w:r w:rsidRPr="00F802B5">
              <w:rPr>
                <w:rFonts w:ascii="Times New Roman" w:hAnsi="Times New Roman" w:cs="Times New Roman"/>
                <w:color w:val="000000"/>
                <w:sz w:val="20"/>
                <w:szCs w:val="20"/>
              </w:rPr>
              <w:t>A follow-up examination by the calling party after cross-examination, limited strictly to issues raised during cross.</w:t>
            </w:r>
          </w:p>
        </w:tc>
      </w:tr>
      <w:tr w:rsidR="004E5782" w:rsidRPr="00F802B5" w14:paraId="70F30903" w14:textId="77777777">
        <w:tc>
          <w:tcPr>
            <w:tcW w:w="2600" w:type="dxa"/>
            <w:tcBorders>
              <w:top w:val="single" w:sz="4" w:space="0" w:color="AAAAAA"/>
              <w:left w:val="single" w:sz="4" w:space="0" w:color="AAAAAA"/>
              <w:bottom w:val="single" w:sz="4" w:space="0" w:color="AAAAAA"/>
              <w:right w:val="single" w:sz="4" w:space="0" w:color="AAAAAA"/>
            </w:tcBorders>
            <w:shd w:val="clear" w:color="auto" w:fill="F2EEEE"/>
            <w:tcMar>
              <w:top w:w="80" w:type="dxa"/>
              <w:left w:w="120" w:type="dxa"/>
              <w:bottom w:w="80" w:type="dxa"/>
              <w:right w:w="120" w:type="dxa"/>
            </w:tcMar>
          </w:tcPr>
          <w:p w14:paraId="0381DD05" w14:textId="77777777" w:rsidR="004E5782" w:rsidRPr="00F802B5" w:rsidRDefault="00000000">
            <w:pPr>
              <w:rPr>
                <w:rFonts w:ascii="Times New Roman" w:hAnsi="Times New Roman" w:cs="Times New Roman"/>
              </w:rPr>
            </w:pPr>
            <w:r w:rsidRPr="00F802B5">
              <w:rPr>
                <w:rFonts w:ascii="Times New Roman" w:hAnsi="Times New Roman" w:cs="Times New Roman"/>
                <w:color w:val="000000"/>
                <w:sz w:val="20"/>
                <w:szCs w:val="20"/>
              </w:rPr>
              <w:t>Registrar</w:t>
            </w:r>
          </w:p>
        </w:tc>
        <w:tc>
          <w:tcPr>
            <w:tcW w:w="6426" w:type="dxa"/>
            <w:tcBorders>
              <w:top w:val="single" w:sz="4" w:space="0" w:color="AAAAAA"/>
              <w:left w:val="single" w:sz="4" w:space="0" w:color="AAAAAA"/>
              <w:bottom w:val="single" w:sz="4" w:space="0" w:color="AAAAAA"/>
              <w:right w:val="single" w:sz="4" w:space="0" w:color="AAAAAA"/>
            </w:tcBorders>
            <w:shd w:val="clear" w:color="auto" w:fill="F2EEEE"/>
            <w:tcMar>
              <w:top w:w="80" w:type="dxa"/>
              <w:left w:w="120" w:type="dxa"/>
              <w:bottom w:w="80" w:type="dxa"/>
              <w:right w:w="120" w:type="dxa"/>
            </w:tcMar>
          </w:tcPr>
          <w:p w14:paraId="2808B420" w14:textId="77777777" w:rsidR="004E5782" w:rsidRPr="00F802B5" w:rsidRDefault="00000000">
            <w:pPr>
              <w:rPr>
                <w:rFonts w:ascii="Times New Roman" w:hAnsi="Times New Roman" w:cs="Times New Roman"/>
              </w:rPr>
            </w:pPr>
            <w:r w:rsidRPr="00F802B5">
              <w:rPr>
                <w:rFonts w:ascii="Times New Roman" w:hAnsi="Times New Roman" w:cs="Times New Roman"/>
                <w:color w:val="000000"/>
                <w:sz w:val="20"/>
                <w:szCs w:val="20"/>
              </w:rPr>
              <w:t>The administrative officer of the Court. Documents proceedings, administers the oath, manages the speakers' list. Holds no voting right.</w:t>
            </w:r>
          </w:p>
        </w:tc>
      </w:tr>
      <w:tr w:rsidR="004E5782" w:rsidRPr="00F802B5" w14:paraId="379C81B5" w14:textId="77777777">
        <w:tc>
          <w:tcPr>
            <w:tcW w:w="2600" w:type="dxa"/>
            <w:tcBorders>
              <w:top w:val="single" w:sz="4" w:space="0" w:color="AAAAAA"/>
              <w:left w:val="single" w:sz="4" w:space="0" w:color="AAAAAA"/>
              <w:bottom w:val="single" w:sz="4" w:space="0" w:color="AAAAAA"/>
              <w:right w:val="single" w:sz="4" w:space="0" w:color="AAAAAA"/>
            </w:tcBorders>
            <w:shd w:val="clear" w:color="auto" w:fill="FFFFFF"/>
            <w:tcMar>
              <w:top w:w="80" w:type="dxa"/>
              <w:left w:w="120" w:type="dxa"/>
              <w:bottom w:w="80" w:type="dxa"/>
              <w:right w:w="120" w:type="dxa"/>
            </w:tcMar>
          </w:tcPr>
          <w:p w14:paraId="36ADACAE" w14:textId="77777777" w:rsidR="004E5782" w:rsidRPr="00F802B5" w:rsidRDefault="00000000">
            <w:pPr>
              <w:rPr>
                <w:rFonts w:ascii="Times New Roman" w:hAnsi="Times New Roman" w:cs="Times New Roman"/>
              </w:rPr>
            </w:pPr>
            <w:r w:rsidRPr="00F802B5">
              <w:rPr>
                <w:rFonts w:ascii="Times New Roman" w:hAnsi="Times New Roman" w:cs="Times New Roman"/>
                <w:color w:val="000000"/>
                <w:sz w:val="20"/>
                <w:szCs w:val="20"/>
              </w:rPr>
              <w:t>Relevance (Objection)</w:t>
            </w:r>
          </w:p>
        </w:tc>
        <w:tc>
          <w:tcPr>
            <w:tcW w:w="6426" w:type="dxa"/>
            <w:tcBorders>
              <w:top w:val="single" w:sz="4" w:space="0" w:color="AAAAAA"/>
              <w:left w:val="single" w:sz="4" w:space="0" w:color="AAAAAA"/>
              <w:bottom w:val="single" w:sz="4" w:space="0" w:color="AAAAAA"/>
              <w:right w:val="single" w:sz="4" w:space="0" w:color="AAAAAA"/>
            </w:tcBorders>
            <w:shd w:val="clear" w:color="auto" w:fill="FFFFFF"/>
            <w:tcMar>
              <w:top w:w="80" w:type="dxa"/>
              <w:left w:w="120" w:type="dxa"/>
              <w:bottom w:w="80" w:type="dxa"/>
              <w:right w:w="120" w:type="dxa"/>
            </w:tcMar>
          </w:tcPr>
          <w:p w14:paraId="3FC65AF7" w14:textId="77777777" w:rsidR="004E5782" w:rsidRPr="00F802B5" w:rsidRDefault="00000000">
            <w:pPr>
              <w:rPr>
                <w:rFonts w:ascii="Times New Roman" w:hAnsi="Times New Roman" w:cs="Times New Roman"/>
              </w:rPr>
            </w:pPr>
            <w:r w:rsidRPr="00F802B5">
              <w:rPr>
                <w:rFonts w:ascii="Times New Roman" w:hAnsi="Times New Roman" w:cs="Times New Roman"/>
                <w:color w:val="000000"/>
                <w:sz w:val="20"/>
                <w:szCs w:val="20"/>
              </w:rPr>
              <w:t>An objection claiming that evidence or a question does not address a material issue in the case.</w:t>
            </w:r>
          </w:p>
        </w:tc>
      </w:tr>
      <w:tr w:rsidR="004E5782" w:rsidRPr="00F802B5" w14:paraId="079623F2" w14:textId="77777777">
        <w:tc>
          <w:tcPr>
            <w:tcW w:w="2600" w:type="dxa"/>
            <w:tcBorders>
              <w:top w:val="single" w:sz="4" w:space="0" w:color="AAAAAA"/>
              <w:left w:val="single" w:sz="4" w:space="0" w:color="AAAAAA"/>
              <w:bottom w:val="single" w:sz="4" w:space="0" w:color="AAAAAA"/>
              <w:right w:val="single" w:sz="4" w:space="0" w:color="AAAAAA"/>
            </w:tcBorders>
            <w:shd w:val="clear" w:color="auto" w:fill="F2EEEE"/>
            <w:tcMar>
              <w:top w:w="80" w:type="dxa"/>
              <w:left w:w="120" w:type="dxa"/>
              <w:bottom w:w="80" w:type="dxa"/>
              <w:right w:w="120" w:type="dxa"/>
            </w:tcMar>
          </w:tcPr>
          <w:p w14:paraId="0A28DDA4" w14:textId="77777777" w:rsidR="004E5782" w:rsidRPr="00F802B5" w:rsidRDefault="00000000">
            <w:pPr>
              <w:rPr>
                <w:rFonts w:ascii="Times New Roman" w:hAnsi="Times New Roman" w:cs="Times New Roman"/>
              </w:rPr>
            </w:pPr>
            <w:r w:rsidRPr="00F802B5">
              <w:rPr>
                <w:rFonts w:ascii="Times New Roman" w:hAnsi="Times New Roman" w:cs="Times New Roman"/>
                <w:color w:val="000000"/>
                <w:sz w:val="20"/>
                <w:szCs w:val="20"/>
              </w:rPr>
              <w:t>Reliability / Bias (Objection)</w:t>
            </w:r>
          </w:p>
        </w:tc>
        <w:tc>
          <w:tcPr>
            <w:tcW w:w="6426" w:type="dxa"/>
            <w:tcBorders>
              <w:top w:val="single" w:sz="4" w:space="0" w:color="AAAAAA"/>
              <w:left w:val="single" w:sz="4" w:space="0" w:color="AAAAAA"/>
              <w:bottom w:val="single" w:sz="4" w:space="0" w:color="AAAAAA"/>
              <w:right w:val="single" w:sz="4" w:space="0" w:color="AAAAAA"/>
            </w:tcBorders>
            <w:shd w:val="clear" w:color="auto" w:fill="F2EEEE"/>
            <w:tcMar>
              <w:top w:w="80" w:type="dxa"/>
              <w:left w:w="120" w:type="dxa"/>
              <w:bottom w:w="80" w:type="dxa"/>
              <w:right w:w="120" w:type="dxa"/>
            </w:tcMar>
          </w:tcPr>
          <w:p w14:paraId="5CCB8ABC" w14:textId="77777777" w:rsidR="004E5782" w:rsidRPr="00F802B5" w:rsidRDefault="00000000">
            <w:pPr>
              <w:rPr>
                <w:rFonts w:ascii="Times New Roman" w:hAnsi="Times New Roman" w:cs="Times New Roman"/>
              </w:rPr>
            </w:pPr>
            <w:r w:rsidRPr="00F802B5">
              <w:rPr>
                <w:rFonts w:ascii="Times New Roman" w:hAnsi="Times New Roman" w:cs="Times New Roman"/>
                <w:color w:val="000000"/>
                <w:sz w:val="20"/>
                <w:szCs w:val="20"/>
              </w:rPr>
              <w:t xml:space="preserve">An objection </w:t>
            </w:r>
            <w:proofErr w:type="gramStart"/>
            <w:r w:rsidRPr="00F802B5">
              <w:rPr>
                <w:rFonts w:ascii="Times New Roman" w:hAnsi="Times New Roman" w:cs="Times New Roman"/>
                <w:color w:val="000000"/>
                <w:sz w:val="20"/>
                <w:szCs w:val="20"/>
              </w:rPr>
              <w:t>claiming</w:t>
            </w:r>
            <w:proofErr w:type="gramEnd"/>
            <w:r w:rsidRPr="00F802B5">
              <w:rPr>
                <w:rFonts w:ascii="Times New Roman" w:hAnsi="Times New Roman" w:cs="Times New Roman"/>
                <w:color w:val="000000"/>
                <w:sz w:val="20"/>
                <w:szCs w:val="20"/>
              </w:rPr>
              <w:t xml:space="preserve"> that the source or author of evidence lacks credibility or is demonstrably biased.</w:t>
            </w:r>
          </w:p>
        </w:tc>
      </w:tr>
      <w:tr w:rsidR="004E5782" w:rsidRPr="00F802B5" w14:paraId="4B9ED0EE" w14:textId="77777777">
        <w:tc>
          <w:tcPr>
            <w:tcW w:w="2600" w:type="dxa"/>
            <w:tcBorders>
              <w:top w:val="single" w:sz="4" w:space="0" w:color="AAAAAA"/>
              <w:left w:val="single" w:sz="4" w:space="0" w:color="AAAAAA"/>
              <w:bottom w:val="single" w:sz="4" w:space="0" w:color="AAAAAA"/>
              <w:right w:val="single" w:sz="4" w:space="0" w:color="AAAAAA"/>
            </w:tcBorders>
            <w:shd w:val="clear" w:color="auto" w:fill="FFFFFF"/>
            <w:tcMar>
              <w:top w:w="80" w:type="dxa"/>
              <w:left w:w="120" w:type="dxa"/>
              <w:bottom w:w="80" w:type="dxa"/>
              <w:right w:w="120" w:type="dxa"/>
            </w:tcMar>
          </w:tcPr>
          <w:p w14:paraId="25ED9FA1" w14:textId="77777777" w:rsidR="004E5782" w:rsidRPr="00F802B5" w:rsidRDefault="00000000">
            <w:pPr>
              <w:rPr>
                <w:rFonts w:ascii="Times New Roman" w:hAnsi="Times New Roman" w:cs="Times New Roman"/>
              </w:rPr>
            </w:pPr>
            <w:r w:rsidRPr="00F802B5">
              <w:rPr>
                <w:rFonts w:ascii="Times New Roman" w:hAnsi="Times New Roman" w:cs="Times New Roman"/>
                <w:color w:val="000000"/>
                <w:sz w:val="20"/>
                <w:szCs w:val="20"/>
              </w:rPr>
              <w:t>Respondent Party</w:t>
            </w:r>
          </w:p>
        </w:tc>
        <w:tc>
          <w:tcPr>
            <w:tcW w:w="6426" w:type="dxa"/>
            <w:tcBorders>
              <w:top w:val="single" w:sz="4" w:space="0" w:color="AAAAAA"/>
              <w:left w:val="single" w:sz="4" w:space="0" w:color="AAAAAA"/>
              <w:bottom w:val="single" w:sz="4" w:space="0" w:color="AAAAAA"/>
              <w:right w:val="single" w:sz="4" w:space="0" w:color="AAAAAA"/>
            </w:tcBorders>
            <w:shd w:val="clear" w:color="auto" w:fill="FFFFFF"/>
            <w:tcMar>
              <w:top w:w="80" w:type="dxa"/>
              <w:left w:w="120" w:type="dxa"/>
              <w:bottom w:w="80" w:type="dxa"/>
              <w:right w:w="120" w:type="dxa"/>
            </w:tcMar>
          </w:tcPr>
          <w:p w14:paraId="2811BD7B" w14:textId="77777777" w:rsidR="004E5782" w:rsidRPr="00F802B5" w:rsidRDefault="00000000">
            <w:pPr>
              <w:rPr>
                <w:rFonts w:ascii="Times New Roman" w:hAnsi="Times New Roman" w:cs="Times New Roman"/>
              </w:rPr>
            </w:pPr>
            <w:r w:rsidRPr="00F802B5">
              <w:rPr>
                <w:rFonts w:ascii="Times New Roman" w:hAnsi="Times New Roman" w:cs="Times New Roman"/>
                <w:color w:val="000000"/>
                <w:sz w:val="20"/>
                <w:szCs w:val="20"/>
              </w:rPr>
              <w:t xml:space="preserve">The State </w:t>
            </w:r>
            <w:proofErr w:type="gramStart"/>
            <w:r w:rsidRPr="00F802B5">
              <w:rPr>
                <w:rFonts w:ascii="Times New Roman" w:hAnsi="Times New Roman" w:cs="Times New Roman"/>
                <w:color w:val="000000"/>
                <w:sz w:val="20"/>
                <w:szCs w:val="20"/>
              </w:rPr>
              <w:t>defending</w:t>
            </w:r>
            <w:proofErr w:type="gramEnd"/>
            <w:r w:rsidRPr="00F802B5">
              <w:rPr>
                <w:rFonts w:ascii="Times New Roman" w:hAnsi="Times New Roman" w:cs="Times New Roman"/>
                <w:color w:val="000000"/>
                <w:sz w:val="20"/>
                <w:szCs w:val="20"/>
              </w:rPr>
              <w:t xml:space="preserve"> against the Applicant's claims. Bears no Burden of Proof.</w:t>
            </w:r>
          </w:p>
        </w:tc>
      </w:tr>
      <w:tr w:rsidR="004E5782" w:rsidRPr="00F802B5" w14:paraId="3BBE5B04" w14:textId="77777777">
        <w:tc>
          <w:tcPr>
            <w:tcW w:w="2600" w:type="dxa"/>
            <w:tcBorders>
              <w:top w:val="single" w:sz="4" w:space="0" w:color="AAAAAA"/>
              <w:left w:val="single" w:sz="4" w:space="0" w:color="AAAAAA"/>
              <w:bottom w:val="single" w:sz="4" w:space="0" w:color="AAAAAA"/>
              <w:right w:val="single" w:sz="4" w:space="0" w:color="AAAAAA"/>
            </w:tcBorders>
            <w:shd w:val="clear" w:color="auto" w:fill="F2EEEE"/>
            <w:tcMar>
              <w:top w:w="80" w:type="dxa"/>
              <w:left w:w="120" w:type="dxa"/>
              <w:bottom w:w="80" w:type="dxa"/>
              <w:right w:w="120" w:type="dxa"/>
            </w:tcMar>
          </w:tcPr>
          <w:p w14:paraId="26C20B9C" w14:textId="77777777" w:rsidR="004E5782" w:rsidRPr="00F802B5" w:rsidRDefault="00000000">
            <w:pPr>
              <w:rPr>
                <w:rFonts w:ascii="Times New Roman" w:hAnsi="Times New Roman" w:cs="Times New Roman"/>
              </w:rPr>
            </w:pPr>
            <w:r w:rsidRPr="00F802B5">
              <w:rPr>
                <w:rFonts w:ascii="Times New Roman" w:hAnsi="Times New Roman" w:cs="Times New Roman"/>
                <w:color w:val="000000"/>
                <w:sz w:val="20"/>
                <w:szCs w:val="20"/>
              </w:rPr>
              <w:t>Speculation / Opinion (Objection)</w:t>
            </w:r>
          </w:p>
        </w:tc>
        <w:tc>
          <w:tcPr>
            <w:tcW w:w="6426" w:type="dxa"/>
            <w:tcBorders>
              <w:top w:val="single" w:sz="4" w:space="0" w:color="AAAAAA"/>
              <w:left w:val="single" w:sz="4" w:space="0" w:color="AAAAAA"/>
              <w:bottom w:val="single" w:sz="4" w:space="0" w:color="AAAAAA"/>
              <w:right w:val="single" w:sz="4" w:space="0" w:color="AAAAAA"/>
            </w:tcBorders>
            <w:shd w:val="clear" w:color="auto" w:fill="F2EEEE"/>
            <w:tcMar>
              <w:top w:w="80" w:type="dxa"/>
              <w:left w:w="120" w:type="dxa"/>
              <w:bottom w:w="80" w:type="dxa"/>
              <w:right w:w="120" w:type="dxa"/>
            </w:tcMar>
          </w:tcPr>
          <w:p w14:paraId="7D442EA5" w14:textId="77777777" w:rsidR="004E5782" w:rsidRPr="00F802B5" w:rsidRDefault="00000000">
            <w:pPr>
              <w:rPr>
                <w:rFonts w:ascii="Times New Roman" w:hAnsi="Times New Roman" w:cs="Times New Roman"/>
              </w:rPr>
            </w:pPr>
            <w:r w:rsidRPr="00F802B5">
              <w:rPr>
                <w:rFonts w:ascii="Times New Roman" w:hAnsi="Times New Roman" w:cs="Times New Roman"/>
                <w:color w:val="000000"/>
                <w:sz w:val="20"/>
                <w:szCs w:val="20"/>
              </w:rPr>
              <w:t>An objection raised when a witness is asked to speculate beyond their direct knowledge or to offer an opinion without the necessary expertise.</w:t>
            </w:r>
          </w:p>
        </w:tc>
      </w:tr>
      <w:tr w:rsidR="004E5782" w:rsidRPr="00F802B5" w14:paraId="3F376509" w14:textId="77777777">
        <w:tc>
          <w:tcPr>
            <w:tcW w:w="2600" w:type="dxa"/>
            <w:tcBorders>
              <w:top w:val="single" w:sz="4" w:space="0" w:color="AAAAAA"/>
              <w:left w:val="single" w:sz="4" w:space="0" w:color="AAAAAA"/>
              <w:bottom w:val="single" w:sz="4" w:space="0" w:color="AAAAAA"/>
              <w:right w:val="single" w:sz="4" w:space="0" w:color="AAAAAA"/>
            </w:tcBorders>
            <w:shd w:val="clear" w:color="auto" w:fill="FFFFFF"/>
            <w:tcMar>
              <w:top w:w="80" w:type="dxa"/>
              <w:left w:w="120" w:type="dxa"/>
              <w:bottom w:w="80" w:type="dxa"/>
              <w:right w:w="120" w:type="dxa"/>
            </w:tcMar>
          </w:tcPr>
          <w:p w14:paraId="10B671A9" w14:textId="77777777" w:rsidR="004E5782" w:rsidRPr="00F802B5" w:rsidRDefault="00000000">
            <w:pPr>
              <w:rPr>
                <w:rFonts w:ascii="Times New Roman" w:hAnsi="Times New Roman" w:cs="Times New Roman"/>
              </w:rPr>
            </w:pPr>
            <w:r w:rsidRPr="00F802B5">
              <w:rPr>
                <w:rFonts w:ascii="Times New Roman" w:hAnsi="Times New Roman" w:cs="Times New Roman"/>
                <w:color w:val="000000"/>
                <w:sz w:val="20"/>
                <w:szCs w:val="20"/>
              </w:rPr>
              <w:t>Stipulations</w:t>
            </w:r>
          </w:p>
        </w:tc>
        <w:tc>
          <w:tcPr>
            <w:tcW w:w="6426" w:type="dxa"/>
            <w:tcBorders>
              <w:top w:val="single" w:sz="4" w:space="0" w:color="AAAAAA"/>
              <w:left w:val="single" w:sz="4" w:space="0" w:color="AAAAAA"/>
              <w:bottom w:val="single" w:sz="4" w:space="0" w:color="AAAAAA"/>
              <w:right w:val="single" w:sz="4" w:space="0" w:color="AAAAAA"/>
            </w:tcBorders>
            <w:shd w:val="clear" w:color="auto" w:fill="FFFFFF"/>
            <w:tcMar>
              <w:top w:w="80" w:type="dxa"/>
              <w:left w:w="120" w:type="dxa"/>
              <w:bottom w:w="80" w:type="dxa"/>
              <w:right w:w="120" w:type="dxa"/>
            </w:tcMar>
          </w:tcPr>
          <w:p w14:paraId="423325A1" w14:textId="77777777" w:rsidR="004E5782" w:rsidRPr="00F802B5" w:rsidRDefault="00000000">
            <w:pPr>
              <w:rPr>
                <w:rFonts w:ascii="Times New Roman" w:hAnsi="Times New Roman" w:cs="Times New Roman"/>
              </w:rPr>
            </w:pPr>
            <w:r w:rsidRPr="00F802B5">
              <w:rPr>
                <w:rFonts w:ascii="Times New Roman" w:hAnsi="Times New Roman" w:cs="Times New Roman"/>
                <w:color w:val="000000"/>
                <w:sz w:val="20"/>
                <w:szCs w:val="20"/>
              </w:rPr>
              <w:t>Facts agreed by both parties before the trial as absolute and binding. Incontestable once accepted. Evidence must never contradict them.</w:t>
            </w:r>
          </w:p>
        </w:tc>
      </w:tr>
      <w:tr w:rsidR="004E5782" w:rsidRPr="00F802B5" w14:paraId="2F4DA336" w14:textId="77777777">
        <w:tc>
          <w:tcPr>
            <w:tcW w:w="2600" w:type="dxa"/>
            <w:tcBorders>
              <w:top w:val="single" w:sz="4" w:space="0" w:color="AAAAAA"/>
              <w:left w:val="single" w:sz="4" w:space="0" w:color="AAAAAA"/>
              <w:bottom w:val="single" w:sz="4" w:space="0" w:color="AAAAAA"/>
              <w:right w:val="single" w:sz="4" w:space="0" w:color="AAAAAA"/>
            </w:tcBorders>
            <w:shd w:val="clear" w:color="auto" w:fill="F2EEEE"/>
            <w:tcMar>
              <w:top w:w="80" w:type="dxa"/>
              <w:left w:w="120" w:type="dxa"/>
              <w:bottom w:w="80" w:type="dxa"/>
              <w:right w:w="120" w:type="dxa"/>
            </w:tcMar>
          </w:tcPr>
          <w:p w14:paraId="4B2BD20D" w14:textId="77777777" w:rsidR="004E5782" w:rsidRPr="00F802B5" w:rsidRDefault="00000000">
            <w:pPr>
              <w:rPr>
                <w:rFonts w:ascii="Times New Roman" w:hAnsi="Times New Roman" w:cs="Times New Roman"/>
              </w:rPr>
            </w:pPr>
            <w:r w:rsidRPr="00F802B5">
              <w:rPr>
                <w:rFonts w:ascii="Times New Roman" w:hAnsi="Times New Roman" w:cs="Times New Roman"/>
                <w:color w:val="000000"/>
                <w:sz w:val="20"/>
                <w:szCs w:val="20"/>
              </w:rPr>
              <w:t>Testimony Evidence</w:t>
            </w:r>
          </w:p>
        </w:tc>
        <w:tc>
          <w:tcPr>
            <w:tcW w:w="6426" w:type="dxa"/>
            <w:tcBorders>
              <w:top w:val="single" w:sz="4" w:space="0" w:color="AAAAAA"/>
              <w:left w:val="single" w:sz="4" w:space="0" w:color="AAAAAA"/>
              <w:bottom w:val="single" w:sz="4" w:space="0" w:color="AAAAAA"/>
              <w:right w:val="single" w:sz="4" w:space="0" w:color="AAAAAA"/>
            </w:tcBorders>
            <w:shd w:val="clear" w:color="auto" w:fill="F2EEEE"/>
            <w:tcMar>
              <w:top w:w="80" w:type="dxa"/>
              <w:left w:w="120" w:type="dxa"/>
              <w:bottom w:w="80" w:type="dxa"/>
              <w:right w:w="120" w:type="dxa"/>
            </w:tcMar>
          </w:tcPr>
          <w:p w14:paraId="6B261702" w14:textId="77777777" w:rsidR="004E5782" w:rsidRPr="00F802B5" w:rsidRDefault="00000000">
            <w:pPr>
              <w:rPr>
                <w:rFonts w:ascii="Times New Roman" w:hAnsi="Times New Roman" w:cs="Times New Roman"/>
              </w:rPr>
            </w:pPr>
            <w:r w:rsidRPr="00F802B5">
              <w:rPr>
                <w:rFonts w:ascii="Times New Roman" w:hAnsi="Times New Roman" w:cs="Times New Roman"/>
                <w:color w:val="000000"/>
                <w:sz w:val="20"/>
                <w:szCs w:val="20"/>
              </w:rPr>
              <w:t xml:space="preserve">Statements given under oath by witnesses </w:t>
            </w:r>
            <w:proofErr w:type="gramStart"/>
            <w:r w:rsidRPr="00F802B5">
              <w:rPr>
                <w:rFonts w:ascii="Times New Roman" w:hAnsi="Times New Roman" w:cs="Times New Roman"/>
                <w:color w:val="000000"/>
                <w:sz w:val="20"/>
                <w:szCs w:val="20"/>
              </w:rPr>
              <w:t>called to</w:t>
            </w:r>
            <w:proofErr w:type="gramEnd"/>
            <w:r w:rsidRPr="00F802B5">
              <w:rPr>
                <w:rFonts w:ascii="Times New Roman" w:hAnsi="Times New Roman" w:cs="Times New Roman"/>
                <w:color w:val="000000"/>
                <w:sz w:val="20"/>
                <w:szCs w:val="20"/>
              </w:rPr>
              <w:t xml:space="preserve"> the stand. Evaluated alongside real evidence during deliberations.</w:t>
            </w:r>
          </w:p>
        </w:tc>
      </w:tr>
      <w:tr w:rsidR="004E5782" w:rsidRPr="00F802B5" w14:paraId="2F45B67A" w14:textId="77777777">
        <w:tc>
          <w:tcPr>
            <w:tcW w:w="2600" w:type="dxa"/>
            <w:tcBorders>
              <w:top w:val="single" w:sz="4" w:space="0" w:color="AAAAAA"/>
              <w:left w:val="single" w:sz="4" w:space="0" w:color="AAAAAA"/>
              <w:bottom w:val="single" w:sz="4" w:space="0" w:color="AAAAAA"/>
              <w:right w:val="single" w:sz="4" w:space="0" w:color="AAAAAA"/>
            </w:tcBorders>
            <w:shd w:val="clear" w:color="auto" w:fill="FFFFFF"/>
            <w:tcMar>
              <w:top w:w="80" w:type="dxa"/>
              <w:left w:w="120" w:type="dxa"/>
              <w:bottom w:w="80" w:type="dxa"/>
              <w:right w:w="120" w:type="dxa"/>
            </w:tcMar>
          </w:tcPr>
          <w:p w14:paraId="507B0F48" w14:textId="77777777" w:rsidR="004E5782" w:rsidRPr="00F802B5" w:rsidRDefault="00000000">
            <w:pPr>
              <w:rPr>
                <w:rFonts w:ascii="Times New Roman" w:hAnsi="Times New Roman" w:cs="Times New Roman"/>
              </w:rPr>
            </w:pPr>
            <w:r w:rsidRPr="00F802B5">
              <w:rPr>
                <w:rFonts w:ascii="Times New Roman" w:hAnsi="Times New Roman" w:cs="Times New Roman"/>
                <w:color w:val="000000"/>
                <w:sz w:val="20"/>
                <w:szCs w:val="20"/>
              </w:rPr>
              <w:t>Verdict</w:t>
            </w:r>
          </w:p>
        </w:tc>
        <w:tc>
          <w:tcPr>
            <w:tcW w:w="6426" w:type="dxa"/>
            <w:tcBorders>
              <w:top w:val="single" w:sz="4" w:space="0" w:color="AAAAAA"/>
              <w:left w:val="single" w:sz="4" w:space="0" w:color="AAAAAA"/>
              <w:bottom w:val="single" w:sz="4" w:space="0" w:color="AAAAAA"/>
              <w:right w:val="single" w:sz="4" w:space="0" w:color="AAAAAA"/>
            </w:tcBorders>
            <w:shd w:val="clear" w:color="auto" w:fill="FFFFFF"/>
            <w:tcMar>
              <w:top w:w="80" w:type="dxa"/>
              <w:left w:w="120" w:type="dxa"/>
              <w:bottom w:w="80" w:type="dxa"/>
              <w:right w:w="120" w:type="dxa"/>
            </w:tcMar>
          </w:tcPr>
          <w:p w14:paraId="1C060DA2" w14:textId="77777777" w:rsidR="004E5782" w:rsidRPr="00F802B5" w:rsidRDefault="00000000">
            <w:pPr>
              <w:rPr>
                <w:rFonts w:ascii="Times New Roman" w:hAnsi="Times New Roman" w:cs="Times New Roman"/>
              </w:rPr>
            </w:pPr>
            <w:r w:rsidRPr="00F802B5">
              <w:rPr>
                <w:rFonts w:ascii="Times New Roman" w:hAnsi="Times New Roman" w:cs="Times New Roman"/>
                <w:color w:val="000000"/>
                <w:sz w:val="20"/>
                <w:szCs w:val="20"/>
              </w:rPr>
              <w:t>The Court's final judgment: list of stipulations, findings of fact and law, declaration on the Burden of Proof, and the Court's orders.</w:t>
            </w:r>
          </w:p>
        </w:tc>
      </w:tr>
      <w:tr w:rsidR="004E5782" w:rsidRPr="00F802B5" w14:paraId="7F6484C1" w14:textId="77777777">
        <w:tc>
          <w:tcPr>
            <w:tcW w:w="2600" w:type="dxa"/>
            <w:tcBorders>
              <w:top w:val="single" w:sz="4" w:space="0" w:color="AAAAAA"/>
              <w:left w:val="single" w:sz="4" w:space="0" w:color="AAAAAA"/>
              <w:bottom w:val="single" w:sz="4" w:space="0" w:color="AAAAAA"/>
              <w:right w:val="single" w:sz="4" w:space="0" w:color="AAAAAA"/>
            </w:tcBorders>
            <w:shd w:val="clear" w:color="auto" w:fill="F2EEEE"/>
            <w:tcMar>
              <w:top w:w="80" w:type="dxa"/>
              <w:left w:w="120" w:type="dxa"/>
              <w:bottom w:w="80" w:type="dxa"/>
              <w:right w:w="120" w:type="dxa"/>
            </w:tcMar>
          </w:tcPr>
          <w:p w14:paraId="207629C2" w14:textId="77777777" w:rsidR="004E5782" w:rsidRPr="00F802B5" w:rsidRDefault="00000000">
            <w:pPr>
              <w:rPr>
                <w:rFonts w:ascii="Times New Roman" w:hAnsi="Times New Roman" w:cs="Times New Roman"/>
              </w:rPr>
            </w:pPr>
            <w:r w:rsidRPr="00F802B5">
              <w:rPr>
                <w:rFonts w:ascii="Times New Roman" w:hAnsi="Times New Roman" w:cs="Times New Roman"/>
                <w:color w:val="000000"/>
                <w:sz w:val="20"/>
                <w:szCs w:val="20"/>
              </w:rPr>
              <w:lastRenderedPageBreak/>
              <w:t>Witness</w:t>
            </w:r>
          </w:p>
        </w:tc>
        <w:tc>
          <w:tcPr>
            <w:tcW w:w="6426" w:type="dxa"/>
            <w:tcBorders>
              <w:top w:val="single" w:sz="4" w:space="0" w:color="AAAAAA"/>
              <w:left w:val="single" w:sz="4" w:space="0" w:color="AAAAAA"/>
              <w:bottom w:val="single" w:sz="4" w:space="0" w:color="AAAAAA"/>
              <w:right w:val="single" w:sz="4" w:space="0" w:color="AAAAAA"/>
            </w:tcBorders>
            <w:shd w:val="clear" w:color="auto" w:fill="F2EEEE"/>
            <w:tcMar>
              <w:top w:w="80" w:type="dxa"/>
              <w:left w:w="120" w:type="dxa"/>
              <w:bottom w:w="80" w:type="dxa"/>
              <w:right w:w="120" w:type="dxa"/>
            </w:tcMar>
          </w:tcPr>
          <w:p w14:paraId="702CBD3B" w14:textId="77777777" w:rsidR="004E5782" w:rsidRPr="00F802B5" w:rsidRDefault="00000000">
            <w:pPr>
              <w:rPr>
                <w:rFonts w:ascii="Times New Roman" w:hAnsi="Times New Roman" w:cs="Times New Roman"/>
              </w:rPr>
            </w:pPr>
            <w:r w:rsidRPr="00F802B5">
              <w:rPr>
                <w:rFonts w:ascii="Times New Roman" w:hAnsi="Times New Roman" w:cs="Times New Roman"/>
                <w:color w:val="000000"/>
                <w:sz w:val="20"/>
                <w:szCs w:val="20"/>
              </w:rPr>
              <w:t>A real individual with relevant direct knowledge or expertise, called to testify under oath. Up to 3 witnesses per party.</w:t>
            </w:r>
          </w:p>
        </w:tc>
      </w:tr>
    </w:tbl>
    <w:p w14:paraId="687963A8" w14:textId="77777777" w:rsidR="004E5782" w:rsidRPr="00F802B5" w:rsidRDefault="004E5782">
      <w:pPr>
        <w:spacing w:before="80" w:after="80"/>
        <w:rPr>
          <w:rFonts w:ascii="Times New Roman" w:hAnsi="Times New Roman" w:cs="Times New Roman"/>
        </w:rPr>
      </w:pPr>
    </w:p>
    <w:sectPr w:rsidR="004E5782" w:rsidRPr="00F802B5">
      <w:headerReference w:type="even" r:id="rId13"/>
      <w:headerReference w:type="default" r:id="rId14"/>
      <w:footerReference w:type="default" r:id="rId15"/>
      <w:headerReference w:type="first" r:id="rId16"/>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33AD41" w14:textId="77777777" w:rsidR="000D4415" w:rsidRDefault="000D4415">
      <w:r>
        <w:separator/>
      </w:r>
    </w:p>
  </w:endnote>
  <w:endnote w:type="continuationSeparator" w:id="0">
    <w:p w14:paraId="0581F568" w14:textId="77777777" w:rsidR="000D4415" w:rsidRDefault="000D44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1AF12D" w14:textId="77777777" w:rsidR="006664DB" w:rsidRDefault="006664D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8BE2FB" w14:textId="77777777" w:rsidR="006664DB" w:rsidRDefault="006664D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649434" w14:textId="77777777" w:rsidR="006664DB" w:rsidRDefault="006664DB">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5BCC34" w14:textId="77777777" w:rsidR="004E5782" w:rsidRDefault="00000000">
    <w:pPr>
      <w:pBdr>
        <w:top w:val="single" w:sz="6" w:space="4" w:color="6B2035"/>
      </w:pBdr>
      <w:spacing w:before="160"/>
      <w:jc w:val="right"/>
    </w:pPr>
    <w:r>
      <w:rPr>
        <w:color w:val="6B2035"/>
        <w:sz w:val="18"/>
        <w:szCs w:val="18"/>
      </w:rPr>
      <w:t xml:space="preserve">Page </w:t>
    </w:r>
    <w:r>
      <w:rPr>
        <w:color w:val="6B2035"/>
        <w:sz w:val="18"/>
        <w:szCs w:val="18"/>
      </w:rPr>
      <w:fldChar w:fldCharType="begin"/>
    </w:r>
    <w:r>
      <w:rPr>
        <w:color w:val="6B2035"/>
        <w:sz w:val="18"/>
        <w:szCs w:val="18"/>
      </w:rPr>
      <w:instrText>PAGE</w:instrText>
    </w:r>
    <w:r>
      <w:rPr>
        <w:color w:val="6B2035"/>
        <w:sz w:val="18"/>
        <w:szCs w:val="18"/>
      </w:rPr>
      <w:fldChar w:fldCharType="separate"/>
    </w:r>
    <w:r w:rsidR="000F47C5">
      <w:rPr>
        <w:noProof/>
        <w:color w:val="6B2035"/>
        <w:sz w:val="18"/>
        <w:szCs w:val="18"/>
      </w:rPr>
      <w:t>2</w:t>
    </w:r>
    <w:r>
      <w:rPr>
        <w:color w:val="6B2035"/>
        <w:sz w:val="18"/>
        <w:szCs w:val="18"/>
      </w:rPr>
      <w:fldChar w:fldCharType="end"/>
    </w:r>
    <w:r>
      <w:rPr>
        <w:color w:val="6B2035"/>
        <w:sz w:val="18"/>
        <w:szCs w:val="18"/>
      </w:rPr>
      <w:t xml:space="preserve"> of </w:t>
    </w:r>
    <w:r>
      <w:rPr>
        <w:color w:val="6B2035"/>
        <w:sz w:val="18"/>
        <w:szCs w:val="18"/>
      </w:rPr>
      <w:fldChar w:fldCharType="begin"/>
    </w:r>
    <w:r>
      <w:rPr>
        <w:color w:val="6B2035"/>
        <w:sz w:val="18"/>
        <w:szCs w:val="18"/>
      </w:rPr>
      <w:instrText>NUMPAGES</w:instrText>
    </w:r>
    <w:r>
      <w:rPr>
        <w:color w:val="6B2035"/>
        <w:sz w:val="18"/>
        <w:szCs w:val="18"/>
      </w:rPr>
      <w:fldChar w:fldCharType="separate"/>
    </w:r>
    <w:r w:rsidR="000F47C5">
      <w:rPr>
        <w:noProof/>
        <w:color w:val="6B2035"/>
        <w:sz w:val="18"/>
        <w:szCs w:val="18"/>
      </w:rPr>
      <w:t>3</w:t>
    </w:r>
    <w:r>
      <w:rPr>
        <w:color w:val="6B2035"/>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EED874" w14:textId="77777777" w:rsidR="000D4415" w:rsidRDefault="000D4415">
      <w:r>
        <w:separator/>
      </w:r>
    </w:p>
  </w:footnote>
  <w:footnote w:type="continuationSeparator" w:id="0">
    <w:p w14:paraId="110D39A0" w14:textId="77777777" w:rsidR="000D4415" w:rsidRDefault="000D441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1C7EDF" w14:textId="6C88A865" w:rsidR="006664DB" w:rsidRDefault="006664D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0AA9CD" w14:textId="51B12400" w:rsidR="000F47C5" w:rsidRDefault="000F47C5">
    <w:pPr>
      <w:pStyle w:val="Header"/>
    </w:pPr>
    <w:r>
      <w:rPr>
        <w:noProof/>
      </w:rPr>
      <w:drawing>
        <wp:anchor distT="0" distB="0" distL="114300" distR="114300" simplePos="0" relativeHeight="251659264" behindDoc="1" locked="0" layoutInCell="1" allowOverlap="1" wp14:anchorId="527C44B7" wp14:editId="6A6B5887">
          <wp:simplePos x="0" y="0"/>
          <wp:positionH relativeFrom="column">
            <wp:posOffset>6064250</wp:posOffset>
          </wp:positionH>
          <wp:positionV relativeFrom="paragraph">
            <wp:posOffset>-290830</wp:posOffset>
          </wp:positionV>
          <wp:extent cx="418465" cy="488315"/>
          <wp:effectExtent l="0" t="0" r="635" b="6985"/>
          <wp:wrapTight wrapText="bothSides">
            <wp:wrapPolygon edited="0">
              <wp:start x="5900" y="0"/>
              <wp:lineTo x="0" y="5899"/>
              <wp:lineTo x="0" y="13482"/>
              <wp:lineTo x="983" y="16853"/>
              <wp:lineTo x="9833" y="21066"/>
              <wp:lineTo x="14750" y="21066"/>
              <wp:lineTo x="15733" y="19381"/>
              <wp:lineTo x="20649" y="15168"/>
              <wp:lineTo x="20649" y="2528"/>
              <wp:lineTo x="10816" y="0"/>
              <wp:lineTo x="5900" y="0"/>
            </wp:wrapPolygon>
          </wp:wrapTight>
          <wp:docPr id="26218621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18465" cy="488315"/>
                  </a:xfrm>
                  <a:prstGeom prst="rect">
                    <a:avLst/>
                  </a:prstGeom>
                  <a:noFill/>
                  <a:ln>
                    <a:noFill/>
                  </a:ln>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B26E39" w14:textId="1B4621BA" w:rsidR="006664DB" w:rsidRDefault="006664DB">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10496C" w14:textId="1F2A1D9B" w:rsidR="006664DB" w:rsidRDefault="00000000">
    <w:pPr>
      <w:pStyle w:val="Header"/>
    </w:pPr>
    <w:r>
      <w:rPr>
        <w:noProof/>
      </w:rPr>
      <w:pict w14:anchorId="32E31E5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30" type="#_x0000_t136" style="position:absolute;margin-left:0;margin-top:0;width:477.2pt;height:159.05pt;rotation:315;z-index:-251642880;mso-position-horizontal:center;mso-position-horizontal-relative:margin;mso-position-vertical:center;mso-position-vertical-relative:margin" o:allowincell="f" fillcolor="#c00000" stroked="f">
          <v:fill opacity=".5"/>
          <v:textpath style="font-family:&quot;Arial&quot;;font-size:1pt" string="SCMUN"/>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39F9DA" w14:textId="2DBE914F" w:rsidR="004E5782" w:rsidRDefault="000F47C5">
    <w:pPr>
      <w:pBdr>
        <w:bottom w:val="single" w:sz="6" w:space="4" w:color="6B2035"/>
      </w:pBdr>
      <w:spacing w:after="160"/>
    </w:pPr>
    <w:r>
      <w:rPr>
        <w:noProof/>
      </w:rPr>
      <w:drawing>
        <wp:anchor distT="0" distB="0" distL="114300" distR="114300" simplePos="0" relativeHeight="251661312" behindDoc="1" locked="0" layoutInCell="1" allowOverlap="1" wp14:anchorId="4D62900D" wp14:editId="1CA52C2C">
          <wp:simplePos x="0" y="0"/>
          <wp:positionH relativeFrom="column">
            <wp:posOffset>5994400</wp:posOffset>
          </wp:positionH>
          <wp:positionV relativeFrom="paragraph">
            <wp:posOffset>-260985</wp:posOffset>
          </wp:positionV>
          <wp:extent cx="418465" cy="488315"/>
          <wp:effectExtent l="0" t="0" r="635" b="6985"/>
          <wp:wrapTight wrapText="bothSides">
            <wp:wrapPolygon edited="0">
              <wp:start x="5900" y="0"/>
              <wp:lineTo x="0" y="5899"/>
              <wp:lineTo x="0" y="13482"/>
              <wp:lineTo x="983" y="16853"/>
              <wp:lineTo x="9833" y="21066"/>
              <wp:lineTo x="14750" y="21066"/>
              <wp:lineTo x="15733" y="19381"/>
              <wp:lineTo x="20649" y="15168"/>
              <wp:lineTo x="20649" y="2528"/>
              <wp:lineTo x="10816" y="0"/>
              <wp:lineTo x="5900" y="0"/>
            </wp:wrapPolygon>
          </wp:wrapTight>
          <wp:docPr id="185486391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18465" cy="488315"/>
                  </a:xfrm>
                  <a:prstGeom prst="rect">
                    <a:avLst/>
                  </a:prstGeom>
                  <a:noFill/>
                  <a:ln>
                    <a:noFill/>
                  </a:ln>
                </pic:spPr>
              </pic:pic>
            </a:graphicData>
          </a:graphic>
        </wp:anchor>
      </w:drawing>
    </w:r>
    <w:r w:rsidR="006664DB">
      <w:rPr>
        <w:color w:val="6B2035"/>
        <w:sz w:val="18"/>
        <w:szCs w:val="18"/>
      </w:rPr>
      <w:t xml:space="preserve">SCMUN — International Court of Justice Manual  </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E0793A" w14:textId="13BEF0D7" w:rsidR="006664DB" w:rsidRDefault="00000000">
    <w:pPr>
      <w:pStyle w:val="Header"/>
    </w:pPr>
    <w:r>
      <w:rPr>
        <w:noProof/>
      </w:rPr>
      <w:pict w14:anchorId="415BEEA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8" type="#_x0000_t136" style="position:absolute;margin-left:0;margin-top:0;width:477.2pt;height:159.05pt;rotation:315;z-index:-251646976;mso-position-horizontal:center;mso-position-horizontal-relative:margin;mso-position-vertical:center;mso-position-vertical-relative:margin" o:allowincell="f" fillcolor="#c00000" stroked="f">
          <v:fill opacity=".5"/>
          <v:textpath style="font-family:&quot;Arial&quot;;font-size:1pt" string="SCMUN"/>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A81E6B"/>
    <w:multiLevelType w:val="hybridMultilevel"/>
    <w:tmpl w:val="4CA60A4A"/>
    <w:lvl w:ilvl="0" w:tplc="0F823A2E">
      <w:start w:val="1"/>
      <w:numFmt w:val="decimal"/>
      <w:lvlText w:val="%1."/>
      <w:lvlJc w:val="left"/>
      <w:pPr>
        <w:ind w:left="720" w:hanging="360"/>
      </w:pPr>
    </w:lvl>
    <w:lvl w:ilvl="1" w:tplc="7D92D1A0">
      <w:numFmt w:val="decimal"/>
      <w:lvlText w:val=""/>
      <w:lvlJc w:val="left"/>
    </w:lvl>
    <w:lvl w:ilvl="2" w:tplc="76B0C7FA">
      <w:numFmt w:val="decimal"/>
      <w:lvlText w:val=""/>
      <w:lvlJc w:val="left"/>
    </w:lvl>
    <w:lvl w:ilvl="3" w:tplc="4C7A6686">
      <w:numFmt w:val="decimal"/>
      <w:lvlText w:val=""/>
      <w:lvlJc w:val="left"/>
    </w:lvl>
    <w:lvl w:ilvl="4" w:tplc="A1EEB776">
      <w:numFmt w:val="decimal"/>
      <w:lvlText w:val=""/>
      <w:lvlJc w:val="left"/>
    </w:lvl>
    <w:lvl w:ilvl="5" w:tplc="C7406F86">
      <w:numFmt w:val="decimal"/>
      <w:lvlText w:val=""/>
      <w:lvlJc w:val="left"/>
    </w:lvl>
    <w:lvl w:ilvl="6" w:tplc="EA021414">
      <w:numFmt w:val="decimal"/>
      <w:lvlText w:val=""/>
      <w:lvlJc w:val="left"/>
    </w:lvl>
    <w:lvl w:ilvl="7" w:tplc="A7B42E86">
      <w:numFmt w:val="decimal"/>
      <w:lvlText w:val=""/>
      <w:lvlJc w:val="left"/>
    </w:lvl>
    <w:lvl w:ilvl="8" w:tplc="1B329D32">
      <w:numFmt w:val="decimal"/>
      <w:lvlText w:val=""/>
      <w:lvlJc w:val="left"/>
    </w:lvl>
  </w:abstractNum>
  <w:abstractNum w:abstractNumId="1" w15:restartNumberingAfterBreak="0">
    <w:nsid w:val="38747257"/>
    <w:multiLevelType w:val="hybridMultilevel"/>
    <w:tmpl w:val="AAF4E7BC"/>
    <w:lvl w:ilvl="0" w:tplc="BCD83ED6">
      <w:start w:val="1"/>
      <w:numFmt w:val="bullet"/>
      <w:lvlText w:val="●"/>
      <w:lvlJc w:val="left"/>
      <w:pPr>
        <w:ind w:left="720" w:hanging="360"/>
      </w:pPr>
    </w:lvl>
    <w:lvl w:ilvl="1" w:tplc="E4727F04">
      <w:start w:val="1"/>
      <w:numFmt w:val="bullet"/>
      <w:lvlText w:val="○"/>
      <w:lvlJc w:val="left"/>
      <w:pPr>
        <w:ind w:left="1440" w:hanging="360"/>
      </w:pPr>
    </w:lvl>
    <w:lvl w:ilvl="2" w:tplc="2EC806A2">
      <w:start w:val="1"/>
      <w:numFmt w:val="bullet"/>
      <w:lvlText w:val="■"/>
      <w:lvlJc w:val="left"/>
      <w:pPr>
        <w:ind w:left="2160" w:hanging="360"/>
      </w:pPr>
    </w:lvl>
    <w:lvl w:ilvl="3" w:tplc="C9DC764A">
      <w:start w:val="1"/>
      <w:numFmt w:val="bullet"/>
      <w:lvlText w:val="●"/>
      <w:lvlJc w:val="left"/>
      <w:pPr>
        <w:ind w:left="2880" w:hanging="360"/>
      </w:pPr>
    </w:lvl>
    <w:lvl w:ilvl="4" w:tplc="7C78717A">
      <w:start w:val="1"/>
      <w:numFmt w:val="bullet"/>
      <w:lvlText w:val="○"/>
      <w:lvlJc w:val="left"/>
      <w:pPr>
        <w:ind w:left="3600" w:hanging="360"/>
      </w:pPr>
    </w:lvl>
    <w:lvl w:ilvl="5" w:tplc="C07E2648">
      <w:start w:val="1"/>
      <w:numFmt w:val="bullet"/>
      <w:lvlText w:val="■"/>
      <w:lvlJc w:val="left"/>
      <w:pPr>
        <w:ind w:left="4320" w:hanging="360"/>
      </w:pPr>
    </w:lvl>
    <w:lvl w:ilvl="6" w:tplc="E4564F52">
      <w:start w:val="1"/>
      <w:numFmt w:val="bullet"/>
      <w:lvlText w:val="●"/>
      <w:lvlJc w:val="left"/>
      <w:pPr>
        <w:ind w:left="5040" w:hanging="360"/>
      </w:pPr>
    </w:lvl>
    <w:lvl w:ilvl="7" w:tplc="62887180">
      <w:start w:val="1"/>
      <w:numFmt w:val="bullet"/>
      <w:lvlText w:val="●"/>
      <w:lvlJc w:val="left"/>
      <w:pPr>
        <w:ind w:left="5760" w:hanging="360"/>
      </w:pPr>
    </w:lvl>
    <w:lvl w:ilvl="8" w:tplc="9C1686A8">
      <w:start w:val="1"/>
      <w:numFmt w:val="bullet"/>
      <w:lvlText w:val="●"/>
      <w:lvlJc w:val="left"/>
      <w:pPr>
        <w:ind w:left="6480" w:hanging="360"/>
      </w:pPr>
    </w:lvl>
  </w:abstractNum>
  <w:abstractNum w:abstractNumId="2" w15:restartNumberingAfterBreak="0">
    <w:nsid w:val="77234BAB"/>
    <w:multiLevelType w:val="hybridMultilevel"/>
    <w:tmpl w:val="23446FBE"/>
    <w:lvl w:ilvl="0" w:tplc="4A5E7148">
      <w:start w:val="1"/>
      <w:numFmt w:val="bullet"/>
      <w:lvlText w:val="•"/>
      <w:lvlJc w:val="left"/>
      <w:pPr>
        <w:ind w:left="720" w:hanging="360"/>
      </w:pPr>
    </w:lvl>
    <w:lvl w:ilvl="1" w:tplc="5FD25EB4">
      <w:start w:val="1"/>
      <w:numFmt w:val="bullet"/>
      <w:lvlText w:val="◦"/>
      <w:lvlJc w:val="left"/>
      <w:pPr>
        <w:ind w:left="1080" w:hanging="360"/>
      </w:pPr>
    </w:lvl>
    <w:lvl w:ilvl="2" w:tplc="B74C75BC">
      <w:numFmt w:val="decimal"/>
      <w:lvlText w:val=""/>
      <w:lvlJc w:val="left"/>
    </w:lvl>
    <w:lvl w:ilvl="3" w:tplc="523E6620">
      <w:numFmt w:val="decimal"/>
      <w:lvlText w:val=""/>
      <w:lvlJc w:val="left"/>
    </w:lvl>
    <w:lvl w:ilvl="4" w:tplc="620486F2">
      <w:numFmt w:val="decimal"/>
      <w:lvlText w:val=""/>
      <w:lvlJc w:val="left"/>
    </w:lvl>
    <w:lvl w:ilvl="5" w:tplc="8B34D178">
      <w:numFmt w:val="decimal"/>
      <w:lvlText w:val=""/>
      <w:lvlJc w:val="left"/>
    </w:lvl>
    <w:lvl w:ilvl="6" w:tplc="95184984">
      <w:numFmt w:val="decimal"/>
      <w:lvlText w:val=""/>
      <w:lvlJc w:val="left"/>
    </w:lvl>
    <w:lvl w:ilvl="7" w:tplc="C706CB82">
      <w:numFmt w:val="decimal"/>
      <w:lvlText w:val=""/>
      <w:lvlJc w:val="left"/>
    </w:lvl>
    <w:lvl w:ilvl="8" w:tplc="F2A89AC6">
      <w:numFmt w:val="decimal"/>
      <w:lvlText w:val=""/>
      <w:lvlJc w:val="left"/>
    </w:lvl>
  </w:abstractNum>
  <w:num w:numId="1" w16cid:durableId="663048153">
    <w:abstractNumId w:val="1"/>
    <w:lvlOverride w:ilvl="0">
      <w:startOverride w:val="1"/>
    </w:lvlOverride>
  </w:num>
  <w:num w:numId="2" w16cid:durableId="81024769">
    <w:abstractNumId w:val="2"/>
    <w:lvlOverride w:ilvl="0">
      <w:startOverride w:val="1"/>
    </w:lvlOverride>
  </w:num>
  <w:num w:numId="3" w16cid:durableId="444345144">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1"/>
  <w:displayBackgroundShape/>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5782"/>
    <w:rsid w:val="000D4415"/>
    <w:rsid w:val="000E4000"/>
    <w:rsid w:val="000F47C5"/>
    <w:rsid w:val="00125FB3"/>
    <w:rsid w:val="00126387"/>
    <w:rsid w:val="0013227F"/>
    <w:rsid w:val="00225DA6"/>
    <w:rsid w:val="004E5782"/>
    <w:rsid w:val="0057431A"/>
    <w:rsid w:val="006664DB"/>
    <w:rsid w:val="00F802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273460"/>
  <w15:docId w15:val="{A1683764-C344-433D-84AB-2AA53ED4E3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spacing w:before="400" w:after="200"/>
      <w:outlineLvl w:val="0"/>
    </w:pPr>
    <w:rPr>
      <w:b/>
      <w:bCs/>
      <w:color w:val="6B2035"/>
      <w:sz w:val="36"/>
      <w:szCs w:val="36"/>
    </w:rPr>
  </w:style>
  <w:style w:type="paragraph" w:styleId="Heading2">
    <w:name w:val="heading 2"/>
    <w:uiPriority w:val="9"/>
    <w:unhideWhenUsed/>
    <w:qFormat/>
    <w:pPr>
      <w:spacing w:before="280" w:after="120"/>
      <w:outlineLvl w:val="1"/>
    </w:pPr>
    <w:rPr>
      <w:b/>
      <w:bCs/>
      <w:color w:val="4A4A4A"/>
      <w:sz w:val="28"/>
      <w:szCs w:val="28"/>
    </w:rPr>
  </w:style>
  <w:style w:type="paragraph" w:styleId="Heading3">
    <w:name w:val="heading 3"/>
    <w:uiPriority w:val="9"/>
    <w:unhideWhenUsed/>
    <w:qFormat/>
    <w:pPr>
      <w:spacing w:before="200" w:after="80"/>
      <w:outlineLvl w:val="2"/>
    </w:pPr>
    <w:rPr>
      <w:b/>
      <w:bCs/>
      <w:color w:val="6B2035"/>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rPr>
      <w:sz w:val="20"/>
      <w:szCs w:val="20"/>
    </w:rPr>
  </w:style>
  <w:style w:type="character" w:customStyle="1" w:styleId="FootnoteTextChar">
    <w:name w:val="Footnote Text Char"/>
    <w:link w:val="FootnoteText"/>
    <w:uiPriority w:val="99"/>
    <w:semiHidden/>
    <w:unhideWhenUsed/>
    <w:rPr>
      <w:sz w:val="20"/>
      <w:szCs w:val="20"/>
    </w:rPr>
  </w:style>
  <w:style w:type="character" w:styleId="EndnoteReference">
    <w:name w:val="endnote reference"/>
    <w:uiPriority w:val="99"/>
    <w:semiHidden/>
    <w:unhideWhenUsed/>
    <w:rPr>
      <w:vertAlign w:val="superscript"/>
    </w:rPr>
  </w:style>
  <w:style w:type="paragraph" w:styleId="EndnoteText">
    <w:name w:val="endnote text"/>
    <w:link w:val="EndnoteTextChar"/>
    <w:uiPriority w:val="99"/>
    <w:semiHidden/>
    <w:unhideWhenUsed/>
    <w:rPr>
      <w:sz w:val="20"/>
      <w:szCs w:val="20"/>
    </w:rPr>
  </w:style>
  <w:style w:type="character" w:customStyle="1" w:styleId="EndnoteTextChar">
    <w:name w:val="Endnote Text Char"/>
    <w:link w:val="EndnoteText"/>
    <w:uiPriority w:val="99"/>
    <w:semiHidden/>
    <w:unhideWhenUsed/>
    <w:rPr>
      <w:sz w:val="20"/>
      <w:szCs w:val="20"/>
    </w:rPr>
  </w:style>
  <w:style w:type="paragraph" w:styleId="Header">
    <w:name w:val="header"/>
    <w:basedOn w:val="Normal"/>
    <w:link w:val="HeaderChar"/>
    <w:uiPriority w:val="99"/>
    <w:unhideWhenUsed/>
    <w:rsid w:val="000F47C5"/>
    <w:pPr>
      <w:tabs>
        <w:tab w:val="center" w:pos="4680"/>
        <w:tab w:val="right" w:pos="9360"/>
      </w:tabs>
    </w:pPr>
  </w:style>
  <w:style w:type="character" w:customStyle="1" w:styleId="HeaderChar">
    <w:name w:val="Header Char"/>
    <w:basedOn w:val="DefaultParagraphFont"/>
    <w:link w:val="Header"/>
    <w:uiPriority w:val="99"/>
    <w:rsid w:val="000F47C5"/>
  </w:style>
  <w:style w:type="paragraph" w:styleId="Footer">
    <w:name w:val="footer"/>
    <w:basedOn w:val="Normal"/>
    <w:link w:val="FooterChar"/>
    <w:uiPriority w:val="99"/>
    <w:unhideWhenUsed/>
    <w:rsid w:val="000F47C5"/>
    <w:pPr>
      <w:tabs>
        <w:tab w:val="center" w:pos="4680"/>
        <w:tab w:val="right" w:pos="9360"/>
      </w:tabs>
    </w:pPr>
  </w:style>
  <w:style w:type="character" w:customStyle="1" w:styleId="FooterChar">
    <w:name w:val="Footer Char"/>
    <w:basedOn w:val="DefaultParagraphFont"/>
    <w:link w:val="Footer"/>
    <w:uiPriority w:val="99"/>
    <w:rsid w:val="000F47C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eader" Target="header4.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eader" Target="header6.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footer" Target="footer4.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eader" Target="header5.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5.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TotalTime>
  <Pages>34</Pages>
  <Words>10332</Words>
  <Characters>58899</Characters>
  <Application>Microsoft Office Word</Application>
  <DocSecurity>0</DocSecurity>
  <Lines>490</Lines>
  <Paragraphs>138</Paragraphs>
  <ScaleCrop>false</ScaleCrop>
  <Company/>
  <LinksUpToDate>false</LinksUpToDate>
  <CharactersWithSpaces>69093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Cecilia Passa</cp:lastModifiedBy>
  <cp:revision>4</cp:revision>
  <dcterms:created xsi:type="dcterms:W3CDTF">2026-04-17T20:59:00Z</dcterms:created>
  <dcterms:modified xsi:type="dcterms:W3CDTF">2026-04-18T10:27:00Z</dcterms:modified>
</cp:coreProperties>
</file>